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C1EE" w14:textId="77777777" w:rsidR="00024D00" w:rsidRDefault="00AB12B9">
      <w:pPr>
        <w:pStyle w:val="Heading1"/>
        <w:keepNext w:val="0"/>
        <w:keepLines w:val="0"/>
        <w:spacing w:before="480" w:after="200"/>
        <w:rPr>
          <w:b/>
          <w:sz w:val="36"/>
          <w:szCs w:val="36"/>
        </w:rPr>
      </w:pPr>
      <w:bookmarkStart w:id="0" w:name="_qn1v0nag5vqn" w:colFirst="0" w:colLast="0"/>
      <w:bookmarkEnd w:id="0"/>
      <w:r>
        <w:rPr>
          <w:b/>
          <w:sz w:val="36"/>
          <w:szCs w:val="36"/>
        </w:rPr>
        <w:t>20 godina Takmičenja za najbolju tehnološku inovaciju u Srbiji!</w:t>
      </w:r>
    </w:p>
    <w:p w14:paraId="3B1EC1EF" w14:textId="58278476" w:rsidR="00024D00" w:rsidRDefault="00AB12B9">
      <w:pPr>
        <w:spacing w:before="240" w:after="200"/>
        <w:jc w:val="both"/>
        <w:rPr>
          <w:b/>
        </w:rPr>
      </w:pPr>
      <w:r>
        <w:rPr>
          <w:b/>
        </w:rPr>
        <w:t>Beograd, 28</w:t>
      </w:r>
      <w:r>
        <w:rPr>
          <w:b/>
        </w:rPr>
        <w:t>. februara 2024. - Ove godine Najbolja tehnološka inovacija obeležava punih 20 godina od organizovanja prvog takmičenja. Takmičenje za najbolju tehnološku inovaciju promoviše preduzetnički način razmišljanja i ponašanja tako što učesnicima daje finansijsku i edukativnu podršku.</w:t>
      </w:r>
    </w:p>
    <w:p w14:paraId="3B1EC1F0" w14:textId="77777777" w:rsidR="00024D00" w:rsidRDefault="00AB12B9">
      <w:pPr>
        <w:spacing w:before="240" w:after="200"/>
        <w:jc w:val="both"/>
      </w:pPr>
      <w:r>
        <w:t>Do sada su dodeljene nagrade u vrednosti od 117.550 miliona dinara, osnovano je preko 88 preduzeća, učestvovalo je 3.479 timova, održano je 506 treninga i obuka koje je pohađalo preko 11.000 ljudi - istraživača, visokotehnoloških kompanija, studenata, inovatora. Napisano je skoro od 1.300 biznis i marketing planova, poslovnih modela, angažovano je 384 recenzenta.</w:t>
      </w:r>
    </w:p>
    <w:p w14:paraId="3B1EC1F1" w14:textId="77777777" w:rsidR="00024D00" w:rsidRPr="00AB12B9" w:rsidRDefault="00AB12B9">
      <w:pPr>
        <w:spacing w:before="240" w:after="200"/>
        <w:jc w:val="both"/>
        <w:rPr>
          <w:b/>
          <w:lang w:val="de-DE"/>
        </w:rPr>
      </w:pPr>
      <w:r>
        <w:rPr>
          <w:b/>
        </w:rPr>
        <w:t xml:space="preserve">I ove godine traži se inovacija. </w:t>
      </w:r>
      <w:r w:rsidRPr="00AB12B9">
        <w:rPr>
          <w:b/>
          <w:lang w:val="de-DE"/>
        </w:rPr>
        <w:t>Najbolja u Srbiji! Nagradni fond je 6 miliona dinara. Prijave su zvanično otvorene, a Takmičenje se realizuje u tri kategorije. Za inovativne ideje srednjoškolskih i studentskih timova rok za prijavu je 30. mart, dok je za Realizovane inovacije i Inovativno selo rok 5. maj. 2024. godine.</w:t>
      </w:r>
    </w:p>
    <w:p w14:paraId="3B1EC1F2" w14:textId="77777777" w:rsidR="00024D00" w:rsidRPr="00AB12B9" w:rsidRDefault="00AB12B9">
      <w:pPr>
        <w:spacing w:before="240" w:after="200"/>
        <w:jc w:val="both"/>
        <w:rPr>
          <w:lang w:val="de-DE"/>
        </w:rPr>
      </w:pPr>
      <w:r w:rsidRPr="00AB12B9">
        <w:rPr>
          <w:lang w:val="de-DE"/>
        </w:rPr>
        <w:t>Učešće na Takmičenju, osim nagrada, svim takmičarima obezbeđuje besplatnu stručnu pomoć u vidu edukacije kroz treninge i konsalting. Zatim, besplatnu medijsku podršku, kao i kontinuirano praćenje i pomoć u godinama koje slede nakon završenog učešća na Takmičenju. Sve potrebne informacije i dokumentacija za prijavu možete pronaći na veb sajtu.</w:t>
      </w:r>
    </w:p>
    <w:p w14:paraId="3B1EC1F3" w14:textId="77777777" w:rsidR="00024D00" w:rsidRPr="00AB12B9" w:rsidRDefault="00AB12B9">
      <w:pPr>
        <w:pStyle w:val="Heading2"/>
        <w:keepNext w:val="0"/>
        <w:keepLines w:val="0"/>
        <w:spacing w:after="200"/>
        <w:rPr>
          <w:b/>
          <w:lang w:val="de-DE"/>
        </w:rPr>
      </w:pPr>
      <w:bookmarkStart w:id="1" w:name="_k6leenxa6620" w:colFirst="0" w:colLast="0"/>
      <w:bookmarkEnd w:id="1"/>
      <w:r w:rsidRPr="00AB12B9">
        <w:rPr>
          <w:b/>
          <w:lang w:val="de-DE"/>
        </w:rPr>
        <w:t>Kategorije</w:t>
      </w:r>
    </w:p>
    <w:p w14:paraId="3B1EC1F4" w14:textId="77777777" w:rsidR="00024D00" w:rsidRPr="00AB12B9" w:rsidRDefault="00AB12B9">
      <w:pPr>
        <w:spacing w:before="240" w:after="200"/>
        <w:jc w:val="both"/>
        <w:rPr>
          <w:lang w:val="de-DE"/>
        </w:rPr>
      </w:pPr>
      <w:r w:rsidRPr="00AB12B9">
        <w:rPr>
          <w:b/>
          <w:lang w:val="de-DE"/>
        </w:rPr>
        <w:t xml:space="preserve">Srednjoškolski i studentskih timovi - </w:t>
      </w:r>
      <w:r w:rsidRPr="00AB12B9">
        <w:rPr>
          <w:lang w:val="de-DE"/>
        </w:rPr>
        <w:t>timovi sastavljeni od najmanje tri člana uz imenovanje svog predstavnika sa idejom koja treba da predstavlja unapređenje u odnosu na postojeća, opšte poznata rešenja. Srednjoškolski timovi imaju podršku mentora.</w:t>
      </w:r>
    </w:p>
    <w:p w14:paraId="3B1EC1F5" w14:textId="77777777" w:rsidR="00024D00" w:rsidRPr="00AB12B9" w:rsidRDefault="00AB12B9">
      <w:pPr>
        <w:spacing w:before="240" w:after="200"/>
        <w:jc w:val="both"/>
        <w:rPr>
          <w:lang w:val="de-DE"/>
        </w:rPr>
      </w:pPr>
      <w:r w:rsidRPr="00AB12B9">
        <w:rPr>
          <w:b/>
          <w:lang w:val="de-DE"/>
        </w:rPr>
        <w:t xml:space="preserve">Realizovane inovacije - </w:t>
      </w:r>
      <w:r w:rsidRPr="00AB12B9">
        <w:rPr>
          <w:lang w:val="de-DE"/>
        </w:rPr>
        <w:t xml:space="preserve">timovi koji poseduju gotov prototip spreman za tržište, imaju izgrađeno potrojenje za proizvodnju ili se sa inovacijom već nalaze na tržištu, mogu se prijaviti u ovoj kategoriji.  Minimalan preduslov je postojanje funkcionalnog prototipa. Sve više od toga, poput serijske proizvodnje je dodatna prednost. </w:t>
      </w:r>
    </w:p>
    <w:p w14:paraId="3B1EC1F6" w14:textId="77777777" w:rsidR="00024D00" w:rsidRPr="00AB12B9" w:rsidRDefault="00AB12B9">
      <w:pPr>
        <w:spacing w:before="240" w:after="200"/>
        <w:jc w:val="both"/>
        <w:rPr>
          <w:lang w:val="de-DE"/>
        </w:rPr>
      </w:pPr>
      <w:r w:rsidRPr="00AB12B9">
        <w:rPr>
          <w:b/>
          <w:lang w:val="de-DE"/>
        </w:rPr>
        <w:t xml:space="preserve">Inovativno selo - </w:t>
      </w:r>
      <w:r w:rsidRPr="00AB12B9">
        <w:rPr>
          <w:lang w:val="de-DE"/>
        </w:rPr>
        <w:t>timovi, koje čine predstavnici, mogu se takmičiti u ovoj kategoriji. Inovativno selo je predviđeno za timove kod kojih je bar jedan član tima predstavnik udruženja, preduzeća ili gazdinstva registrovano.</w:t>
      </w:r>
    </w:p>
    <w:p w14:paraId="3B1EC1F7" w14:textId="77777777" w:rsidR="00024D00" w:rsidRPr="00AB12B9" w:rsidRDefault="00AB12B9">
      <w:pPr>
        <w:pStyle w:val="Heading2"/>
        <w:keepNext w:val="0"/>
        <w:keepLines w:val="0"/>
        <w:spacing w:after="200"/>
        <w:rPr>
          <w:b/>
          <w:lang w:val="de-DE"/>
        </w:rPr>
      </w:pPr>
      <w:bookmarkStart w:id="2" w:name="_wf734yd05cgc" w:colFirst="0" w:colLast="0"/>
      <w:bookmarkEnd w:id="2"/>
      <w:r w:rsidRPr="00AB12B9">
        <w:rPr>
          <w:b/>
          <w:lang w:val="de-DE"/>
        </w:rPr>
        <w:t>Ko može da se prijavi?</w:t>
      </w:r>
    </w:p>
    <w:p w14:paraId="3B1EC1F8" w14:textId="77777777" w:rsidR="00024D00" w:rsidRPr="00AB12B9" w:rsidRDefault="00AB12B9">
      <w:pPr>
        <w:spacing w:before="240" w:after="200"/>
        <w:jc w:val="both"/>
        <w:rPr>
          <w:lang w:val="de-DE"/>
        </w:rPr>
      </w:pPr>
      <w:r w:rsidRPr="00AB12B9">
        <w:rPr>
          <w:lang w:val="de-DE"/>
        </w:rPr>
        <w:t xml:space="preserve">Pravo učešća na NTI imaju isključivo timovi sastavljeni od najmanje tri člana, koji mogu biti fizička ili pravna lica u kategoriji Realizovane inovacije. Pravo učešća na Takmičenju u kategoriji Inovativno selo imaju timovi sastavljeni od najmanje tri predstavnika istog ili različitih </w:t>
      </w:r>
      <w:r w:rsidRPr="00AB12B9">
        <w:rPr>
          <w:lang w:val="de-DE"/>
        </w:rPr>
        <w:lastRenderedPageBreak/>
        <w:t>sela (mesnih zajednica), i to fizičkih i/ili pravnih lica. Članovi tima trebaju da imaju prebivalište na teritoriji sela, a pravna lica sedište. Svako selo može biti predstavljeno sa više timova.</w:t>
      </w:r>
    </w:p>
    <w:p w14:paraId="3B1EC1F9" w14:textId="77777777" w:rsidR="00024D00" w:rsidRPr="00AB12B9" w:rsidRDefault="00AB12B9">
      <w:pPr>
        <w:spacing w:before="240" w:after="200"/>
        <w:jc w:val="both"/>
        <w:rPr>
          <w:lang w:val="de-DE"/>
        </w:rPr>
      </w:pPr>
      <w:r w:rsidRPr="00AB12B9">
        <w:rPr>
          <w:lang w:val="de-DE"/>
        </w:rPr>
        <w:t>Preporuka prilikom formiranja timova, nezavisno od kategorije u kojoj se takmiče, je da tim ne uključuje samo članove koji poznaju tehnički deo inovacija, već i osobe koje imaju određena znanja o ekonomskom delu projekta. Ovo je važno jer se značajan deo zadataka odnosi na kreiranje poslovne strategije.</w:t>
      </w:r>
    </w:p>
    <w:p w14:paraId="3B1EC1FA" w14:textId="77777777" w:rsidR="00024D00" w:rsidRPr="00AB12B9" w:rsidRDefault="00AB12B9">
      <w:pPr>
        <w:pStyle w:val="Heading2"/>
        <w:keepNext w:val="0"/>
        <w:keepLines w:val="0"/>
        <w:spacing w:after="200"/>
        <w:rPr>
          <w:b/>
          <w:lang w:val="de-DE"/>
        </w:rPr>
      </w:pPr>
      <w:bookmarkStart w:id="3" w:name="_eocwrs6rwop9" w:colFirst="0" w:colLast="0"/>
      <w:bookmarkEnd w:id="3"/>
      <w:r w:rsidRPr="00AB12B9">
        <w:rPr>
          <w:b/>
          <w:lang w:val="de-DE"/>
        </w:rPr>
        <w:t>Prijavljivanje</w:t>
      </w:r>
    </w:p>
    <w:p w14:paraId="3B1EC1FB" w14:textId="77777777" w:rsidR="00024D00" w:rsidRDefault="00AB12B9">
      <w:pPr>
        <w:spacing w:before="240" w:after="200"/>
        <w:jc w:val="both"/>
      </w:pPr>
      <w:r w:rsidRPr="00AB12B9">
        <w:rPr>
          <w:lang w:val="de-DE"/>
        </w:rPr>
        <w:t>Sve prijave podrazumevaju onlajn popunjavanje elektronskog formulara u pripadajućoj kategoriji putem veb sajta</w:t>
      </w:r>
      <w:hyperlink r:id="rId4">
        <w:r w:rsidRPr="00AB12B9">
          <w:rPr>
            <w:lang w:val="de-DE"/>
          </w:rPr>
          <w:t xml:space="preserve"> </w:t>
        </w:r>
      </w:hyperlink>
      <w:hyperlink r:id="rId5">
        <w:r w:rsidRPr="00AB12B9">
          <w:rPr>
            <w:color w:val="1155CC"/>
            <w:u w:val="single"/>
            <w:lang w:val="de-DE"/>
          </w:rPr>
          <w:t>www.inovacija.org</w:t>
        </w:r>
      </w:hyperlink>
      <w:r w:rsidRPr="00AB12B9">
        <w:rPr>
          <w:lang w:val="de-DE"/>
        </w:rPr>
        <w:t xml:space="preserve">. </w:t>
      </w:r>
      <w:r>
        <w:t xml:space="preserve">Prijave su, za srednjoškolske i studentske timove, otvorene do </w:t>
      </w:r>
      <w:r>
        <w:rPr>
          <w:b/>
        </w:rPr>
        <w:t>30. marta</w:t>
      </w:r>
      <w:r>
        <w:t xml:space="preserve">, a za realizovane inovacije i inovativno selo, </w:t>
      </w:r>
      <w:r>
        <w:rPr>
          <w:b/>
        </w:rPr>
        <w:t>do 5. maja</w:t>
      </w:r>
      <w:r>
        <w:t>.</w:t>
      </w:r>
    </w:p>
    <w:p w14:paraId="3B1EC1FC" w14:textId="77777777" w:rsidR="00024D00" w:rsidRDefault="00AB12B9">
      <w:pPr>
        <w:pStyle w:val="Heading2"/>
        <w:keepNext w:val="0"/>
        <w:keepLines w:val="0"/>
        <w:spacing w:after="200"/>
        <w:rPr>
          <w:b/>
        </w:rPr>
      </w:pPr>
      <w:bookmarkStart w:id="4" w:name="_bphnavm3usc5" w:colFirst="0" w:colLast="0"/>
      <w:bookmarkEnd w:id="4"/>
      <w:r>
        <w:rPr>
          <w:b/>
        </w:rPr>
        <w:t>Tok takmičenja</w:t>
      </w:r>
    </w:p>
    <w:p w14:paraId="3B1EC1FD" w14:textId="77777777" w:rsidR="00024D00" w:rsidRDefault="00AB12B9">
      <w:pPr>
        <w:spacing w:before="240" w:after="200"/>
        <w:jc w:val="both"/>
      </w:pPr>
      <w:r>
        <w:t>Takmičenje je organizovano u nekoliko segmenata: priprema, tehnika, tržište, promocija, polufinale i finale. Polufinale je faza takmičenja u kom se dvanaest najbolje plasiranih takmičara nadmeće za plasman u finale. Finale takmičenja za kategoriju Realizovane inovacije se organizuje u studiju RTS-a, za koji je obezbeđen direktan prenos na nekom od kanala javnog servisa.</w:t>
      </w:r>
    </w:p>
    <w:p w14:paraId="3B1EC1FE" w14:textId="77777777" w:rsidR="00024D00" w:rsidRDefault="00AB12B9">
      <w:pPr>
        <w:pStyle w:val="Heading2"/>
        <w:keepNext w:val="0"/>
        <w:keepLines w:val="0"/>
        <w:spacing w:after="200"/>
        <w:rPr>
          <w:b/>
        </w:rPr>
      </w:pPr>
      <w:bookmarkStart w:id="5" w:name="_hytf27fqimhu" w:colFirst="0" w:colLast="0"/>
      <w:bookmarkEnd w:id="5"/>
      <w:r>
        <w:rPr>
          <w:b/>
        </w:rPr>
        <w:t>Istorijat takmičenja</w:t>
      </w:r>
    </w:p>
    <w:p w14:paraId="3B1EC1FF" w14:textId="77777777" w:rsidR="00024D00" w:rsidRDefault="00AB12B9">
      <w:pPr>
        <w:spacing w:before="240" w:after="200"/>
        <w:jc w:val="both"/>
      </w:pPr>
      <w:r>
        <w:t>Takmičenje za najbolju tehnološku inovaciju u Srbiji je nastalo kao projekat Ministarstva nauke i zaštite životne sredine 2004. godine, obostranom inicijativom tadašnjeg zamenika ministra profesora Dragana Povrenovića, sa jedne i  profesora sa Fakulteta tehničkih nauka u Novom Sadu, Vojina Šenka i Miroslava Despotovića sa druge strane.</w:t>
      </w:r>
    </w:p>
    <w:p w14:paraId="3B1EC200" w14:textId="77777777" w:rsidR="00024D00" w:rsidRDefault="00AB12B9">
      <w:pPr>
        <w:spacing w:before="240" w:after="200"/>
        <w:jc w:val="both"/>
      </w:pPr>
      <w:r>
        <w:t xml:space="preserve">Kako je tadašnje resorno ministarstvo bilo zaduženo za pronalazače i njihove organizacije, slična ideja o njihovom takmičenju se poklopila sa onim što je prethodno rađeno u Novom Sadu za studente, pa je ubrzo Najbolja tehnološka inovacija Srbije dobila današnju formu. Takmičenje se organizuje uz punu podršku Ministarstva nauke, tehnološkog razvoja i inovacija. </w:t>
      </w:r>
    </w:p>
    <w:p w14:paraId="3B1EC201" w14:textId="77777777" w:rsidR="00024D00" w:rsidRDefault="00AB12B9">
      <w:pPr>
        <w:spacing w:before="240" w:after="200"/>
        <w:jc w:val="both"/>
      </w:pPr>
      <w:r>
        <w:t>Zahvaljujući tome što je ceo projekat podignut na državni nivo, uključene su i organizacije koje su svaka na svoj način doprinele razvoju takmičenja, od resornog ministarstva, Fakulteta tehničkih nauka u Novom Sadu, Tehnološko-metalurškog fakulteta u Beogradu, Privredne komore Srbije i Radio-televizije Srbije, kojima su se tokom godina priključivale i druge institucije, organizacije i pojedinci.</w:t>
      </w:r>
    </w:p>
    <w:p w14:paraId="3B1EC202" w14:textId="77777777" w:rsidR="00024D00" w:rsidRDefault="00AB12B9">
      <w:pPr>
        <w:spacing w:before="240" w:after="200"/>
        <w:jc w:val="both"/>
      </w:pPr>
      <w:r>
        <w:t>Takmičenje je od početka zamišljeno kao škola visokotehnološkog preduzetništva mnogo više nego kao instrument određivanja ko je najuspešniji –  jer to ionako tržište radi najbolje. Zato se svake godine organizuju noviji i zanimljiviji treninzi, namenjeni sticanju različitih veština: kako privući investitore, kako se prilagodini kupcu, kako naći novu primenu za svoju tehnologiju, kako kreativno rešiti problem, kako opisati, predstaviti, prodati, zaštititi svoj proizvod.</w:t>
      </w:r>
    </w:p>
    <w:p w14:paraId="3B1EC203" w14:textId="77777777" w:rsidR="00024D00" w:rsidRDefault="00AB12B9">
      <w:pPr>
        <w:spacing w:before="240" w:after="200"/>
        <w:jc w:val="both"/>
      </w:pPr>
      <w:r>
        <w:lastRenderedPageBreak/>
        <w:t>Oblasti kojima pripadaju inovacije su mnogobrojne. Tradicionalno najzastupljenije su inovacije iz oblasti poljoprivrede i prehrambene tehnologije, energetike, informaciono-komunikacionih tehnologija, mašinstva, građevine, ali iz godine u godinu sreću se odlične inovacije iz medicine, ekologije, tretmana i zaštite voda i mnogih drugih.</w:t>
      </w:r>
    </w:p>
    <w:p w14:paraId="3B1EC204" w14:textId="77777777" w:rsidR="00024D00" w:rsidRDefault="00AB12B9">
      <w:pPr>
        <w:spacing w:before="240" w:after="200"/>
        <w:jc w:val="both"/>
      </w:pPr>
      <w:r>
        <w:t>Radom i entuzijazmom organizacionog tima, ovo takmičenje pokušava da menja našu stvarnost i doprinese razvoju Srbije kao uspešne države. Najbolja tehnološka inovacija ove godine obeležava punih 20 godina rada.</w:t>
      </w:r>
    </w:p>
    <w:p w14:paraId="3B1EC205" w14:textId="77777777" w:rsidR="00024D00" w:rsidRDefault="00AB12B9">
      <w:pPr>
        <w:spacing w:before="24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1EC206" w14:textId="77777777" w:rsidR="00024D00" w:rsidRDefault="00AB12B9">
      <w:pPr>
        <w:spacing w:before="24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Kontakt: Vladimir Nikić </w:t>
      </w:r>
      <w:r>
        <w:rPr>
          <w:color w:val="0563C1"/>
          <w:sz w:val="20"/>
          <w:szCs w:val="20"/>
        </w:rPr>
        <w:t>office@inovacija.org</w:t>
      </w:r>
      <w:r>
        <w:rPr>
          <w:sz w:val="20"/>
          <w:szCs w:val="20"/>
        </w:rPr>
        <w:t xml:space="preserve"> 063/11-33-012</w:t>
      </w:r>
    </w:p>
    <w:p w14:paraId="3B1EC207" w14:textId="77777777" w:rsidR="00024D00" w:rsidRDefault="00024D00"/>
    <w:sectPr w:rsidR="00024D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00"/>
    <w:rsid w:val="00024D00"/>
    <w:rsid w:val="00A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C1EE"/>
  <w15:docId w15:val="{62F5D308-B20D-4DB3-9FD8-2D4E326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vacija.org/" TargetMode="External"/><Relationship Id="rId4" Type="http://schemas.openxmlformats.org/officeDocument/2006/relationships/hyperlink" Target="http://www.inovacij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Jasna Komatović</cp:lastModifiedBy>
  <cp:revision>2</cp:revision>
  <dcterms:created xsi:type="dcterms:W3CDTF">2024-02-28T11:48:00Z</dcterms:created>
  <dcterms:modified xsi:type="dcterms:W3CDTF">2024-02-28T11:48:00Z</dcterms:modified>
</cp:coreProperties>
</file>