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466" w:rsidRPr="00A368AC" w:rsidRDefault="002F6466" w:rsidP="00120A75">
      <w:pPr>
        <w:jc w:val="center"/>
        <w:rPr>
          <w:lang w:val="sr-Cyrl-RS"/>
        </w:rPr>
      </w:pPr>
      <w:r w:rsidRPr="002F6466">
        <w:rPr>
          <w:noProof/>
          <w:lang w:val="en-US"/>
        </w:rPr>
        <w:drawing>
          <wp:inline distT="0" distB="0" distL="0" distR="0" wp14:anchorId="5BA7A0FA" wp14:editId="09BE8178">
            <wp:extent cx="5721349" cy="1917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551" t="1792" r="398" b="-5577"/>
                    <a:stretch/>
                  </pic:blipFill>
                  <pic:spPr bwMode="auto">
                    <a:xfrm>
                      <a:off x="0" y="0"/>
                      <a:ext cx="5877382" cy="1969917"/>
                    </a:xfrm>
                    <a:prstGeom prst="rect">
                      <a:avLst/>
                    </a:prstGeom>
                    <a:ln>
                      <a:noFill/>
                    </a:ln>
                    <a:extLst>
                      <a:ext uri="{53640926-AAD7-44D8-BBD7-CCE9431645EC}">
                        <a14:shadowObscured xmlns:a14="http://schemas.microsoft.com/office/drawing/2010/main"/>
                      </a:ext>
                    </a:extLst>
                  </pic:spPr>
                </pic:pic>
              </a:graphicData>
            </a:graphic>
          </wp:inline>
        </w:drawing>
      </w:r>
    </w:p>
    <w:p w:rsidR="00BA014B" w:rsidRPr="00701D71" w:rsidRDefault="00BA014B" w:rsidP="00BA014B">
      <w:pPr>
        <w:pBdr>
          <w:top w:val="single" w:sz="4" w:space="1" w:color="365F91" w:themeColor="accent1" w:themeShade="BF"/>
        </w:pBdr>
      </w:pPr>
    </w:p>
    <w:p w:rsidR="00BA014B" w:rsidRPr="00701D71" w:rsidRDefault="00BA014B" w:rsidP="00BA014B">
      <w:pPr>
        <w:rPr>
          <w:rFonts w:cs="Times New Roman"/>
        </w:rPr>
      </w:pPr>
    </w:p>
    <w:p w:rsidR="00BA014B" w:rsidRPr="00701D71" w:rsidRDefault="00BA014B" w:rsidP="00BA014B">
      <w:pPr>
        <w:rPr>
          <w:rFonts w:cs="Times New Roman"/>
        </w:rPr>
      </w:pPr>
    </w:p>
    <w:p w:rsidR="00BA014B" w:rsidRPr="00701D71" w:rsidRDefault="00BA014B" w:rsidP="00BA014B">
      <w:pPr>
        <w:rPr>
          <w:rFonts w:cs="Times New Roman"/>
        </w:rPr>
      </w:pPr>
    </w:p>
    <w:p w:rsidR="00BA014B" w:rsidRPr="00701D71" w:rsidRDefault="00BA014B" w:rsidP="00BA014B">
      <w:pPr>
        <w:rPr>
          <w:rFonts w:cs="Times New Roman"/>
          <w:sz w:val="72"/>
          <w:szCs w:val="72"/>
        </w:rPr>
      </w:pPr>
      <w:r w:rsidRPr="00701D71">
        <w:rPr>
          <w:rFonts w:cs="Times New Roman"/>
          <w:sz w:val="72"/>
          <w:szCs w:val="72"/>
        </w:rPr>
        <w:t>Такмичење за најбољу технолошку иновацију</w:t>
      </w:r>
      <w:r w:rsidRPr="00701D71">
        <w:rPr>
          <w:rFonts w:cs="Times New Roman"/>
          <w:sz w:val="72"/>
          <w:szCs w:val="72"/>
          <w:lang w:val="sr-Cyrl-RS"/>
        </w:rPr>
        <w:t>,</w:t>
      </w:r>
      <w:r w:rsidRPr="00701D71">
        <w:rPr>
          <w:rFonts w:cs="Times New Roman"/>
          <w:sz w:val="72"/>
          <w:szCs w:val="72"/>
        </w:rPr>
        <w:t xml:space="preserve"> 2021.</w:t>
      </w:r>
    </w:p>
    <w:p w:rsidR="00BA014B" w:rsidRPr="00701D71" w:rsidRDefault="00BA014B" w:rsidP="00BA014B">
      <w:pPr>
        <w:rPr>
          <w:rFonts w:cs="Times New Roman"/>
        </w:rPr>
      </w:pPr>
    </w:p>
    <w:p w:rsidR="00BA014B" w:rsidRPr="00701D71" w:rsidRDefault="00BA014B" w:rsidP="00BA014B">
      <w:pPr>
        <w:rPr>
          <w:rFonts w:cs="Times New Roman"/>
        </w:rPr>
      </w:pPr>
    </w:p>
    <w:p w:rsidR="00BA014B" w:rsidRPr="00701D71" w:rsidRDefault="00BA014B" w:rsidP="00BA014B">
      <w:pPr>
        <w:rPr>
          <w:rFonts w:cs="Times New Roman"/>
        </w:rPr>
      </w:pPr>
    </w:p>
    <w:p w:rsidR="00BA014B" w:rsidRPr="00701D71" w:rsidRDefault="00BA014B" w:rsidP="00BA014B">
      <w:pPr>
        <w:shd w:val="clear" w:color="auto" w:fill="000000" w:themeFill="text1"/>
        <w:spacing w:after="120"/>
        <w:rPr>
          <w:rFonts w:cs="Times New Roman"/>
          <w:sz w:val="44"/>
          <w:lang w:val="sr-Cyrl-RS"/>
        </w:rPr>
      </w:pPr>
      <w:r w:rsidRPr="00701D71">
        <w:rPr>
          <w:rFonts w:cs="Times New Roman"/>
          <w:sz w:val="56"/>
          <w:lang w:val="sr-Cyrl-RS"/>
        </w:rPr>
        <w:t>Категорија: Реализоване иновације</w:t>
      </w:r>
    </w:p>
    <w:p w:rsidR="00BA014B" w:rsidRPr="00701D71" w:rsidRDefault="00BA014B" w:rsidP="00BA014B">
      <w:pPr>
        <w:rPr>
          <w:rFonts w:cs="Times New Roman"/>
        </w:rPr>
      </w:pPr>
    </w:p>
    <w:p w:rsidR="00BA014B" w:rsidRPr="00701D71" w:rsidRDefault="00BA014B" w:rsidP="00BA014B">
      <w:pPr>
        <w:rPr>
          <w:rFonts w:cs="Times New Roman"/>
        </w:rPr>
      </w:pPr>
    </w:p>
    <w:p w:rsidR="00BA014B" w:rsidRPr="00701D71" w:rsidRDefault="00BA014B" w:rsidP="00BA014B">
      <w:pPr>
        <w:rPr>
          <w:rFonts w:cs="Times New Roman"/>
        </w:rPr>
      </w:pPr>
    </w:p>
    <w:p w:rsidR="00BA014B" w:rsidRPr="00701D71" w:rsidRDefault="00BA014B" w:rsidP="00BA014B">
      <w:pPr>
        <w:rPr>
          <w:rFonts w:cs="Times New Roman"/>
        </w:rPr>
      </w:pPr>
    </w:p>
    <w:p w:rsidR="00BA014B" w:rsidRPr="00701D71" w:rsidRDefault="00BA014B" w:rsidP="00BA014B">
      <w:pPr>
        <w:rPr>
          <w:rFonts w:cs="Times New Roman"/>
          <w:sz w:val="48"/>
          <w:lang w:val="sr-Latn-RS"/>
        </w:rPr>
      </w:pPr>
      <w:r w:rsidRPr="00701D71">
        <w:rPr>
          <w:rFonts w:cs="Times New Roman"/>
          <w:sz w:val="48"/>
          <w:lang w:val="sr-Latn-RS"/>
        </w:rPr>
        <w:t>K</w:t>
      </w:r>
      <w:r w:rsidRPr="00701D71">
        <w:rPr>
          <w:rFonts w:cs="Times New Roman"/>
          <w:sz w:val="48"/>
          <w:lang w:val="sr-Cyrl-RS"/>
        </w:rPr>
        <w:t>орак</w:t>
      </w:r>
      <w:r w:rsidR="00F94599">
        <w:rPr>
          <w:rFonts w:cs="Times New Roman"/>
          <w:sz w:val="48"/>
          <w:lang w:val="sr-Latn-RS"/>
        </w:rPr>
        <w:t xml:space="preserve"> 2</w:t>
      </w:r>
      <w:r w:rsidRPr="00701D71">
        <w:rPr>
          <w:rFonts w:cs="Times New Roman"/>
          <w:sz w:val="48"/>
          <w:lang w:val="sr-Latn-RS"/>
        </w:rPr>
        <w:t>.</w:t>
      </w:r>
    </w:p>
    <w:p w:rsidR="00BA014B" w:rsidRPr="00701D71" w:rsidRDefault="00BA014B" w:rsidP="00BA014B">
      <w:pPr>
        <w:rPr>
          <w:rFonts w:cs="Times New Roman"/>
          <w:lang w:val="sr-Cyrl-RS"/>
        </w:rPr>
      </w:pPr>
    </w:p>
    <w:p w:rsidR="00BA014B" w:rsidRDefault="00BA014B" w:rsidP="00BA014B">
      <w:pPr>
        <w:rPr>
          <w:rFonts w:cs="Times New Roman"/>
          <w:lang w:val="sr-Cyrl-RS"/>
        </w:rPr>
      </w:pPr>
    </w:p>
    <w:p w:rsidR="00F94599" w:rsidRPr="00701D71" w:rsidRDefault="00F94599" w:rsidP="00BA014B">
      <w:pPr>
        <w:rPr>
          <w:rFonts w:cs="Times New Roman"/>
          <w:lang w:val="sr-Cyrl-RS"/>
        </w:rPr>
      </w:pPr>
    </w:p>
    <w:p w:rsidR="00BA014B" w:rsidRPr="00701D71" w:rsidRDefault="00F94599" w:rsidP="00BA014B">
      <w:pPr>
        <w:jc w:val="right"/>
        <w:rPr>
          <w:rFonts w:cs="Times New Roman"/>
          <w:sz w:val="96"/>
          <w:szCs w:val="56"/>
          <w:lang w:val="sr-Cyrl-RS"/>
        </w:rPr>
      </w:pPr>
      <w:r>
        <w:rPr>
          <w:rFonts w:cs="Times New Roman"/>
          <w:sz w:val="56"/>
          <w:szCs w:val="56"/>
          <w:lang w:val="sr-Latn-RS"/>
        </w:rPr>
        <w:t xml:space="preserve">Пословни модел </w:t>
      </w:r>
      <w:r w:rsidR="00BA014B" w:rsidRPr="00701D71">
        <w:rPr>
          <w:rFonts w:cs="Times New Roman"/>
          <w:sz w:val="56"/>
          <w:szCs w:val="56"/>
          <w:lang w:val="sr-Latn-RS"/>
        </w:rPr>
        <w:t xml:space="preserve">вашег пословања </w:t>
      </w:r>
      <w:r w:rsidR="00BA014B">
        <w:rPr>
          <w:rFonts w:cs="Times New Roman"/>
          <w:sz w:val="56"/>
          <w:szCs w:val="56"/>
          <w:lang w:val="sr-Latn-RS"/>
        </w:rPr>
        <w:br/>
      </w:r>
      <w:r w:rsidR="00BA014B" w:rsidRPr="00701D71">
        <w:rPr>
          <w:rFonts w:cs="Times New Roman"/>
          <w:sz w:val="56"/>
          <w:szCs w:val="56"/>
          <w:lang w:val="sr-Latn-RS"/>
        </w:rPr>
        <w:t>заснованог на иновативном производу/софтверу/процесу/услузи</w:t>
      </w:r>
    </w:p>
    <w:p w:rsidR="00BA014B" w:rsidRPr="00701D71" w:rsidRDefault="00BA014B" w:rsidP="00BA014B">
      <w:pPr>
        <w:rPr>
          <w:rFonts w:cs="Times New Roman"/>
        </w:rPr>
      </w:pPr>
    </w:p>
    <w:p w:rsidR="00BA014B" w:rsidRDefault="00BA014B" w:rsidP="00BA014B">
      <w:pPr>
        <w:rPr>
          <w:rFonts w:cs="Times New Roman"/>
        </w:rPr>
      </w:pPr>
    </w:p>
    <w:p w:rsidR="00BA014B" w:rsidRDefault="00BA014B" w:rsidP="00BA014B">
      <w:pPr>
        <w:rPr>
          <w:rFonts w:cs="Times New Roman"/>
        </w:rPr>
      </w:pPr>
    </w:p>
    <w:p w:rsidR="00F94599" w:rsidRPr="00701D71" w:rsidRDefault="00F94599" w:rsidP="00BA014B">
      <w:pPr>
        <w:rPr>
          <w:rFonts w:cs="Times New Roman"/>
        </w:rPr>
      </w:pPr>
    </w:p>
    <w:p w:rsidR="00BA014B" w:rsidRPr="00701D71" w:rsidRDefault="00BA014B" w:rsidP="00BA014B">
      <w:pPr>
        <w:jc w:val="right"/>
        <w:rPr>
          <w:rFonts w:cs="Times New Roman"/>
          <w:sz w:val="28"/>
          <w:lang w:val="sr-Cyrl-RS"/>
        </w:rPr>
      </w:pPr>
      <w:r w:rsidRPr="00701D71">
        <w:rPr>
          <w:rFonts w:cs="Times New Roman"/>
          <w:sz w:val="28"/>
          <w:lang w:val="sr-Cyrl-RS"/>
        </w:rPr>
        <w:t>Назив ТИМА: ??? (попуниити, а ??? и заграду обрисати)</w:t>
      </w:r>
    </w:p>
    <w:p w:rsidR="00BA014B" w:rsidRPr="00701D71" w:rsidRDefault="00BA014B" w:rsidP="00BA014B">
      <w:pPr>
        <w:jc w:val="right"/>
        <w:rPr>
          <w:rFonts w:cs="Times New Roman"/>
          <w:sz w:val="28"/>
          <w:lang w:val="sr-Cyrl-RS"/>
        </w:rPr>
      </w:pPr>
      <w:r w:rsidRPr="00701D71">
        <w:rPr>
          <w:rFonts w:cs="Times New Roman"/>
          <w:sz w:val="28"/>
          <w:lang w:val="sr-Cyrl-RS"/>
        </w:rPr>
        <w:t>Назив ИДЕЈЕ: ??? (попуниити, а ??? и заграду обрисати)</w:t>
      </w:r>
    </w:p>
    <w:p w:rsidR="00BA014B" w:rsidRDefault="00BA014B" w:rsidP="00BA014B">
      <w:pPr>
        <w:rPr>
          <w:rFonts w:cs="Times New Roman"/>
        </w:rPr>
      </w:pPr>
    </w:p>
    <w:p w:rsidR="00BA014B" w:rsidRPr="00701D71" w:rsidRDefault="00BA014B" w:rsidP="00BA014B">
      <w:pPr>
        <w:rPr>
          <w:rFonts w:cs="Times New Roman"/>
        </w:rPr>
      </w:pPr>
    </w:p>
    <w:p w:rsidR="002F6466" w:rsidRPr="000B4131" w:rsidRDefault="002F6466" w:rsidP="000B4131">
      <w:pPr>
        <w:sectPr w:rsidR="002F6466" w:rsidRPr="000B4131" w:rsidSect="00D528A5">
          <w:pgSz w:w="11906" w:h="16838" w:code="9"/>
          <w:pgMar w:top="1134" w:right="1418" w:bottom="1418" w:left="1418" w:header="709" w:footer="709" w:gutter="0"/>
          <w:cols w:space="708"/>
          <w:docGrid w:linePitch="360"/>
        </w:sectPr>
      </w:pPr>
    </w:p>
    <w:p w:rsidR="002C7C9A" w:rsidRPr="005E13FD" w:rsidRDefault="002C7C9A" w:rsidP="009917D1">
      <w:pPr>
        <w:jc w:val="center"/>
        <w:rPr>
          <w:color w:val="A6A6A6" w:themeColor="background1" w:themeShade="A6"/>
          <w:lang w:val="en-US"/>
        </w:rPr>
      </w:pPr>
      <w:r w:rsidRPr="005E13FD">
        <w:rPr>
          <w:color w:val="A6A6A6" w:themeColor="background1" w:themeShade="A6"/>
          <w:lang w:val="sr-Latn-CS"/>
        </w:rPr>
        <w:lastRenderedPageBreak/>
        <w:t>МИНИСТА</w:t>
      </w:r>
      <w:r w:rsidRPr="005E13FD">
        <w:rPr>
          <w:color w:val="A6A6A6" w:themeColor="background1" w:themeShade="A6"/>
          <w:lang w:val="sl-SI"/>
        </w:rPr>
        <w:t xml:space="preserve">РСТВО </w:t>
      </w:r>
      <w:r w:rsidRPr="005E13FD">
        <w:rPr>
          <w:color w:val="A6A6A6" w:themeColor="background1" w:themeShade="A6"/>
          <w:lang w:val="sr-Latn-CS"/>
        </w:rPr>
        <w:t>ПРОСВЕТЕ, НАУКЕ И ТЕХНОЛОШКОГ РАЗВОЈА</w:t>
      </w:r>
      <w:r w:rsidRPr="005E13FD">
        <w:rPr>
          <w:color w:val="A6A6A6" w:themeColor="background1" w:themeShade="A6"/>
          <w:lang w:val="sr-Cyrl-CS"/>
        </w:rPr>
        <w:t xml:space="preserve"> </w:t>
      </w:r>
      <w:r w:rsidR="00E020D5" w:rsidRPr="005E13FD">
        <w:rPr>
          <w:color w:val="A6A6A6" w:themeColor="background1" w:themeShade="A6"/>
          <w:lang w:val="sr-Cyrl-CS"/>
        </w:rPr>
        <w:br/>
      </w:r>
      <w:r w:rsidRPr="005E13FD">
        <w:rPr>
          <w:color w:val="A6A6A6" w:themeColor="background1" w:themeShade="A6"/>
          <w:lang w:val="sr-Cyrl-CS"/>
        </w:rPr>
        <w:t>РЕПУБЛИКЕ СРБИЈЕ</w:t>
      </w:r>
    </w:p>
    <w:p w:rsidR="002C7C9A" w:rsidRPr="005E13FD" w:rsidRDefault="002C7C9A" w:rsidP="009917D1">
      <w:pPr>
        <w:jc w:val="center"/>
        <w:rPr>
          <w:color w:val="A6A6A6" w:themeColor="background1" w:themeShade="A6"/>
          <w:lang w:val="sl-SI"/>
        </w:rPr>
      </w:pPr>
      <w:r w:rsidRPr="005E13FD">
        <w:rPr>
          <w:color w:val="A6A6A6" w:themeColor="background1" w:themeShade="A6"/>
          <w:lang w:val="sl-SI"/>
        </w:rPr>
        <w:t>ФАКУЛТЕТ ТЕХНИЧКИХ НАУКА</w:t>
      </w:r>
      <w:r w:rsidR="00E020D5" w:rsidRPr="005E13FD">
        <w:rPr>
          <w:color w:val="A6A6A6" w:themeColor="background1" w:themeShade="A6"/>
          <w:lang w:val="sl-SI"/>
        </w:rPr>
        <w:t>,</w:t>
      </w:r>
      <w:r w:rsidRPr="005E13FD">
        <w:rPr>
          <w:color w:val="A6A6A6" w:themeColor="background1" w:themeShade="A6"/>
          <w:lang w:val="sl-SI"/>
        </w:rPr>
        <w:t xml:space="preserve"> НОВ</w:t>
      </w:r>
      <w:r w:rsidR="00E020D5" w:rsidRPr="005E13FD">
        <w:rPr>
          <w:color w:val="A6A6A6" w:themeColor="background1" w:themeShade="A6"/>
          <w:lang w:val="sr-Cyrl-RS"/>
        </w:rPr>
        <w:t>И</w:t>
      </w:r>
      <w:r w:rsidRPr="005E13FD">
        <w:rPr>
          <w:color w:val="A6A6A6" w:themeColor="background1" w:themeShade="A6"/>
          <w:lang w:val="sl-SI"/>
        </w:rPr>
        <w:t xml:space="preserve"> САД</w:t>
      </w:r>
      <w:r w:rsidR="00E020D5" w:rsidRPr="005E13FD">
        <w:rPr>
          <w:color w:val="A6A6A6" w:themeColor="background1" w:themeShade="A6"/>
          <w:lang w:val="sl-SI"/>
        </w:rPr>
        <w:br/>
      </w:r>
      <w:r w:rsidRPr="005E13FD">
        <w:rPr>
          <w:color w:val="A6A6A6" w:themeColor="background1" w:themeShade="A6"/>
          <w:lang w:val="sr-Cyrl-RS"/>
        </w:rPr>
        <w:t>ТЕХНОЛОШКО</w:t>
      </w:r>
      <w:r w:rsidR="00E020D5" w:rsidRPr="005E13FD">
        <w:rPr>
          <w:color w:val="A6A6A6" w:themeColor="background1" w:themeShade="A6"/>
          <w:lang w:val="sr-Cyrl-RS"/>
        </w:rPr>
        <w:t>-МЕТАЛУРШКИ ФАКУЛТЕТ, БЕОГРАД</w:t>
      </w:r>
      <w:r w:rsidR="00E020D5" w:rsidRPr="005E13FD">
        <w:rPr>
          <w:color w:val="A6A6A6" w:themeColor="background1" w:themeShade="A6"/>
          <w:lang w:val="sr-Cyrl-RS"/>
        </w:rPr>
        <w:br/>
      </w:r>
      <w:r w:rsidRPr="005E13FD">
        <w:rPr>
          <w:color w:val="A6A6A6" w:themeColor="background1" w:themeShade="A6"/>
          <w:lang w:val="sl-SI"/>
        </w:rPr>
        <w:t>ПРИВРЕДНА КОМОРА СРБИЈЕ</w:t>
      </w:r>
    </w:p>
    <w:p w:rsidR="009917D1" w:rsidRPr="005E13FD" w:rsidRDefault="009917D1" w:rsidP="009917D1">
      <w:pPr>
        <w:rPr>
          <w:color w:val="A6A6A6" w:themeColor="background1" w:themeShade="A6"/>
          <w:lang w:val="sl-SI"/>
        </w:rPr>
      </w:pPr>
    </w:p>
    <w:p w:rsidR="009917D1" w:rsidRPr="005E13FD" w:rsidRDefault="009917D1" w:rsidP="009917D1">
      <w:pPr>
        <w:rPr>
          <w:color w:val="A6A6A6" w:themeColor="background1" w:themeShade="A6"/>
          <w:lang w:val="sr-Latn-CS"/>
        </w:rPr>
      </w:pPr>
    </w:p>
    <w:p w:rsidR="00E072DB" w:rsidRPr="005E13FD" w:rsidRDefault="00E072DB" w:rsidP="009917D1">
      <w:pPr>
        <w:jc w:val="center"/>
        <w:rPr>
          <w:b/>
          <w:color w:val="A6A6A6" w:themeColor="background1" w:themeShade="A6"/>
          <w:sz w:val="28"/>
          <w:szCs w:val="28"/>
        </w:rPr>
      </w:pPr>
      <w:r w:rsidRPr="005E13FD">
        <w:rPr>
          <w:b/>
          <w:color w:val="A6A6A6" w:themeColor="background1" w:themeShade="A6"/>
          <w:sz w:val="28"/>
          <w:szCs w:val="28"/>
        </w:rPr>
        <w:t>УГОВОР О ТАЈНОСТИ</w:t>
      </w:r>
    </w:p>
    <w:p w:rsidR="009917D1" w:rsidRPr="005E13FD" w:rsidRDefault="009917D1" w:rsidP="009917D1">
      <w:pPr>
        <w:rPr>
          <w:color w:val="A6A6A6" w:themeColor="background1" w:themeShade="A6"/>
        </w:rPr>
      </w:pPr>
    </w:p>
    <w:p w:rsidR="003557DF" w:rsidRPr="005E13FD" w:rsidRDefault="003557DF" w:rsidP="009917D1">
      <w:pPr>
        <w:rPr>
          <w:color w:val="A6A6A6" w:themeColor="background1" w:themeShade="A6"/>
        </w:rPr>
      </w:pPr>
    </w:p>
    <w:p w:rsidR="00E072DB" w:rsidRPr="005E13FD" w:rsidRDefault="00E072DB" w:rsidP="00F30CC3">
      <w:pPr>
        <w:pStyle w:val="aParaUgovor"/>
        <w:rPr>
          <w:color w:val="A6A6A6" w:themeColor="background1" w:themeShade="A6"/>
        </w:rPr>
      </w:pPr>
      <w:r w:rsidRPr="005E13FD">
        <w:rPr>
          <w:color w:val="A6A6A6" w:themeColor="background1" w:themeShade="A6"/>
        </w:rPr>
        <w:t>Овај Уговор склапају:</w:t>
      </w:r>
    </w:p>
    <w:p w:rsidR="009917D1" w:rsidRPr="005E13FD" w:rsidRDefault="009917D1" w:rsidP="00F30CC3">
      <w:pPr>
        <w:pStyle w:val="aParaUgovor"/>
        <w:rPr>
          <w:color w:val="A6A6A6" w:themeColor="background1" w:themeShade="A6"/>
        </w:rPr>
      </w:pPr>
    </w:p>
    <w:p w:rsidR="009917D1" w:rsidRPr="005E13FD" w:rsidRDefault="00E072DB" w:rsidP="003557DF">
      <w:pPr>
        <w:pStyle w:val="aParaUgovor"/>
        <w:jc w:val="both"/>
        <w:rPr>
          <w:color w:val="A6A6A6" w:themeColor="background1" w:themeShade="A6"/>
        </w:rPr>
      </w:pPr>
      <w:r w:rsidRPr="005E13FD">
        <w:rPr>
          <w:color w:val="A6A6A6" w:themeColor="background1" w:themeShade="A6"/>
        </w:rPr>
        <w:t>Министарство просвете, науке и технолошког развоја</w:t>
      </w:r>
      <w:r w:rsidR="008D3751" w:rsidRPr="005E13FD">
        <w:rPr>
          <w:color w:val="A6A6A6" w:themeColor="background1" w:themeShade="A6"/>
          <w:lang w:val="sr-Cyrl-RS"/>
        </w:rPr>
        <w:t xml:space="preserve"> Републике Србије</w:t>
      </w:r>
      <w:r w:rsidR="003557DF" w:rsidRPr="005E13FD">
        <w:rPr>
          <w:color w:val="A6A6A6" w:themeColor="background1" w:themeShade="A6"/>
          <w:lang w:val="sr-Cyrl-RS"/>
        </w:rPr>
        <w:t>,</w:t>
      </w:r>
      <w:r w:rsidR="003557DF" w:rsidRPr="005E13FD">
        <w:rPr>
          <w:color w:val="A6A6A6" w:themeColor="background1" w:themeShade="A6"/>
        </w:rPr>
        <w:t xml:space="preserve"> Немањина 22, Београд, Србија</w:t>
      </w:r>
      <w:r w:rsidR="00301F87">
        <w:rPr>
          <w:color w:val="A6A6A6" w:themeColor="background1" w:themeShade="A6"/>
          <w:lang w:val="sr-Cyrl-RS"/>
        </w:rPr>
        <w:t xml:space="preserve"> </w:t>
      </w:r>
      <w:r w:rsidR="00301F87" w:rsidRPr="005E13FD">
        <w:rPr>
          <w:color w:val="A6A6A6" w:themeColor="background1" w:themeShade="A6"/>
        </w:rPr>
        <w:t>(у даљем тексту Организатор)</w:t>
      </w:r>
      <w:r w:rsidR="003557DF" w:rsidRPr="005E13FD">
        <w:rPr>
          <w:color w:val="A6A6A6" w:themeColor="background1" w:themeShade="A6"/>
          <w:lang w:val="sr-Cyrl-RS"/>
        </w:rPr>
        <w:t>,</w:t>
      </w:r>
      <w:r w:rsidR="003557DF" w:rsidRPr="005E13FD">
        <w:rPr>
          <w:color w:val="A6A6A6" w:themeColor="background1" w:themeShade="A6"/>
        </w:rPr>
        <w:t xml:space="preserve"> </w:t>
      </w:r>
      <w:r w:rsidR="000B4131" w:rsidRPr="005E13FD">
        <w:rPr>
          <w:color w:val="A6A6A6" w:themeColor="background1" w:themeShade="A6"/>
        </w:rPr>
        <w:t>у својству o</w:t>
      </w:r>
      <w:r w:rsidRPr="005E13FD">
        <w:rPr>
          <w:color w:val="A6A6A6" w:themeColor="background1" w:themeShade="A6"/>
        </w:rPr>
        <w:t xml:space="preserve">рганизатора Такмичења за најбољу технолошку иновацију </w:t>
      </w:r>
      <w:r w:rsidR="00830E86" w:rsidRPr="005E13FD">
        <w:rPr>
          <w:color w:val="A6A6A6" w:themeColor="background1" w:themeShade="A6"/>
        </w:rPr>
        <w:t>20</w:t>
      </w:r>
      <w:r w:rsidR="00CB10B7" w:rsidRPr="005E13FD">
        <w:rPr>
          <w:color w:val="A6A6A6" w:themeColor="background1" w:themeShade="A6"/>
          <w:lang w:val="en-GB"/>
        </w:rPr>
        <w:t>21</w:t>
      </w:r>
      <w:r w:rsidR="008D3751" w:rsidRPr="005E13FD">
        <w:rPr>
          <w:color w:val="A6A6A6" w:themeColor="background1" w:themeShade="A6"/>
          <w:lang w:val="sr-Cyrl-RS"/>
        </w:rPr>
        <w:t xml:space="preserve">. </w:t>
      </w:r>
    </w:p>
    <w:p w:rsidR="009917D1" w:rsidRPr="005E13FD" w:rsidRDefault="00E072DB" w:rsidP="009917D1">
      <w:pPr>
        <w:pStyle w:val="aParaUgovor"/>
        <w:rPr>
          <w:color w:val="A6A6A6" w:themeColor="background1" w:themeShade="A6"/>
        </w:rPr>
      </w:pPr>
      <w:r w:rsidRPr="005E13FD">
        <w:rPr>
          <w:color w:val="A6A6A6" w:themeColor="background1" w:themeShade="A6"/>
        </w:rPr>
        <w:t>и</w:t>
      </w:r>
      <w:r w:rsidR="009917D1" w:rsidRPr="005E13FD">
        <w:rPr>
          <w:color w:val="A6A6A6" w:themeColor="background1" w:themeShade="A6"/>
        </w:rPr>
        <w:t xml:space="preserve"> </w:t>
      </w:r>
    </w:p>
    <w:p w:rsidR="003557DF" w:rsidRPr="005E13FD" w:rsidRDefault="003557DF" w:rsidP="003557DF">
      <w:pPr>
        <w:pStyle w:val="aParaUgovor"/>
        <w:rPr>
          <w:color w:val="A6A6A6" w:themeColor="background1" w:themeShade="A6"/>
          <w:lang w:val="sr-Cyrl-RS"/>
        </w:rPr>
      </w:pPr>
      <w:r w:rsidRPr="005E13FD">
        <w:rPr>
          <w:color w:val="A6A6A6" w:themeColor="background1" w:themeShade="A6"/>
        </w:rPr>
        <w:t>г</w:t>
      </w:r>
      <w:r w:rsidR="00E072DB" w:rsidRPr="005E13FD">
        <w:rPr>
          <w:color w:val="A6A6A6" w:themeColor="background1" w:themeShade="A6"/>
        </w:rPr>
        <w:t>-дин/ђа</w:t>
      </w:r>
      <w:r w:rsidR="00E020D5" w:rsidRPr="005E13FD">
        <w:rPr>
          <w:color w:val="A6A6A6" w:themeColor="background1" w:themeShade="A6"/>
        </w:rPr>
        <w:t>/ђица</w:t>
      </w:r>
      <w:r w:rsidR="00E072DB" w:rsidRPr="005E13FD">
        <w:rPr>
          <w:color w:val="A6A6A6" w:themeColor="background1" w:themeShade="A6"/>
        </w:rPr>
        <w:t xml:space="preserve"> ________________________</w:t>
      </w:r>
      <w:r w:rsidR="008D3751" w:rsidRPr="005E13FD">
        <w:rPr>
          <w:color w:val="A6A6A6" w:themeColor="background1" w:themeShade="A6"/>
          <w:lang w:val="sr-Cyrl-RS"/>
        </w:rPr>
        <w:t>_</w:t>
      </w:r>
      <w:r w:rsidR="00E072DB" w:rsidRPr="005E13FD">
        <w:rPr>
          <w:color w:val="A6A6A6" w:themeColor="background1" w:themeShade="A6"/>
        </w:rPr>
        <w:t>___________________</w:t>
      </w:r>
      <w:r w:rsidR="008D3751" w:rsidRPr="005E13FD">
        <w:rPr>
          <w:color w:val="A6A6A6" w:themeColor="background1" w:themeShade="A6"/>
          <w:lang w:val="sr-Cyrl-RS"/>
        </w:rPr>
        <w:t>__</w:t>
      </w:r>
      <w:r w:rsidR="00E072DB" w:rsidRPr="005E13FD">
        <w:rPr>
          <w:color w:val="A6A6A6" w:themeColor="background1" w:themeShade="A6"/>
        </w:rPr>
        <w:t xml:space="preserve"> </w:t>
      </w:r>
      <w:r w:rsidR="008D3751" w:rsidRPr="005E13FD">
        <w:rPr>
          <w:color w:val="A6A6A6" w:themeColor="background1" w:themeShade="A6"/>
        </w:rPr>
        <w:t xml:space="preserve">(у даљем тексту Рецензент) </w:t>
      </w:r>
      <w:r w:rsidR="008D3751" w:rsidRPr="005E13FD">
        <w:rPr>
          <w:color w:val="A6A6A6" w:themeColor="background1" w:themeShade="A6"/>
          <w:lang w:val="sr-Cyrl-RS"/>
        </w:rPr>
        <w:t>с</w:t>
      </w:r>
      <w:r w:rsidRPr="005E13FD">
        <w:rPr>
          <w:color w:val="A6A6A6" w:themeColor="background1" w:themeShade="A6"/>
        </w:rPr>
        <w:t xml:space="preserve">а адресом </w:t>
      </w:r>
      <w:r w:rsidR="008D3751" w:rsidRPr="005E13FD">
        <w:rPr>
          <w:color w:val="A6A6A6" w:themeColor="background1" w:themeShade="A6"/>
          <w:lang w:val="sr-Cyrl-RS"/>
        </w:rPr>
        <w:t>_________________________</w:t>
      </w:r>
      <w:r w:rsidR="009917D1" w:rsidRPr="005E13FD">
        <w:rPr>
          <w:color w:val="A6A6A6" w:themeColor="background1" w:themeShade="A6"/>
        </w:rPr>
        <w:t>______</w:t>
      </w:r>
      <w:r w:rsidR="00E072DB" w:rsidRPr="005E13FD">
        <w:rPr>
          <w:color w:val="A6A6A6" w:themeColor="background1" w:themeShade="A6"/>
        </w:rPr>
        <w:t>____________________________</w:t>
      </w:r>
      <w:r w:rsidRPr="005E13FD">
        <w:rPr>
          <w:color w:val="A6A6A6" w:themeColor="background1" w:themeShade="A6"/>
          <w:lang w:val="sr-Cyrl-RS"/>
        </w:rPr>
        <w:t>____</w:t>
      </w:r>
      <w:r w:rsidR="008D3751" w:rsidRPr="005E13FD">
        <w:rPr>
          <w:color w:val="A6A6A6" w:themeColor="background1" w:themeShade="A6"/>
          <w:lang w:val="sr-Cyrl-RS"/>
        </w:rPr>
        <w:t>__</w:t>
      </w:r>
      <w:r w:rsidRPr="005E13FD">
        <w:rPr>
          <w:color w:val="A6A6A6" w:themeColor="background1" w:themeShade="A6"/>
          <w:lang w:val="sr-Cyrl-RS"/>
        </w:rPr>
        <w:t>______</w:t>
      </w:r>
      <w:r w:rsidR="009917D1" w:rsidRPr="005E13FD">
        <w:rPr>
          <w:color w:val="A6A6A6" w:themeColor="background1" w:themeShade="A6"/>
        </w:rPr>
        <w:t xml:space="preserve"> </w:t>
      </w:r>
      <w:r w:rsidR="008D3751" w:rsidRPr="005E13FD">
        <w:rPr>
          <w:color w:val="A6A6A6" w:themeColor="background1" w:themeShade="A6"/>
          <w:lang w:val="sr-Cyrl-RS"/>
        </w:rPr>
        <w:t>.</w:t>
      </w:r>
    </w:p>
    <w:p w:rsidR="003557DF" w:rsidRPr="005E13FD" w:rsidRDefault="003557DF" w:rsidP="003557DF">
      <w:pPr>
        <w:pStyle w:val="aParaUgovor"/>
        <w:rPr>
          <w:color w:val="A6A6A6" w:themeColor="background1" w:themeShade="A6"/>
          <w:lang w:val="sr-Cyrl-RS"/>
        </w:rPr>
      </w:pPr>
    </w:p>
    <w:p w:rsidR="00E072DB" w:rsidRPr="005E13FD" w:rsidRDefault="009917D1" w:rsidP="003557DF">
      <w:pPr>
        <w:pStyle w:val="aParaUgovor"/>
        <w:jc w:val="both"/>
        <w:rPr>
          <w:color w:val="A6A6A6" w:themeColor="background1" w:themeShade="A6"/>
        </w:rPr>
      </w:pPr>
      <w:r w:rsidRPr="005E13FD">
        <w:rPr>
          <w:color w:val="A6A6A6" w:themeColor="background1" w:themeShade="A6"/>
          <w:lang w:val="sr-Cyrl-RS"/>
        </w:rPr>
        <w:t>Уговор ступа на</w:t>
      </w:r>
      <w:r w:rsidR="00E072DB" w:rsidRPr="005E13FD">
        <w:rPr>
          <w:color w:val="A6A6A6" w:themeColor="background1" w:themeShade="A6"/>
        </w:rPr>
        <w:t xml:space="preserve"> снагу даном када га последња Страна потпише. Чином потписивања сматраће се тренутак преузимања пријаве такмичара са </w:t>
      </w:r>
      <w:r w:rsidR="00E072DB" w:rsidRPr="005E13FD">
        <w:rPr>
          <w:i/>
          <w:color w:val="A6A6A6" w:themeColor="background1" w:themeShade="A6"/>
        </w:rPr>
        <w:t>wеб</w:t>
      </w:r>
      <w:r w:rsidR="00E072DB" w:rsidRPr="005E13FD">
        <w:rPr>
          <w:color w:val="A6A6A6" w:themeColor="background1" w:themeShade="A6"/>
        </w:rPr>
        <w:t xml:space="preserve"> портала Такмичења</w:t>
      </w:r>
      <w:r w:rsidR="00E020D5" w:rsidRPr="005E13FD">
        <w:rPr>
          <w:color w:val="A6A6A6" w:themeColor="background1" w:themeShade="A6"/>
        </w:rPr>
        <w:t xml:space="preserve"> за најбољу технолошку иновацију </w:t>
      </w:r>
      <w:r w:rsidR="00301F87" w:rsidRPr="005E13FD">
        <w:rPr>
          <w:color w:val="A6A6A6" w:themeColor="background1" w:themeShade="A6"/>
          <w:lang w:val="sr-Cyrl-RS"/>
        </w:rPr>
        <w:t>(у дањем тексту Такмичење)</w:t>
      </w:r>
      <w:r w:rsidR="00301F87" w:rsidRPr="005E13FD">
        <w:rPr>
          <w:color w:val="A6A6A6" w:themeColor="background1" w:themeShade="A6"/>
        </w:rPr>
        <w:t xml:space="preserve"> </w:t>
      </w:r>
      <w:hyperlink r:id="rId9" w:history="1">
        <w:r w:rsidR="00803F53" w:rsidRPr="005E13FD">
          <w:rPr>
            <w:rStyle w:val="Hyperlink"/>
            <w:color w:val="A6A6A6" w:themeColor="background1" w:themeShade="A6"/>
          </w:rPr>
          <w:t>www</w:t>
        </w:r>
        <w:r w:rsidR="00803F53" w:rsidRPr="005E13FD">
          <w:rPr>
            <w:rStyle w:val="Hyperlink"/>
            <w:color w:val="A6A6A6" w:themeColor="background1" w:themeShade="A6"/>
            <w:lang w:val="ru-RU"/>
          </w:rPr>
          <w:t>.</w:t>
        </w:r>
        <w:r w:rsidR="00803F53" w:rsidRPr="005E13FD">
          <w:rPr>
            <w:rStyle w:val="Hyperlink"/>
            <w:color w:val="A6A6A6" w:themeColor="background1" w:themeShade="A6"/>
          </w:rPr>
          <w:t>inovacija</w:t>
        </w:r>
        <w:r w:rsidR="00803F53" w:rsidRPr="005E13FD">
          <w:rPr>
            <w:rStyle w:val="Hyperlink"/>
            <w:color w:val="A6A6A6" w:themeColor="background1" w:themeShade="A6"/>
            <w:lang w:val="ru-RU"/>
          </w:rPr>
          <w:t>.</w:t>
        </w:r>
        <w:r w:rsidR="00803F53" w:rsidRPr="005E13FD">
          <w:rPr>
            <w:rStyle w:val="Hyperlink"/>
            <w:color w:val="A6A6A6" w:themeColor="background1" w:themeShade="A6"/>
          </w:rPr>
          <w:t>org</w:t>
        </w:r>
      </w:hyperlink>
      <w:r w:rsidR="00E072DB" w:rsidRPr="005E13FD">
        <w:rPr>
          <w:color w:val="A6A6A6" w:themeColor="background1" w:themeShade="A6"/>
        </w:rPr>
        <w:t>, у складу са упутством за преузимање које ће организатор доставити Рецензенту.</w:t>
      </w:r>
    </w:p>
    <w:p w:rsidR="00E072DB" w:rsidRPr="005E13FD" w:rsidRDefault="00E072DB" w:rsidP="003557DF">
      <w:pPr>
        <w:pStyle w:val="aParaUgovor"/>
        <w:jc w:val="both"/>
        <w:rPr>
          <w:color w:val="A6A6A6" w:themeColor="background1" w:themeShade="A6"/>
          <w:lang w:val="sr-Cyrl-RS"/>
        </w:rPr>
      </w:pPr>
      <w:r w:rsidRPr="005E13FD">
        <w:rPr>
          <w:color w:val="A6A6A6" w:themeColor="background1" w:themeShade="A6"/>
        </w:rPr>
        <w:t>Организатор и Рецензент желе да сарађују у процени пристиглих пријава такмичара. У циљу заштите права интереса откривених поверљивих информација и материјала, примењиваће се следећи услови који се односе на одавање пред</w:t>
      </w:r>
      <w:r w:rsidR="008D3751" w:rsidRPr="005E13FD">
        <w:rPr>
          <w:color w:val="A6A6A6" w:themeColor="background1" w:themeShade="A6"/>
        </w:rPr>
        <w:t>метних информација и материјала</w:t>
      </w:r>
      <w:r w:rsidR="008D3751" w:rsidRPr="005E13FD">
        <w:rPr>
          <w:color w:val="A6A6A6" w:themeColor="background1" w:themeShade="A6"/>
          <w:lang w:val="sr-Cyrl-RS"/>
        </w:rPr>
        <w:t>:</w:t>
      </w:r>
    </w:p>
    <w:p w:rsidR="00E072DB" w:rsidRPr="005E13FD" w:rsidRDefault="00E072DB" w:rsidP="00D313AA">
      <w:pPr>
        <w:pStyle w:val="aParaUgovor"/>
        <w:numPr>
          <w:ilvl w:val="0"/>
          <w:numId w:val="26"/>
        </w:numPr>
        <w:spacing w:after="60"/>
        <w:ind w:left="714" w:hanging="357"/>
        <w:jc w:val="both"/>
        <w:rPr>
          <w:color w:val="A6A6A6" w:themeColor="background1" w:themeShade="A6"/>
        </w:rPr>
      </w:pPr>
      <w:r w:rsidRPr="005E13FD">
        <w:rPr>
          <w:color w:val="A6A6A6" w:themeColor="background1" w:themeShade="A6"/>
        </w:rPr>
        <w:t xml:space="preserve">Пријемом пријаве такмичара, Рецензент се обавезује да ће поверљиве информације из такмичарске пријаве користити искључиво у сврхе оцене идеје као технолошке иновације и неће их користити ни у какве друге сврхе. Рецензент ће применити исти степен опреза који користи при заштити сопствених поверљивих информација које добије од Организатора када их открива трећим лицима. У сваком случају Рецензент ће предузимати све разумне мере опреза у циљу спречавања откривања поверљивих информација. </w:t>
      </w:r>
    </w:p>
    <w:p w:rsidR="00E072DB" w:rsidRPr="005E13FD" w:rsidRDefault="00E072DB" w:rsidP="00D313AA">
      <w:pPr>
        <w:pStyle w:val="aParaUgovor"/>
        <w:numPr>
          <w:ilvl w:val="0"/>
          <w:numId w:val="26"/>
        </w:numPr>
        <w:spacing w:after="60"/>
        <w:ind w:left="714" w:hanging="357"/>
        <w:jc w:val="both"/>
        <w:rPr>
          <w:color w:val="A6A6A6" w:themeColor="background1" w:themeShade="A6"/>
        </w:rPr>
      </w:pPr>
      <w:r w:rsidRPr="005E13FD">
        <w:rPr>
          <w:color w:val="A6A6A6" w:themeColor="background1" w:themeShade="A6"/>
        </w:rPr>
        <w:t>Рецензент неће ни на који начин покушавати да дозна идентитет Подносиоца пријаве мимо Организатора, нити ће на други начин добијена случајна сазнања о његовом идентитету на било који начин користити, укључно са ступањем у контакт са Подносиоцем пријаве, његовим послодавцем или било ким другим на било који начин повезаним са Подносиоцем пријаве или његовом постојећом или потенцијалном конкуренцијом, укључно са другим такмичарима на овом Такмичењу.</w:t>
      </w:r>
    </w:p>
    <w:p w:rsidR="00E072DB" w:rsidRPr="005E13FD" w:rsidRDefault="00E072DB" w:rsidP="00D313AA">
      <w:pPr>
        <w:pStyle w:val="aParaUgovor"/>
        <w:numPr>
          <w:ilvl w:val="0"/>
          <w:numId w:val="26"/>
        </w:numPr>
        <w:spacing w:after="60"/>
        <w:ind w:left="714" w:hanging="357"/>
        <w:jc w:val="both"/>
        <w:rPr>
          <w:color w:val="A6A6A6" w:themeColor="background1" w:themeShade="A6"/>
        </w:rPr>
      </w:pPr>
      <w:r w:rsidRPr="005E13FD">
        <w:rPr>
          <w:color w:val="A6A6A6" w:themeColor="background1" w:themeShade="A6"/>
        </w:rPr>
        <w:t xml:space="preserve">Све информације које сачини било која Страна као резултат извођења </w:t>
      </w:r>
      <w:r w:rsidR="00A533F4">
        <w:rPr>
          <w:color w:val="A6A6A6" w:themeColor="background1" w:themeShade="A6"/>
          <w:lang w:val="sr-Cyrl-RS"/>
        </w:rPr>
        <w:t>п</w:t>
      </w:r>
      <w:r w:rsidRPr="005E13FD">
        <w:rPr>
          <w:color w:val="A6A6A6" w:themeColor="background1" w:themeShade="A6"/>
        </w:rPr>
        <w:t>роцењивања по основу овог Уговора биће размењене међу Странама овог Уговора у року од 14 дана од пријема пријаве. Такве информације биће чуване као поверљиве, неће се одавати трећим лицима и неће бити коришћене у друге сврхе осим оних које су овде наведене, осим уколико се о томе Стране овог Уговора не сагласе писменим путем.</w:t>
      </w:r>
    </w:p>
    <w:p w:rsidR="00E072DB" w:rsidRPr="005E13FD" w:rsidRDefault="00E072DB" w:rsidP="00D313AA">
      <w:pPr>
        <w:pStyle w:val="aParaUgovor"/>
        <w:numPr>
          <w:ilvl w:val="0"/>
          <w:numId w:val="26"/>
        </w:numPr>
        <w:spacing w:after="60"/>
        <w:ind w:left="714" w:hanging="357"/>
        <w:jc w:val="both"/>
        <w:rPr>
          <w:color w:val="A6A6A6" w:themeColor="background1" w:themeShade="A6"/>
        </w:rPr>
      </w:pPr>
      <w:r w:rsidRPr="005E13FD">
        <w:rPr>
          <w:color w:val="A6A6A6" w:themeColor="background1" w:themeShade="A6"/>
        </w:rPr>
        <w:t xml:space="preserve">Уколико Рецензент буде приликом </w:t>
      </w:r>
      <w:r w:rsidR="00A533F4">
        <w:rPr>
          <w:color w:val="A6A6A6" w:themeColor="background1" w:themeShade="A6"/>
          <w:lang w:val="sr-Cyrl-RS"/>
        </w:rPr>
        <w:t>п</w:t>
      </w:r>
      <w:r w:rsidRPr="005E13FD">
        <w:rPr>
          <w:color w:val="A6A6A6" w:themeColor="background1" w:themeShade="A6"/>
        </w:rPr>
        <w:t xml:space="preserve">роцењивања пријаве открио постојање интелектуалне својине која се може комерцијализовати, патентирати или на други начин заштитити, а што је у било којој мери засновано на </w:t>
      </w:r>
      <w:r w:rsidR="00301F87">
        <w:rPr>
          <w:color w:val="A6A6A6" w:themeColor="background1" w:themeShade="A6"/>
        </w:rPr>
        <w:t>поверљ</w:t>
      </w:r>
      <w:r w:rsidRPr="005E13FD">
        <w:rPr>
          <w:color w:val="A6A6A6" w:themeColor="background1" w:themeShade="A6"/>
        </w:rPr>
        <w:t xml:space="preserve">ивој информацији коју му на увид ставља Организатор, он то сазнање неће искористити у циљу комерцијализације, патентирања или другог начина заштите интелектуалне својине без претходно прибављене писмене сагласности Подносиоца пријаве на Такмичење, кога заступа </w:t>
      </w:r>
      <w:r w:rsidRPr="005E13FD">
        <w:rPr>
          <w:color w:val="A6A6A6" w:themeColor="background1" w:themeShade="A6"/>
        </w:rPr>
        <w:lastRenderedPageBreak/>
        <w:t>Организатор. Организатор ће о евентуалној могућности заједничке комерцијализације и/или заштите интелектуалне својине Подносиоца пријаве и Рецензента обавестити Подносиоца пријаве, и уколико се он писмено сагласи да приступи заједничкој комерцијализацији и/или заштити интелектуалне својине, тада ће Организатор открити индентитет обеју страна једна другој, након чега ће оне саме или уз помоћ Организатора међусобно регулисати права и обавезе. Ово ће бити учињено на такав начин да ни на који начин не ремети права и статус других такмичара.</w:t>
      </w:r>
    </w:p>
    <w:p w:rsidR="00E072DB" w:rsidRPr="005E13FD" w:rsidRDefault="00E072DB" w:rsidP="00D313AA">
      <w:pPr>
        <w:pStyle w:val="aParaUgovor"/>
        <w:numPr>
          <w:ilvl w:val="0"/>
          <w:numId w:val="26"/>
        </w:numPr>
        <w:spacing w:after="60"/>
        <w:ind w:left="714" w:hanging="357"/>
        <w:jc w:val="both"/>
        <w:rPr>
          <w:color w:val="A6A6A6" w:themeColor="background1" w:themeShade="A6"/>
        </w:rPr>
      </w:pPr>
      <w:r w:rsidRPr="005E13FD">
        <w:rPr>
          <w:color w:val="A6A6A6" w:themeColor="background1" w:themeShade="A6"/>
        </w:rPr>
        <w:t xml:space="preserve">Поверљиве информације примљене по основу овог Уговора, у било ком облику, биће у сваком тренутку у власништву Стране која их поверава. Обе Стране ће вратити или уништити поверљиве информације друге стране које не буду искоришћене у току процењивања у року од шездесет (60) дана од дана подношења захтева од Стране Уговора да се исти врате или униште. Уколико се затражи враћање поверљивих информација, сви материјални докази који садрже поверљиве информације примљене по основу овог Уговора, укључујући и све преводе, копије или њихове делове, биће враћени, као што ће и сви електронски записи или други облици </w:t>
      </w:r>
      <w:r w:rsidR="00301F87">
        <w:rPr>
          <w:color w:val="A6A6A6" w:themeColor="background1" w:themeShade="A6"/>
        </w:rPr>
        <w:t>поверљ</w:t>
      </w:r>
      <w:r w:rsidRPr="005E13FD">
        <w:rPr>
          <w:color w:val="A6A6A6" w:themeColor="background1" w:themeShade="A6"/>
        </w:rPr>
        <w:t>ивих информација друге Стране који се могу репродуковати бити избрисани у том року од шездесет (60) дана, изузев једног примерка који може задржати правни саветник једне од Страна у сврху праћења извршења Уговора.</w:t>
      </w:r>
    </w:p>
    <w:p w:rsidR="00E072DB" w:rsidRPr="005E13FD" w:rsidRDefault="00E072DB" w:rsidP="00D313AA">
      <w:pPr>
        <w:pStyle w:val="aParaUgovor"/>
        <w:numPr>
          <w:ilvl w:val="0"/>
          <w:numId w:val="26"/>
        </w:numPr>
        <w:spacing w:after="60"/>
        <w:ind w:left="714" w:hanging="357"/>
        <w:jc w:val="both"/>
        <w:rPr>
          <w:color w:val="A6A6A6" w:themeColor="background1" w:themeShade="A6"/>
        </w:rPr>
      </w:pPr>
      <w:r w:rsidRPr="005E13FD">
        <w:rPr>
          <w:color w:val="A6A6A6" w:themeColor="background1" w:themeShade="A6"/>
        </w:rPr>
        <w:t xml:space="preserve">Рецензент неће бити у обавези да чува у тајности, нити да ограничено користи, у складу са овим Уговором, било какву </w:t>
      </w:r>
      <w:r w:rsidR="00301F87">
        <w:rPr>
          <w:color w:val="A6A6A6" w:themeColor="background1" w:themeShade="A6"/>
        </w:rPr>
        <w:t>поверљ</w:t>
      </w:r>
      <w:r w:rsidRPr="005E13FD">
        <w:rPr>
          <w:color w:val="A6A6A6" w:themeColor="background1" w:themeShade="A6"/>
        </w:rPr>
        <w:t xml:space="preserve">иву информацију коју прими, а која је: (а) била у поседу Рецензента пре него што ју је доставила друга Страна; или (б) уколико је или постане опште позната, без кривице Рецензента; или (ц) уколико буде с правом примљена од стране трећег лица (лица које га не обезбеди у име Стране која поверава информацију) без икаквог ограничења. Све остале </w:t>
      </w:r>
      <w:r w:rsidR="00301F87">
        <w:rPr>
          <w:color w:val="A6A6A6" w:themeColor="background1" w:themeShade="A6"/>
        </w:rPr>
        <w:t>поверљ</w:t>
      </w:r>
      <w:r w:rsidRPr="005E13FD">
        <w:rPr>
          <w:color w:val="A6A6A6" w:themeColor="background1" w:themeShade="A6"/>
        </w:rPr>
        <w:t xml:space="preserve">иве информације, Рецензент ће бити у обавези да чува 5 година у тајности, од дана потписивања овог Уговора. </w:t>
      </w:r>
    </w:p>
    <w:p w:rsidR="00E072DB" w:rsidRPr="005E13FD" w:rsidRDefault="00E072DB" w:rsidP="00D313AA">
      <w:pPr>
        <w:pStyle w:val="aParaUgovor"/>
        <w:numPr>
          <w:ilvl w:val="0"/>
          <w:numId w:val="26"/>
        </w:numPr>
        <w:spacing w:after="60"/>
        <w:ind w:left="714" w:hanging="357"/>
        <w:jc w:val="both"/>
        <w:rPr>
          <w:color w:val="A6A6A6" w:themeColor="background1" w:themeShade="A6"/>
        </w:rPr>
      </w:pPr>
      <w:r w:rsidRPr="005E13FD">
        <w:rPr>
          <w:color w:val="A6A6A6" w:themeColor="background1" w:themeShade="A6"/>
        </w:rPr>
        <w:t xml:space="preserve">Ништа садржано у овом Уговору неће бити тумачено као пренос било ког права на </w:t>
      </w:r>
      <w:r w:rsidR="00301F87">
        <w:rPr>
          <w:color w:val="A6A6A6" w:themeColor="background1" w:themeShade="A6"/>
        </w:rPr>
        <w:t>поверљ</w:t>
      </w:r>
      <w:r w:rsidRPr="005E13FD">
        <w:rPr>
          <w:color w:val="A6A6A6" w:themeColor="background1" w:themeShade="A6"/>
        </w:rPr>
        <w:t>иве информације поверене по основу овог Уговора или на основу права на интелектуалну својину, нити ће створити било какве друге обавезе, укључујући обавезе према заступнику или партнеру, између Страна, осим онако како је то овде изричито назначено. Овај Уговор не значи ни понуду ни обавезу да се ступи у пословни однос.</w:t>
      </w:r>
    </w:p>
    <w:p w:rsidR="009B0F46" w:rsidRPr="007A0891" w:rsidRDefault="009B0F46" w:rsidP="009B0F46">
      <w:pPr>
        <w:rPr>
          <w:color w:val="A6A6A6" w:themeColor="background1" w:themeShade="A6"/>
        </w:rPr>
      </w:pPr>
    </w:p>
    <w:p w:rsidR="00A533F4" w:rsidRPr="007A0891" w:rsidRDefault="00E072DB" w:rsidP="009917D1">
      <w:pPr>
        <w:pStyle w:val="aParaUgovor"/>
        <w:jc w:val="both"/>
        <w:rPr>
          <w:color w:val="A6A6A6" w:themeColor="background1" w:themeShade="A6"/>
        </w:rPr>
      </w:pPr>
      <w:r w:rsidRPr="007A0891">
        <w:rPr>
          <w:color w:val="A6A6A6" w:themeColor="background1" w:themeShade="A6"/>
        </w:rPr>
        <w:t xml:space="preserve">Овај Уговор биће тумачен у складу са законодавством Републике Србије. </w:t>
      </w:r>
    </w:p>
    <w:p w:rsidR="00E072DB" w:rsidRPr="005E13FD" w:rsidRDefault="00E072DB" w:rsidP="009917D1">
      <w:pPr>
        <w:pStyle w:val="aParaUgovor"/>
        <w:jc w:val="both"/>
        <w:rPr>
          <w:color w:val="A6A6A6" w:themeColor="background1" w:themeShade="A6"/>
        </w:rPr>
      </w:pPr>
      <w:r w:rsidRPr="005E13FD">
        <w:rPr>
          <w:color w:val="A6A6A6" w:themeColor="background1" w:themeShade="A6"/>
        </w:rPr>
        <w:t xml:space="preserve">Овај Уговор представља целокупан споразум међу Странама и биће измењен једино на основу писаног документа који потпишу обе стране и у односу на </w:t>
      </w:r>
      <w:r w:rsidR="00280E8A">
        <w:rPr>
          <w:color w:val="A6A6A6" w:themeColor="background1" w:themeShade="A6"/>
          <w:lang w:val="sr-Cyrl-RS"/>
        </w:rPr>
        <w:t>д</w:t>
      </w:r>
      <w:r w:rsidRPr="005E13FD">
        <w:rPr>
          <w:color w:val="A6A6A6" w:themeColor="background1" w:themeShade="A6"/>
        </w:rPr>
        <w:t>атум ступања на снагу овог Уговора.</w:t>
      </w:r>
    </w:p>
    <w:p w:rsidR="008C1DBB" w:rsidRPr="005E13FD" w:rsidRDefault="008C1DBB" w:rsidP="009917D1">
      <w:pPr>
        <w:rPr>
          <w:color w:val="A6A6A6" w:themeColor="background1" w:themeShade="A6"/>
        </w:rPr>
      </w:pPr>
    </w:p>
    <w:p w:rsidR="00E072DB" w:rsidRPr="005E13FD" w:rsidRDefault="00E072DB" w:rsidP="009917D1">
      <w:pPr>
        <w:rPr>
          <w:color w:val="A6A6A6" w:themeColor="background1" w:themeShade="A6"/>
          <w:lang w:val="sr-Cyrl-RS"/>
        </w:rPr>
      </w:pPr>
      <w:r w:rsidRPr="005E13FD">
        <w:rPr>
          <w:color w:val="A6A6A6" w:themeColor="background1" w:themeShade="A6"/>
        </w:rPr>
        <w:t xml:space="preserve">САГЛАСНИ И </w:t>
      </w:r>
      <w:r w:rsidR="00C56107">
        <w:rPr>
          <w:color w:val="A6A6A6" w:themeColor="background1" w:themeShade="A6"/>
          <w:lang w:val="sr-Cyrl-RS"/>
        </w:rPr>
        <w:t>УГОВОР</w:t>
      </w:r>
      <w:r w:rsidR="00C56107" w:rsidRPr="005E13FD">
        <w:rPr>
          <w:color w:val="A6A6A6" w:themeColor="background1" w:themeShade="A6"/>
        </w:rPr>
        <w:t xml:space="preserve"> </w:t>
      </w:r>
      <w:r w:rsidRPr="005E13FD">
        <w:rPr>
          <w:color w:val="A6A6A6" w:themeColor="background1" w:themeShade="A6"/>
        </w:rPr>
        <w:t>ПРИХВАТАЈУ</w:t>
      </w:r>
      <w:r w:rsidR="008C1DBB" w:rsidRPr="005E13FD">
        <w:rPr>
          <w:color w:val="A6A6A6" w:themeColor="background1" w:themeShade="A6"/>
          <w:lang w:val="sr-Cyrl-RS"/>
        </w:rPr>
        <w:t>:</w:t>
      </w:r>
    </w:p>
    <w:p w:rsidR="003557DF" w:rsidRPr="005E13FD" w:rsidRDefault="003557DF" w:rsidP="009917D1">
      <w:pPr>
        <w:rPr>
          <w:color w:val="A6A6A6" w:themeColor="background1" w:themeShade="A6"/>
        </w:rPr>
      </w:pPr>
    </w:p>
    <w:tbl>
      <w:tblPr>
        <w:tblW w:w="5000" w:type="pct"/>
        <w:jc w:val="center"/>
        <w:tblLook w:val="00A0" w:firstRow="1" w:lastRow="0" w:firstColumn="1" w:lastColumn="0" w:noHBand="0" w:noVBand="0"/>
      </w:tblPr>
      <w:tblGrid>
        <w:gridCol w:w="3904"/>
        <w:gridCol w:w="5166"/>
      </w:tblGrid>
      <w:tr w:rsidR="005E13FD" w:rsidRPr="005E13FD" w:rsidTr="009719EF">
        <w:trPr>
          <w:jc w:val="center"/>
        </w:trPr>
        <w:tc>
          <w:tcPr>
            <w:tcW w:w="2591" w:type="pct"/>
          </w:tcPr>
          <w:p w:rsidR="00E072DB" w:rsidRPr="005E13FD" w:rsidRDefault="00E072DB" w:rsidP="009917D1">
            <w:pPr>
              <w:rPr>
                <w:color w:val="A6A6A6" w:themeColor="background1" w:themeShade="A6"/>
              </w:rPr>
            </w:pPr>
            <w:r w:rsidRPr="005E13FD">
              <w:rPr>
                <w:color w:val="A6A6A6" w:themeColor="background1" w:themeShade="A6"/>
              </w:rPr>
              <w:t>РЕЦЕНЗЕНТ (не ТАКМИЧАР)</w:t>
            </w:r>
          </w:p>
          <w:p w:rsidR="008C1DBB" w:rsidRPr="005E13FD" w:rsidRDefault="008C1DBB" w:rsidP="009917D1">
            <w:pPr>
              <w:rPr>
                <w:color w:val="A6A6A6" w:themeColor="background1" w:themeShade="A6"/>
              </w:rPr>
            </w:pPr>
          </w:p>
          <w:p w:rsidR="00E072DB" w:rsidRDefault="008C1DBB" w:rsidP="009917D1">
            <w:pPr>
              <w:rPr>
                <w:color w:val="A6A6A6" w:themeColor="background1" w:themeShade="A6"/>
                <w:lang w:val="sr-Cyrl-RS"/>
              </w:rPr>
            </w:pPr>
            <w:r w:rsidRPr="005E13FD">
              <w:rPr>
                <w:color w:val="A6A6A6" w:themeColor="background1" w:themeShade="A6"/>
                <w:lang w:val="sr-Cyrl-RS"/>
              </w:rPr>
              <w:t>___</w:t>
            </w:r>
            <w:r w:rsidR="00E072DB" w:rsidRPr="005E13FD">
              <w:rPr>
                <w:color w:val="A6A6A6" w:themeColor="background1" w:themeShade="A6"/>
              </w:rPr>
              <w:t>_______________________</w:t>
            </w:r>
            <w:r w:rsidR="00A533F4">
              <w:rPr>
                <w:color w:val="A6A6A6" w:themeColor="background1" w:themeShade="A6"/>
                <w:lang w:val="sr-Cyrl-RS"/>
              </w:rPr>
              <w:t>___</w:t>
            </w:r>
          </w:p>
          <w:p w:rsidR="00A533F4" w:rsidRPr="00A533F4" w:rsidRDefault="00A533F4" w:rsidP="009917D1">
            <w:pPr>
              <w:rPr>
                <w:color w:val="A6A6A6" w:themeColor="background1" w:themeShade="A6"/>
                <w:lang w:val="sr-Cyrl-RS"/>
              </w:rPr>
            </w:pPr>
            <w:r>
              <w:rPr>
                <w:color w:val="A6A6A6" w:themeColor="background1" w:themeShade="A6"/>
                <w:lang w:val="sr-Cyrl-RS"/>
              </w:rPr>
              <w:t>(потпис)</w:t>
            </w:r>
          </w:p>
          <w:p w:rsidR="000B4131" w:rsidRPr="005E13FD" w:rsidRDefault="000B4131" w:rsidP="000B4131">
            <w:pPr>
              <w:rPr>
                <w:color w:val="A6A6A6" w:themeColor="background1" w:themeShade="A6"/>
              </w:rPr>
            </w:pPr>
          </w:p>
          <w:p w:rsidR="000B4131" w:rsidRPr="005E13FD" w:rsidRDefault="000B4131" w:rsidP="000B4131">
            <w:pPr>
              <w:rPr>
                <w:color w:val="A6A6A6" w:themeColor="background1" w:themeShade="A6"/>
              </w:rPr>
            </w:pPr>
          </w:p>
          <w:p w:rsidR="000B4131" w:rsidRPr="005E13FD" w:rsidRDefault="000B4131" w:rsidP="000B4131">
            <w:pPr>
              <w:rPr>
                <w:color w:val="A6A6A6" w:themeColor="background1" w:themeShade="A6"/>
              </w:rPr>
            </w:pPr>
          </w:p>
          <w:p w:rsidR="000B4131" w:rsidRPr="005E13FD" w:rsidRDefault="000B4131" w:rsidP="000B4131">
            <w:pPr>
              <w:rPr>
                <w:color w:val="A6A6A6" w:themeColor="background1" w:themeShade="A6"/>
              </w:rPr>
            </w:pPr>
          </w:p>
          <w:p w:rsidR="003A00D3" w:rsidRDefault="003A00D3" w:rsidP="000B4131">
            <w:pPr>
              <w:rPr>
                <w:color w:val="A6A6A6" w:themeColor="background1" w:themeShade="A6"/>
              </w:rPr>
            </w:pPr>
          </w:p>
          <w:p w:rsidR="003A00D3" w:rsidRDefault="003A00D3" w:rsidP="000B4131">
            <w:pPr>
              <w:rPr>
                <w:color w:val="A6A6A6" w:themeColor="background1" w:themeShade="A6"/>
              </w:rPr>
            </w:pPr>
          </w:p>
          <w:p w:rsidR="00E072DB" w:rsidRDefault="003A00D3" w:rsidP="003A00D3">
            <w:pPr>
              <w:rPr>
                <w:color w:val="A6A6A6" w:themeColor="background1" w:themeShade="A6"/>
                <w:lang w:val="sr-Cyrl-RS"/>
              </w:rPr>
            </w:pPr>
            <w:r>
              <w:rPr>
                <w:color w:val="A6A6A6" w:themeColor="background1" w:themeShade="A6"/>
                <w:lang w:val="sr-Cyrl-RS"/>
              </w:rPr>
              <w:t>_________________________________</w:t>
            </w:r>
          </w:p>
          <w:p w:rsidR="003A00D3" w:rsidRPr="003A00D3" w:rsidRDefault="003A00D3" w:rsidP="003A00D3">
            <w:pPr>
              <w:rPr>
                <w:color w:val="A6A6A6" w:themeColor="background1" w:themeShade="A6"/>
                <w:lang w:val="sr-Cyrl-RS"/>
              </w:rPr>
            </w:pPr>
            <w:r>
              <w:rPr>
                <w:color w:val="A6A6A6" w:themeColor="background1" w:themeShade="A6"/>
                <w:lang w:val="sr-Cyrl-RS"/>
              </w:rPr>
              <w:t>(место и датум)</w:t>
            </w:r>
          </w:p>
        </w:tc>
        <w:tc>
          <w:tcPr>
            <w:tcW w:w="2409" w:type="pct"/>
          </w:tcPr>
          <w:p w:rsidR="00E072DB" w:rsidRPr="005E13FD" w:rsidRDefault="00A533F4" w:rsidP="008C1DBB">
            <w:pPr>
              <w:jc w:val="right"/>
              <w:rPr>
                <w:color w:val="A6A6A6" w:themeColor="background1" w:themeShade="A6"/>
              </w:rPr>
            </w:pPr>
            <w:r>
              <w:rPr>
                <w:color w:val="A6A6A6" w:themeColor="background1" w:themeShade="A6"/>
              </w:rPr>
              <w:t>ОРГАНИЗАТОР</w:t>
            </w:r>
          </w:p>
          <w:p w:rsidR="008C1DBB" w:rsidRPr="005E13FD" w:rsidRDefault="008C1DBB" w:rsidP="008C1DBB">
            <w:pPr>
              <w:jc w:val="right"/>
              <w:rPr>
                <w:color w:val="A6A6A6" w:themeColor="background1" w:themeShade="A6"/>
              </w:rPr>
            </w:pPr>
          </w:p>
          <w:p w:rsidR="00E072DB" w:rsidRPr="005E13FD" w:rsidRDefault="00E072DB" w:rsidP="008C1DBB">
            <w:pPr>
              <w:jc w:val="right"/>
              <w:rPr>
                <w:color w:val="A6A6A6" w:themeColor="background1" w:themeShade="A6"/>
              </w:rPr>
            </w:pPr>
            <w:r w:rsidRPr="005E13FD">
              <w:rPr>
                <w:color w:val="A6A6A6" w:themeColor="background1" w:themeShade="A6"/>
              </w:rPr>
              <w:t>Министарство просвете, науке и технолошког развоја Републике Србије</w:t>
            </w:r>
          </w:p>
          <w:p w:rsidR="008C1DBB" w:rsidRPr="005E13FD" w:rsidRDefault="008C1DBB" w:rsidP="008C1DBB">
            <w:pPr>
              <w:jc w:val="right"/>
              <w:rPr>
                <w:color w:val="A6A6A6" w:themeColor="background1" w:themeShade="A6"/>
              </w:rPr>
            </w:pPr>
          </w:p>
          <w:p w:rsidR="003A00D3" w:rsidRDefault="003B66F6" w:rsidP="003A00D3">
            <w:pPr>
              <w:jc w:val="right"/>
              <w:rPr>
                <w:color w:val="A6A6A6" w:themeColor="background1" w:themeShade="A6"/>
                <w:lang w:val="sr-Cyrl-RS"/>
              </w:rPr>
            </w:pPr>
            <w:r>
              <w:rPr>
                <w:color w:val="A6A6A6" w:themeColor="background1" w:themeShade="A6"/>
                <w:lang w:val="sr-Cyrl-RS"/>
              </w:rPr>
              <w:t>_____</w:t>
            </w:r>
            <w:r w:rsidR="003A00D3" w:rsidRPr="005E13FD">
              <w:rPr>
                <w:color w:val="A6A6A6" w:themeColor="background1" w:themeShade="A6"/>
                <w:lang w:val="sr-Cyrl-RS"/>
              </w:rPr>
              <w:t>___________________________</w:t>
            </w:r>
            <w:r w:rsidR="003A00D3">
              <w:rPr>
                <w:color w:val="A6A6A6" w:themeColor="background1" w:themeShade="A6"/>
                <w:lang w:val="sr-Cyrl-RS"/>
              </w:rPr>
              <w:t>___________</w:t>
            </w:r>
            <w:r w:rsidR="003A00D3" w:rsidRPr="005E13FD">
              <w:rPr>
                <w:color w:val="A6A6A6" w:themeColor="background1" w:themeShade="A6"/>
                <w:lang w:val="sr-Cyrl-RS"/>
              </w:rPr>
              <w:t>__</w:t>
            </w:r>
          </w:p>
          <w:p w:rsidR="003B66F6" w:rsidRDefault="003B66F6" w:rsidP="003A00D3">
            <w:pPr>
              <w:jc w:val="right"/>
              <w:rPr>
                <w:color w:val="A6A6A6" w:themeColor="background1" w:themeShade="A6"/>
                <w:lang w:val="sr-Cyrl-RS"/>
              </w:rPr>
            </w:pPr>
            <w:r>
              <w:rPr>
                <w:color w:val="A6A6A6" w:themeColor="background1" w:themeShade="A6"/>
                <w:lang w:val="sr-Cyrl-RS"/>
              </w:rPr>
              <w:t>_____</w:t>
            </w:r>
            <w:r w:rsidR="003A00D3">
              <w:rPr>
                <w:color w:val="A6A6A6" w:themeColor="background1" w:themeShade="A6"/>
                <w:lang w:val="sr-Cyrl-RS"/>
              </w:rPr>
              <w:t>________________________________________</w:t>
            </w:r>
          </w:p>
          <w:p w:rsidR="003A00D3" w:rsidRDefault="003A00D3" w:rsidP="003A00D3">
            <w:pPr>
              <w:jc w:val="right"/>
              <w:rPr>
                <w:color w:val="A6A6A6" w:themeColor="background1" w:themeShade="A6"/>
                <w:lang w:val="sr-Cyrl-RS"/>
              </w:rPr>
            </w:pPr>
            <w:r>
              <w:rPr>
                <w:color w:val="A6A6A6" w:themeColor="background1" w:themeShade="A6"/>
                <w:lang w:val="sr-Cyrl-RS"/>
              </w:rPr>
              <w:t>(име, презиме и фукција овлашћеног лица)</w:t>
            </w:r>
          </w:p>
          <w:p w:rsidR="003A00D3" w:rsidRDefault="003A00D3" w:rsidP="003A00D3">
            <w:pPr>
              <w:jc w:val="right"/>
              <w:rPr>
                <w:color w:val="A6A6A6" w:themeColor="background1" w:themeShade="A6"/>
                <w:lang w:val="sr-Cyrl-RS"/>
              </w:rPr>
            </w:pPr>
          </w:p>
          <w:p w:rsidR="008C1DBB" w:rsidRDefault="008C1DBB" w:rsidP="008C1DBB">
            <w:pPr>
              <w:jc w:val="right"/>
              <w:rPr>
                <w:color w:val="A6A6A6" w:themeColor="background1" w:themeShade="A6"/>
                <w:lang w:val="sr-Cyrl-RS"/>
              </w:rPr>
            </w:pPr>
            <w:r w:rsidRPr="005E13FD">
              <w:rPr>
                <w:color w:val="A6A6A6" w:themeColor="background1" w:themeShade="A6"/>
                <w:lang w:val="sr-Cyrl-RS"/>
              </w:rPr>
              <w:t>__________________________________</w:t>
            </w:r>
          </w:p>
          <w:p w:rsidR="00A533F4" w:rsidRPr="005E13FD" w:rsidRDefault="00A533F4" w:rsidP="008C1DBB">
            <w:pPr>
              <w:jc w:val="right"/>
              <w:rPr>
                <w:color w:val="A6A6A6" w:themeColor="background1" w:themeShade="A6"/>
                <w:lang w:val="sr-Cyrl-RS"/>
              </w:rPr>
            </w:pPr>
            <w:r>
              <w:rPr>
                <w:color w:val="A6A6A6" w:themeColor="background1" w:themeShade="A6"/>
                <w:lang w:val="sr-Cyrl-RS"/>
              </w:rPr>
              <w:t>(потпис овлашћеног лица)</w:t>
            </w:r>
          </w:p>
        </w:tc>
      </w:tr>
    </w:tbl>
    <w:p w:rsidR="00C0449E" w:rsidRDefault="00C0449E" w:rsidP="00884960">
      <w:pPr>
        <w:jc w:val="both"/>
        <w:rPr>
          <w:rStyle w:val="IntenseEmphasis"/>
          <w:rFonts w:cs="Calibri"/>
          <w:i w:val="0"/>
          <w:iCs w:val="0"/>
          <w:color w:val="808080" w:themeColor="background1" w:themeShade="80"/>
          <w:sz w:val="24"/>
          <w:szCs w:val="24"/>
        </w:rPr>
      </w:pPr>
    </w:p>
    <w:p w:rsidR="00C0449E" w:rsidRPr="00F30CC3" w:rsidRDefault="00C0449E" w:rsidP="00884960">
      <w:pPr>
        <w:jc w:val="both"/>
        <w:rPr>
          <w:rStyle w:val="IntenseEmphasis"/>
          <w:rFonts w:cs="Calibri"/>
          <w:i w:val="0"/>
          <w:iCs w:val="0"/>
          <w:color w:val="808080" w:themeColor="background1" w:themeShade="80"/>
          <w:sz w:val="24"/>
          <w:szCs w:val="24"/>
        </w:rPr>
        <w:sectPr w:rsidR="00C0449E" w:rsidRPr="00F30CC3" w:rsidSect="000B4131">
          <w:headerReference w:type="default" r:id="rId10"/>
          <w:footerReference w:type="default" r:id="rId11"/>
          <w:pgSz w:w="11906" w:h="16838" w:code="9"/>
          <w:pgMar w:top="1418" w:right="1418" w:bottom="1418" w:left="1418" w:header="709" w:footer="709" w:gutter="0"/>
          <w:pgNumType w:start="1"/>
          <w:cols w:space="708"/>
          <w:docGrid w:linePitch="360"/>
        </w:sectPr>
      </w:pPr>
    </w:p>
    <w:p w:rsidR="00E072DB" w:rsidRPr="00497DE9" w:rsidRDefault="00497DE9" w:rsidP="0029585C">
      <w:pPr>
        <w:spacing w:after="480"/>
        <w:jc w:val="both"/>
        <w:rPr>
          <w:rStyle w:val="IntenseEmphasis"/>
          <w:i w:val="0"/>
          <w:iCs w:val="0"/>
          <w:color w:val="auto"/>
          <w:sz w:val="36"/>
          <w:szCs w:val="24"/>
          <w:lang w:val="sr-Cyrl-RS"/>
        </w:rPr>
      </w:pPr>
      <w:r w:rsidRPr="00497DE9">
        <w:rPr>
          <w:rStyle w:val="IntenseEmphasis"/>
          <w:i w:val="0"/>
          <w:iCs w:val="0"/>
          <w:color w:val="auto"/>
          <w:sz w:val="36"/>
          <w:szCs w:val="24"/>
          <w:lang w:val="sr-Cyrl-RS"/>
        </w:rPr>
        <w:lastRenderedPageBreak/>
        <w:t>Садржај</w:t>
      </w:r>
    </w:p>
    <w:p w:rsidR="005071FF" w:rsidRDefault="004B3574">
      <w:pPr>
        <w:pStyle w:val="TOC1"/>
        <w:tabs>
          <w:tab w:val="right" w:leader="dot" w:pos="9628"/>
        </w:tabs>
        <w:rPr>
          <w:rFonts w:asciiTheme="minorHAnsi" w:hAnsiTheme="minorHAnsi"/>
          <w:noProof/>
          <w:sz w:val="22"/>
          <w:lang w:eastAsia="en-US"/>
        </w:rPr>
      </w:pPr>
      <w:r>
        <w:rPr>
          <w:rFonts w:asciiTheme="minorHAnsi" w:hAnsiTheme="minorHAnsi"/>
        </w:rPr>
        <w:fldChar w:fldCharType="begin"/>
      </w:r>
      <w:r>
        <w:rPr>
          <w:rFonts w:asciiTheme="minorHAnsi" w:hAnsiTheme="minorHAnsi"/>
        </w:rPr>
        <w:instrText xml:space="preserve"> TOC \o "1-3" \h \z \u </w:instrText>
      </w:r>
      <w:r>
        <w:rPr>
          <w:rFonts w:asciiTheme="minorHAnsi" w:hAnsiTheme="minorHAnsi"/>
        </w:rPr>
        <w:fldChar w:fldCharType="separate"/>
      </w:r>
      <w:hyperlink w:anchor="_Toc75186994" w:history="1">
        <w:r w:rsidR="005071FF" w:rsidRPr="002D6C81">
          <w:rPr>
            <w:rStyle w:val="Hyperlink"/>
            <w:noProof/>
            <w:lang w:val="sr-Cyrl-RS"/>
          </w:rPr>
          <w:t>Резиме / кратак преглед</w:t>
        </w:r>
        <w:r w:rsidR="005071FF">
          <w:rPr>
            <w:noProof/>
            <w:webHidden/>
          </w:rPr>
          <w:tab/>
        </w:r>
        <w:r w:rsidR="005071FF">
          <w:rPr>
            <w:noProof/>
            <w:webHidden/>
          </w:rPr>
          <w:fldChar w:fldCharType="begin"/>
        </w:r>
        <w:r w:rsidR="005071FF">
          <w:rPr>
            <w:noProof/>
            <w:webHidden/>
          </w:rPr>
          <w:instrText xml:space="preserve"> PAGEREF _Toc75186994 \h </w:instrText>
        </w:r>
        <w:r w:rsidR="005071FF">
          <w:rPr>
            <w:noProof/>
            <w:webHidden/>
          </w:rPr>
        </w:r>
        <w:r w:rsidR="005071FF">
          <w:rPr>
            <w:noProof/>
            <w:webHidden/>
          </w:rPr>
          <w:fldChar w:fldCharType="separate"/>
        </w:r>
        <w:r w:rsidR="00D061D1">
          <w:rPr>
            <w:noProof/>
            <w:webHidden/>
          </w:rPr>
          <w:t>1</w:t>
        </w:r>
        <w:r w:rsidR="005071FF">
          <w:rPr>
            <w:noProof/>
            <w:webHidden/>
          </w:rPr>
          <w:fldChar w:fldCharType="end"/>
        </w:r>
      </w:hyperlink>
    </w:p>
    <w:p w:rsidR="005071FF" w:rsidRDefault="005071FF">
      <w:pPr>
        <w:pStyle w:val="TOC1"/>
        <w:tabs>
          <w:tab w:val="right" w:leader="dot" w:pos="9628"/>
        </w:tabs>
        <w:rPr>
          <w:rFonts w:asciiTheme="minorHAnsi" w:hAnsiTheme="minorHAnsi"/>
          <w:noProof/>
          <w:sz w:val="22"/>
          <w:lang w:eastAsia="en-US"/>
        </w:rPr>
      </w:pPr>
      <w:hyperlink w:anchor="_Toc75186995" w:history="1">
        <w:r w:rsidRPr="002D6C81">
          <w:rPr>
            <w:rStyle w:val="Hyperlink"/>
            <w:noProof/>
            <w:lang w:val="sr-Cyrl-RS"/>
          </w:rPr>
          <w:t>1.</w:t>
        </w:r>
        <w:r>
          <w:rPr>
            <w:rFonts w:asciiTheme="minorHAnsi" w:hAnsiTheme="minorHAnsi"/>
            <w:noProof/>
            <w:sz w:val="22"/>
            <w:lang w:eastAsia="en-US"/>
          </w:rPr>
          <w:tab/>
        </w:r>
        <w:r w:rsidRPr="002D6C81">
          <w:rPr>
            <w:rStyle w:val="Hyperlink"/>
            <w:noProof/>
          </w:rPr>
          <w:t>Инвенција</w:t>
        </w:r>
        <w:r w:rsidRPr="002D6C81">
          <w:rPr>
            <w:rStyle w:val="Hyperlink"/>
            <w:noProof/>
            <w:lang w:val="sr-Cyrl-RS"/>
          </w:rPr>
          <w:t xml:space="preserve"> – технички опис</w:t>
        </w:r>
        <w:r>
          <w:rPr>
            <w:noProof/>
            <w:webHidden/>
          </w:rPr>
          <w:tab/>
        </w:r>
        <w:r>
          <w:rPr>
            <w:noProof/>
            <w:webHidden/>
          </w:rPr>
          <w:fldChar w:fldCharType="begin"/>
        </w:r>
        <w:r>
          <w:rPr>
            <w:noProof/>
            <w:webHidden/>
          </w:rPr>
          <w:instrText xml:space="preserve"> PAGEREF _Toc75186995 \h </w:instrText>
        </w:r>
        <w:r>
          <w:rPr>
            <w:noProof/>
            <w:webHidden/>
          </w:rPr>
        </w:r>
        <w:r>
          <w:rPr>
            <w:noProof/>
            <w:webHidden/>
          </w:rPr>
          <w:fldChar w:fldCharType="separate"/>
        </w:r>
        <w:r w:rsidR="00D061D1">
          <w:rPr>
            <w:noProof/>
            <w:webHidden/>
          </w:rPr>
          <w:t>2</w:t>
        </w:r>
        <w:r>
          <w:rPr>
            <w:noProof/>
            <w:webHidden/>
          </w:rPr>
          <w:fldChar w:fldCharType="end"/>
        </w:r>
      </w:hyperlink>
    </w:p>
    <w:p w:rsidR="005071FF" w:rsidRDefault="005071FF">
      <w:pPr>
        <w:pStyle w:val="TOC2"/>
        <w:tabs>
          <w:tab w:val="left" w:pos="1320"/>
          <w:tab w:val="right" w:leader="dot" w:pos="9628"/>
        </w:tabs>
        <w:rPr>
          <w:rFonts w:asciiTheme="minorHAnsi" w:hAnsiTheme="minorHAnsi"/>
          <w:noProof/>
          <w:sz w:val="22"/>
          <w:lang w:eastAsia="en-US"/>
        </w:rPr>
      </w:pPr>
      <w:hyperlink w:anchor="_Toc75186996" w:history="1">
        <w:r w:rsidRPr="002D6C81">
          <w:rPr>
            <w:rStyle w:val="Hyperlink"/>
            <w:noProof/>
          </w:rPr>
          <w:t>1.1.</w:t>
        </w:r>
        <w:r>
          <w:rPr>
            <w:rFonts w:asciiTheme="minorHAnsi" w:hAnsiTheme="minorHAnsi"/>
            <w:noProof/>
            <w:sz w:val="22"/>
            <w:lang w:eastAsia="en-US"/>
          </w:rPr>
          <w:tab/>
        </w:r>
        <w:r w:rsidRPr="002D6C81">
          <w:rPr>
            <w:rStyle w:val="Hyperlink"/>
            <w:noProof/>
          </w:rPr>
          <w:t>Новина</w:t>
        </w:r>
        <w:r>
          <w:rPr>
            <w:noProof/>
            <w:webHidden/>
          </w:rPr>
          <w:tab/>
        </w:r>
        <w:r>
          <w:rPr>
            <w:noProof/>
            <w:webHidden/>
          </w:rPr>
          <w:fldChar w:fldCharType="begin"/>
        </w:r>
        <w:r>
          <w:rPr>
            <w:noProof/>
            <w:webHidden/>
          </w:rPr>
          <w:instrText xml:space="preserve"> PAGEREF _Toc75186996 \h </w:instrText>
        </w:r>
        <w:r>
          <w:rPr>
            <w:noProof/>
            <w:webHidden/>
          </w:rPr>
        </w:r>
        <w:r>
          <w:rPr>
            <w:noProof/>
            <w:webHidden/>
          </w:rPr>
          <w:fldChar w:fldCharType="separate"/>
        </w:r>
        <w:r w:rsidR="00D061D1">
          <w:rPr>
            <w:noProof/>
            <w:webHidden/>
          </w:rPr>
          <w:t>2</w:t>
        </w:r>
        <w:r>
          <w:rPr>
            <w:noProof/>
            <w:webHidden/>
          </w:rPr>
          <w:fldChar w:fldCharType="end"/>
        </w:r>
      </w:hyperlink>
    </w:p>
    <w:p w:rsidR="005071FF" w:rsidRDefault="005071FF">
      <w:pPr>
        <w:pStyle w:val="TOC2"/>
        <w:tabs>
          <w:tab w:val="left" w:pos="1320"/>
          <w:tab w:val="right" w:leader="dot" w:pos="9628"/>
        </w:tabs>
        <w:rPr>
          <w:rFonts w:asciiTheme="minorHAnsi" w:hAnsiTheme="minorHAnsi"/>
          <w:noProof/>
          <w:sz w:val="22"/>
          <w:lang w:eastAsia="en-US"/>
        </w:rPr>
      </w:pPr>
      <w:hyperlink w:anchor="_Toc75186997" w:history="1">
        <w:r w:rsidRPr="002D6C81">
          <w:rPr>
            <w:rStyle w:val="Hyperlink"/>
            <w:noProof/>
          </w:rPr>
          <w:t>1.2.</w:t>
        </w:r>
        <w:r>
          <w:rPr>
            <w:rFonts w:asciiTheme="minorHAnsi" w:hAnsiTheme="minorHAnsi"/>
            <w:noProof/>
            <w:sz w:val="22"/>
            <w:lang w:eastAsia="en-US"/>
          </w:rPr>
          <w:tab/>
        </w:r>
        <w:r w:rsidRPr="002D6C81">
          <w:rPr>
            <w:rStyle w:val="Hyperlink"/>
            <w:noProof/>
          </w:rPr>
          <w:t>Анализа постојећег стања технике</w:t>
        </w:r>
        <w:r>
          <w:rPr>
            <w:noProof/>
            <w:webHidden/>
          </w:rPr>
          <w:tab/>
        </w:r>
        <w:r>
          <w:rPr>
            <w:noProof/>
            <w:webHidden/>
          </w:rPr>
          <w:fldChar w:fldCharType="begin"/>
        </w:r>
        <w:r>
          <w:rPr>
            <w:noProof/>
            <w:webHidden/>
          </w:rPr>
          <w:instrText xml:space="preserve"> PAGEREF _Toc75186997 \h </w:instrText>
        </w:r>
        <w:r>
          <w:rPr>
            <w:noProof/>
            <w:webHidden/>
          </w:rPr>
        </w:r>
        <w:r>
          <w:rPr>
            <w:noProof/>
            <w:webHidden/>
          </w:rPr>
          <w:fldChar w:fldCharType="separate"/>
        </w:r>
        <w:r w:rsidR="00D061D1">
          <w:rPr>
            <w:noProof/>
            <w:webHidden/>
          </w:rPr>
          <w:t>2</w:t>
        </w:r>
        <w:r>
          <w:rPr>
            <w:noProof/>
            <w:webHidden/>
          </w:rPr>
          <w:fldChar w:fldCharType="end"/>
        </w:r>
      </w:hyperlink>
    </w:p>
    <w:p w:rsidR="005071FF" w:rsidRDefault="005071FF">
      <w:pPr>
        <w:pStyle w:val="TOC2"/>
        <w:tabs>
          <w:tab w:val="left" w:pos="1320"/>
          <w:tab w:val="right" w:leader="dot" w:pos="9628"/>
        </w:tabs>
        <w:rPr>
          <w:rFonts w:asciiTheme="minorHAnsi" w:hAnsiTheme="minorHAnsi"/>
          <w:noProof/>
          <w:sz w:val="22"/>
          <w:lang w:eastAsia="en-US"/>
        </w:rPr>
      </w:pPr>
      <w:hyperlink w:anchor="_Toc75186998" w:history="1">
        <w:r w:rsidRPr="002D6C81">
          <w:rPr>
            <w:rStyle w:val="Hyperlink"/>
            <w:noProof/>
          </w:rPr>
          <w:t>1.3.</w:t>
        </w:r>
        <w:r>
          <w:rPr>
            <w:rFonts w:asciiTheme="minorHAnsi" w:hAnsiTheme="minorHAnsi"/>
            <w:noProof/>
            <w:sz w:val="22"/>
            <w:lang w:eastAsia="en-US"/>
          </w:rPr>
          <w:tab/>
        </w:r>
        <w:r w:rsidRPr="002D6C81">
          <w:rPr>
            <w:rStyle w:val="Hyperlink"/>
            <w:noProof/>
          </w:rPr>
          <w:t>Производ/услуга/процес/софтвер</w:t>
        </w:r>
        <w:r>
          <w:rPr>
            <w:noProof/>
            <w:webHidden/>
          </w:rPr>
          <w:tab/>
        </w:r>
        <w:r>
          <w:rPr>
            <w:noProof/>
            <w:webHidden/>
          </w:rPr>
          <w:fldChar w:fldCharType="begin"/>
        </w:r>
        <w:r>
          <w:rPr>
            <w:noProof/>
            <w:webHidden/>
          </w:rPr>
          <w:instrText xml:space="preserve"> PAGEREF _Toc75186998 \h </w:instrText>
        </w:r>
        <w:r>
          <w:rPr>
            <w:noProof/>
            <w:webHidden/>
          </w:rPr>
        </w:r>
        <w:r>
          <w:rPr>
            <w:noProof/>
            <w:webHidden/>
          </w:rPr>
          <w:fldChar w:fldCharType="separate"/>
        </w:r>
        <w:r w:rsidR="00D061D1">
          <w:rPr>
            <w:noProof/>
            <w:webHidden/>
          </w:rPr>
          <w:t>2</w:t>
        </w:r>
        <w:r>
          <w:rPr>
            <w:noProof/>
            <w:webHidden/>
          </w:rPr>
          <w:fldChar w:fldCharType="end"/>
        </w:r>
      </w:hyperlink>
    </w:p>
    <w:p w:rsidR="005071FF" w:rsidRDefault="005071FF">
      <w:pPr>
        <w:pStyle w:val="TOC1"/>
        <w:tabs>
          <w:tab w:val="right" w:leader="dot" w:pos="9628"/>
        </w:tabs>
        <w:rPr>
          <w:rFonts w:asciiTheme="minorHAnsi" w:hAnsiTheme="minorHAnsi"/>
          <w:noProof/>
          <w:sz w:val="22"/>
          <w:lang w:eastAsia="en-US"/>
        </w:rPr>
      </w:pPr>
      <w:hyperlink w:anchor="_Toc75186999" w:history="1">
        <w:r w:rsidRPr="002D6C81">
          <w:rPr>
            <w:rStyle w:val="Hyperlink"/>
            <w:noProof/>
            <w:lang w:val="sr-Cyrl-RS"/>
          </w:rPr>
          <w:t>2.</w:t>
        </w:r>
        <w:r>
          <w:rPr>
            <w:rFonts w:asciiTheme="minorHAnsi" w:hAnsiTheme="minorHAnsi"/>
            <w:noProof/>
            <w:sz w:val="22"/>
            <w:lang w:eastAsia="en-US"/>
          </w:rPr>
          <w:tab/>
        </w:r>
        <w:r w:rsidRPr="002D6C81">
          <w:rPr>
            <w:rStyle w:val="Hyperlink"/>
            <w:noProof/>
          </w:rPr>
          <w:t xml:space="preserve">Тржишни потенцијал </w:t>
        </w:r>
        <w:r w:rsidRPr="002D6C81">
          <w:rPr>
            <w:rStyle w:val="Hyperlink"/>
            <w:noProof/>
            <w:lang w:val="sr-Cyrl-RS"/>
          </w:rPr>
          <w:t>иновације</w:t>
        </w:r>
        <w:r>
          <w:rPr>
            <w:noProof/>
            <w:webHidden/>
          </w:rPr>
          <w:tab/>
        </w:r>
        <w:r>
          <w:rPr>
            <w:noProof/>
            <w:webHidden/>
          </w:rPr>
          <w:fldChar w:fldCharType="begin"/>
        </w:r>
        <w:r>
          <w:rPr>
            <w:noProof/>
            <w:webHidden/>
          </w:rPr>
          <w:instrText xml:space="preserve"> PAGEREF _Toc75186999 \h </w:instrText>
        </w:r>
        <w:r>
          <w:rPr>
            <w:noProof/>
            <w:webHidden/>
          </w:rPr>
        </w:r>
        <w:r>
          <w:rPr>
            <w:noProof/>
            <w:webHidden/>
          </w:rPr>
          <w:fldChar w:fldCharType="separate"/>
        </w:r>
        <w:r w:rsidR="00D061D1">
          <w:rPr>
            <w:noProof/>
            <w:webHidden/>
          </w:rPr>
          <w:t>3</w:t>
        </w:r>
        <w:r>
          <w:rPr>
            <w:noProof/>
            <w:webHidden/>
          </w:rPr>
          <w:fldChar w:fldCharType="end"/>
        </w:r>
      </w:hyperlink>
    </w:p>
    <w:p w:rsidR="005071FF" w:rsidRDefault="005071FF">
      <w:pPr>
        <w:pStyle w:val="TOC2"/>
        <w:tabs>
          <w:tab w:val="left" w:pos="1320"/>
          <w:tab w:val="right" w:leader="dot" w:pos="9628"/>
        </w:tabs>
        <w:rPr>
          <w:rFonts w:asciiTheme="minorHAnsi" w:hAnsiTheme="minorHAnsi"/>
          <w:noProof/>
          <w:sz w:val="22"/>
          <w:lang w:eastAsia="en-US"/>
        </w:rPr>
      </w:pPr>
      <w:hyperlink w:anchor="_Toc75187000" w:history="1">
        <w:r w:rsidRPr="002D6C81">
          <w:rPr>
            <w:rStyle w:val="Hyperlink"/>
            <w:noProof/>
          </w:rPr>
          <w:t>2.1.</w:t>
        </w:r>
        <w:r>
          <w:rPr>
            <w:rFonts w:asciiTheme="minorHAnsi" w:hAnsiTheme="minorHAnsi"/>
            <w:noProof/>
            <w:sz w:val="22"/>
            <w:lang w:eastAsia="en-US"/>
          </w:rPr>
          <w:tab/>
        </w:r>
        <w:r w:rsidRPr="002D6C81">
          <w:rPr>
            <w:rStyle w:val="Hyperlink"/>
            <w:noProof/>
          </w:rPr>
          <w:t>Величина тржишта и тржишни потенцијал</w:t>
        </w:r>
        <w:r>
          <w:rPr>
            <w:noProof/>
            <w:webHidden/>
          </w:rPr>
          <w:tab/>
        </w:r>
        <w:r>
          <w:rPr>
            <w:noProof/>
            <w:webHidden/>
          </w:rPr>
          <w:fldChar w:fldCharType="begin"/>
        </w:r>
        <w:r>
          <w:rPr>
            <w:noProof/>
            <w:webHidden/>
          </w:rPr>
          <w:instrText xml:space="preserve"> PAGEREF _Toc75187000 \h </w:instrText>
        </w:r>
        <w:r>
          <w:rPr>
            <w:noProof/>
            <w:webHidden/>
          </w:rPr>
        </w:r>
        <w:r>
          <w:rPr>
            <w:noProof/>
            <w:webHidden/>
          </w:rPr>
          <w:fldChar w:fldCharType="separate"/>
        </w:r>
        <w:r w:rsidR="00D061D1">
          <w:rPr>
            <w:noProof/>
            <w:webHidden/>
          </w:rPr>
          <w:t>3</w:t>
        </w:r>
        <w:r>
          <w:rPr>
            <w:noProof/>
            <w:webHidden/>
          </w:rPr>
          <w:fldChar w:fldCharType="end"/>
        </w:r>
      </w:hyperlink>
    </w:p>
    <w:p w:rsidR="005071FF" w:rsidRDefault="005071FF">
      <w:pPr>
        <w:pStyle w:val="TOC2"/>
        <w:tabs>
          <w:tab w:val="left" w:pos="1320"/>
          <w:tab w:val="right" w:leader="dot" w:pos="9628"/>
        </w:tabs>
        <w:rPr>
          <w:rFonts w:asciiTheme="minorHAnsi" w:hAnsiTheme="minorHAnsi"/>
          <w:noProof/>
          <w:sz w:val="22"/>
          <w:lang w:eastAsia="en-US"/>
        </w:rPr>
      </w:pPr>
      <w:hyperlink w:anchor="_Toc75187001" w:history="1">
        <w:r w:rsidRPr="002D6C81">
          <w:rPr>
            <w:rStyle w:val="Hyperlink"/>
            <w:noProof/>
          </w:rPr>
          <w:t>2.2.</w:t>
        </w:r>
        <w:r>
          <w:rPr>
            <w:rFonts w:asciiTheme="minorHAnsi" w:hAnsiTheme="minorHAnsi"/>
            <w:noProof/>
            <w:sz w:val="22"/>
            <w:lang w:eastAsia="en-US"/>
          </w:rPr>
          <w:tab/>
        </w:r>
        <w:r w:rsidRPr="002D6C81">
          <w:rPr>
            <w:rStyle w:val="Hyperlink"/>
            <w:noProof/>
          </w:rPr>
          <w:t>Анализа конкуренције</w:t>
        </w:r>
        <w:r>
          <w:rPr>
            <w:noProof/>
            <w:webHidden/>
          </w:rPr>
          <w:tab/>
        </w:r>
        <w:r>
          <w:rPr>
            <w:noProof/>
            <w:webHidden/>
          </w:rPr>
          <w:fldChar w:fldCharType="begin"/>
        </w:r>
        <w:r>
          <w:rPr>
            <w:noProof/>
            <w:webHidden/>
          </w:rPr>
          <w:instrText xml:space="preserve"> PAGEREF _Toc75187001 \h </w:instrText>
        </w:r>
        <w:r>
          <w:rPr>
            <w:noProof/>
            <w:webHidden/>
          </w:rPr>
        </w:r>
        <w:r>
          <w:rPr>
            <w:noProof/>
            <w:webHidden/>
          </w:rPr>
          <w:fldChar w:fldCharType="separate"/>
        </w:r>
        <w:r w:rsidR="00D061D1">
          <w:rPr>
            <w:noProof/>
            <w:webHidden/>
          </w:rPr>
          <w:t>3</w:t>
        </w:r>
        <w:r>
          <w:rPr>
            <w:noProof/>
            <w:webHidden/>
          </w:rPr>
          <w:fldChar w:fldCharType="end"/>
        </w:r>
      </w:hyperlink>
    </w:p>
    <w:p w:rsidR="005071FF" w:rsidRDefault="005071FF">
      <w:pPr>
        <w:pStyle w:val="TOC1"/>
        <w:tabs>
          <w:tab w:val="right" w:leader="dot" w:pos="9628"/>
        </w:tabs>
        <w:rPr>
          <w:rFonts w:asciiTheme="minorHAnsi" w:hAnsiTheme="minorHAnsi"/>
          <w:noProof/>
          <w:sz w:val="22"/>
          <w:lang w:eastAsia="en-US"/>
        </w:rPr>
      </w:pPr>
      <w:hyperlink w:anchor="_Toc75187002" w:history="1">
        <w:r w:rsidRPr="002D6C81">
          <w:rPr>
            <w:rStyle w:val="Hyperlink"/>
            <w:noProof/>
          </w:rPr>
          <w:t>3.</w:t>
        </w:r>
        <w:r>
          <w:rPr>
            <w:rFonts w:asciiTheme="minorHAnsi" w:hAnsiTheme="minorHAnsi"/>
            <w:noProof/>
            <w:sz w:val="22"/>
            <w:lang w:eastAsia="en-US"/>
          </w:rPr>
          <w:tab/>
        </w:r>
        <w:r w:rsidRPr="002D6C81">
          <w:rPr>
            <w:rStyle w:val="Hyperlink"/>
            <w:noProof/>
          </w:rPr>
          <w:t>Пословни модел</w:t>
        </w:r>
        <w:r>
          <w:rPr>
            <w:noProof/>
            <w:webHidden/>
          </w:rPr>
          <w:tab/>
        </w:r>
        <w:r>
          <w:rPr>
            <w:noProof/>
            <w:webHidden/>
          </w:rPr>
          <w:fldChar w:fldCharType="begin"/>
        </w:r>
        <w:r>
          <w:rPr>
            <w:noProof/>
            <w:webHidden/>
          </w:rPr>
          <w:instrText xml:space="preserve"> PAGEREF _Toc75187002 \h </w:instrText>
        </w:r>
        <w:r>
          <w:rPr>
            <w:noProof/>
            <w:webHidden/>
          </w:rPr>
        </w:r>
        <w:r>
          <w:rPr>
            <w:noProof/>
            <w:webHidden/>
          </w:rPr>
          <w:fldChar w:fldCharType="separate"/>
        </w:r>
        <w:r w:rsidR="00D061D1">
          <w:rPr>
            <w:noProof/>
            <w:webHidden/>
          </w:rPr>
          <w:t>4</w:t>
        </w:r>
        <w:r>
          <w:rPr>
            <w:noProof/>
            <w:webHidden/>
          </w:rPr>
          <w:fldChar w:fldCharType="end"/>
        </w:r>
      </w:hyperlink>
    </w:p>
    <w:p w:rsidR="005071FF" w:rsidRDefault="005071FF">
      <w:pPr>
        <w:pStyle w:val="TOC2"/>
        <w:tabs>
          <w:tab w:val="left" w:pos="1320"/>
          <w:tab w:val="right" w:leader="dot" w:pos="9628"/>
        </w:tabs>
        <w:rPr>
          <w:rFonts w:asciiTheme="minorHAnsi" w:hAnsiTheme="minorHAnsi"/>
          <w:noProof/>
          <w:sz w:val="22"/>
          <w:lang w:eastAsia="en-US"/>
        </w:rPr>
      </w:pPr>
      <w:hyperlink w:anchor="_Toc75187003" w:history="1">
        <w:r w:rsidRPr="002D6C81">
          <w:rPr>
            <w:rStyle w:val="Hyperlink"/>
            <w:noProof/>
          </w:rPr>
          <w:t>3.1.</w:t>
        </w:r>
        <w:r>
          <w:rPr>
            <w:rFonts w:asciiTheme="minorHAnsi" w:hAnsiTheme="minorHAnsi"/>
            <w:noProof/>
            <w:sz w:val="22"/>
            <w:lang w:eastAsia="en-US"/>
          </w:rPr>
          <w:tab/>
        </w:r>
        <w:r w:rsidRPr="002D6C81">
          <w:rPr>
            <w:rStyle w:val="Hyperlink"/>
            <w:noProof/>
          </w:rPr>
          <w:t>Циљни клијенти у 2021. години</w:t>
        </w:r>
        <w:r>
          <w:rPr>
            <w:noProof/>
            <w:webHidden/>
          </w:rPr>
          <w:tab/>
        </w:r>
        <w:r>
          <w:rPr>
            <w:noProof/>
            <w:webHidden/>
          </w:rPr>
          <w:fldChar w:fldCharType="begin"/>
        </w:r>
        <w:r>
          <w:rPr>
            <w:noProof/>
            <w:webHidden/>
          </w:rPr>
          <w:instrText xml:space="preserve"> PAGEREF _Toc75187003 \h </w:instrText>
        </w:r>
        <w:r>
          <w:rPr>
            <w:noProof/>
            <w:webHidden/>
          </w:rPr>
        </w:r>
        <w:r>
          <w:rPr>
            <w:noProof/>
            <w:webHidden/>
          </w:rPr>
          <w:fldChar w:fldCharType="separate"/>
        </w:r>
        <w:r w:rsidR="00D061D1">
          <w:rPr>
            <w:noProof/>
            <w:webHidden/>
          </w:rPr>
          <w:t>4</w:t>
        </w:r>
        <w:r>
          <w:rPr>
            <w:noProof/>
            <w:webHidden/>
          </w:rPr>
          <w:fldChar w:fldCharType="end"/>
        </w:r>
      </w:hyperlink>
    </w:p>
    <w:p w:rsidR="005071FF" w:rsidRDefault="005071FF">
      <w:pPr>
        <w:pStyle w:val="TOC2"/>
        <w:tabs>
          <w:tab w:val="left" w:pos="1320"/>
          <w:tab w:val="right" w:leader="dot" w:pos="9628"/>
        </w:tabs>
        <w:rPr>
          <w:rFonts w:asciiTheme="minorHAnsi" w:hAnsiTheme="minorHAnsi"/>
          <w:noProof/>
          <w:sz w:val="22"/>
          <w:lang w:eastAsia="en-US"/>
        </w:rPr>
      </w:pPr>
      <w:hyperlink w:anchor="_Toc75187004" w:history="1">
        <w:r w:rsidRPr="002D6C81">
          <w:rPr>
            <w:rStyle w:val="Hyperlink"/>
            <w:noProof/>
          </w:rPr>
          <w:t>3.2.</w:t>
        </w:r>
        <w:r>
          <w:rPr>
            <w:rFonts w:asciiTheme="minorHAnsi" w:hAnsiTheme="minorHAnsi"/>
            <w:noProof/>
            <w:sz w:val="22"/>
            <w:lang w:eastAsia="en-US"/>
          </w:rPr>
          <w:tab/>
        </w:r>
        <w:r w:rsidRPr="002D6C81">
          <w:rPr>
            <w:rStyle w:val="Hyperlink"/>
            <w:noProof/>
          </w:rPr>
          <w:t>Вредност (понуда) за циљне клијенте</w:t>
        </w:r>
        <w:r>
          <w:rPr>
            <w:noProof/>
            <w:webHidden/>
          </w:rPr>
          <w:tab/>
        </w:r>
        <w:r>
          <w:rPr>
            <w:noProof/>
            <w:webHidden/>
          </w:rPr>
          <w:fldChar w:fldCharType="begin"/>
        </w:r>
        <w:r>
          <w:rPr>
            <w:noProof/>
            <w:webHidden/>
          </w:rPr>
          <w:instrText xml:space="preserve"> PAGEREF _Toc75187004 \h </w:instrText>
        </w:r>
        <w:r>
          <w:rPr>
            <w:noProof/>
            <w:webHidden/>
          </w:rPr>
        </w:r>
        <w:r>
          <w:rPr>
            <w:noProof/>
            <w:webHidden/>
          </w:rPr>
          <w:fldChar w:fldCharType="separate"/>
        </w:r>
        <w:r w:rsidR="00D061D1">
          <w:rPr>
            <w:noProof/>
            <w:webHidden/>
          </w:rPr>
          <w:t>5</w:t>
        </w:r>
        <w:r>
          <w:rPr>
            <w:noProof/>
            <w:webHidden/>
          </w:rPr>
          <w:fldChar w:fldCharType="end"/>
        </w:r>
      </w:hyperlink>
    </w:p>
    <w:p w:rsidR="005071FF" w:rsidRDefault="005071FF">
      <w:pPr>
        <w:pStyle w:val="TOC2"/>
        <w:tabs>
          <w:tab w:val="left" w:pos="1320"/>
          <w:tab w:val="right" w:leader="dot" w:pos="9628"/>
        </w:tabs>
        <w:rPr>
          <w:rFonts w:asciiTheme="minorHAnsi" w:hAnsiTheme="minorHAnsi"/>
          <w:noProof/>
          <w:sz w:val="22"/>
          <w:lang w:eastAsia="en-US"/>
        </w:rPr>
      </w:pPr>
      <w:hyperlink w:anchor="_Toc75187005" w:history="1">
        <w:r w:rsidRPr="002D6C81">
          <w:rPr>
            <w:rStyle w:val="Hyperlink"/>
            <w:noProof/>
          </w:rPr>
          <w:t>3.3.</w:t>
        </w:r>
        <w:r>
          <w:rPr>
            <w:rFonts w:asciiTheme="minorHAnsi" w:hAnsiTheme="minorHAnsi"/>
            <w:noProof/>
            <w:sz w:val="22"/>
            <w:lang w:eastAsia="en-US"/>
          </w:rPr>
          <w:tab/>
        </w:r>
        <w:r w:rsidRPr="002D6C81">
          <w:rPr>
            <w:rStyle w:val="Hyperlink"/>
            <w:noProof/>
          </w:rPr>
          <w:t>Канали продаје за циљне клијенте</w:t>
        </w:r>
        <w:r>
          <w:rPr>
            <w:noProof/>
            <w:webHidden/>
          </w:rPr>
          <w:tab/>
        </w:r>
        <w:r>
          <w:rPr>
            <w:noProof/>
            <w:webHidden/>
          </w:rPr>
          <w:fldChar w:fldCharType="begin"/>
        </w:r>
        <w:r>
          <w:rPr>
            <w:noProof/>
            <w:webHidden/>
          </w:rPr>
          <w:instrText xml:space="preserve"> PAGEREF _Toc75187005 \h </w:instrText>
        </w:r>
        <w:r>
          <w:rPr>
            <w:noProof/>
            <w:webHidden/>
          </w:rPr>
        </w:r>
        <w:r>
          <w:rPr>
            <w:noProof/>
            <w:webHidden/>
          </w:rPr>
          <w:fldChar w:fldCharType="separate"/>
        </w:r>
        <w:r w:rsidR="00D061D1">
          <w:rPr>
            <w:noProof/>
            <w:webHidden/>
          </w:rPr>
          <w:t>5</w:t>
        </w:r>
        <w:r>
          <w:rPr>
            <w:noProof/>
            <w:webHidden/>
          </w:rPr>
          <w:fldChar w:fldCharType="end"/>
        </w:r>
      </w:hyperlink>
    </w:p>
    <w:p w:rsidR="005071FF" w:rsidRDefault="005071FF">
      <w:pPr>
        <w:pStyle w:val="TOC2"/>
        <w:tabs>
          <w:tab w:val="left" w:pos="1320"/>
          <w:tab w:val="right" w:leader="dot" w:pos="9628"/>
        </w:tabs>
        <w:rPr>
          <w:rFonts w:asciiTheme="minorHAnsi" w:hAnsiTheme="minorHAnsi"/>
          <w:noProof/>
          <w:sz w:val="22"/>
          <w:lang w:eastAsia="en-US"/>
        </w:rPr>
      </w:pPr>
      <w:hyperlink w:anchor="_Toc75187006" w:history="1">
        <w:r w:rsidRPr="002D6C81">
          <w:rPr>
            <w:rStyle w:val="Hyperlink"/>
            <w:noProof/>
          </w:rPr>
          <w:t>3.4.</w:t>
        </w:r>
        <w:r>
          <w:rPr>
            <w:rFonts w:asciiTheme="minorHAnsi" w:hAnsiTheme="minorHAnsi"/>
            <w:noProof/>
            <w:sz w:val="22"/>
            <w:lang w:eastAsia="en-US"/>
          </w:rPr>
          <w:tab/>
        </w:r>
        <w:r w:rsidRPr="002D6C81">
          <w:rPr>
            <w:rStyle w:val="Hyperlink"/>
            <w:noProof/>
          </w:rPr>
          <w:t>Односи са циљним клијентима</w:t>
        </w:r>
        <w:r>
          <w:rPr>
            <w:noProof/>
            <w:webHidden/>
          </w:rPr>
          <w:tab/>
        </w:r>
        <w:r>
          <w:rPr>
            <w:noProof/>
            <w:webHidden/>
          </w:rPr>
          <w:fldChar w:fldCharType="begin"/>
        </w:r>
        <w:r>
          <w:rPr>
            <w:noProof/>
            <w:webHidden/>
          </w:rPr>
          <w:instrText xml:space="preserve"> PAGEREF _Toc75187006 \h </w:instrText>
        </w:r>
        <w:r>
          <w:rPr>
            <w:noProof/>
            <w:webHidden/>
          </w:rPr>
        </w:r>
        <w:r>
          <w:rPr>
            <w:noProof/>
            <w:webHidden/>
          </w:rPr>
          <w:fldChar w:fldCharType="separate"/>
        </w:r>
        <w:r w:rsidR="00D061D1">
          <w:rPr>
            <w:noProof/>
            <w:webHidden/>
          </w:rPr>
          <w:t>5</w:t>
        </w:r>
        <w:r>
          <w:rPr>
            <w:noProof/>
            <w:webHidden/>
          </w:rPr>
          <w:fldChar w:fldCharType="end"/>
        </w:r>
      </w:hyperlink>
    </w:p>
    <w:p w:rsidR="005071FF" w:rsidRDefault="005071FF">
      <w:pPr>
        <w:pStyle w:val="TOC2"/>
        <w:tabs>
          <w:tab w:val="left" w:pos="1320"/>
          <w:tab w:val="right" w:leader="dot" w:pos="9628"/>
        </w:tabs>
        <w:rPr>
          <w:rFonts w:asciiTheme="minorHAnsi" w:hAnsiTheme="minorHAnsi"/>
          <w:noProof/>
          <w:sz w:val="22"/>
          <w:lang w:eastAsia="en-US"/>
        </w:rPr>
      </w:pPr>
      <w:hyperlink w:anchor="_Toc75187007" w:history="1">
        <w:r w:rsidRPr="002D6C81">
          <w:rPr>
            <w:rStyle w:val="Hyperlink"/>
            <w:noProof/>
          </w:rPr>
          <w:t>3.5.</w:t>
        </w:r>
        <w:r>
          <w:rPr>
            <w:rFonts w:asciiTheme="minorHAnsi" w:hAnsiTheme="minorHAnsi"/>
            <w:noProof/>
            <w:sz w:val="22"/>
            <w:lang w:eastAsia="en-US"/>
          </w:rPr>
          <w:tab/>
        </w:r>
        <w:r w:rsidRPr="002D6C81">
          <w:rPr>
            <w:rStyle w:val="Hyperlink"/>
            <w:noProof/>
          </w:rPr>
          <w:t>Приходи</w:t>
        </w:r>
        <w:r>
          <w:rPr>
            <w:noProof/>
            <w:webHidden/>
          </w:rPr>
          <w:tab/>
        </w:r>
        <w:r>
          <w:rPr>
            <w:noProof/>
            <w:webHidden/>
          </w:rPr>
          <w:fldChar w:fldCharType="begin"/>
        </w:r>
        <w:r>
          <w:rPr>
            <w:noProof/>
            <w:webHidden/>
          </w:rPr>
          <w:instrText xml:space="preserve"> PAGEREF _Toc75187007 \h </w:instrText>
        </w:r>
        <w:r>
          <w:rPr>
            <w:noProof/>
            <w:webHidden/>
          </w:rPr>
        </w:r>
        <w:r>
          <w:rPr>
            <w:noProof/>
            <w:webHidden/>
          </w:rPr>
          <w:fldChar w:fldCharType="separate"/>
        </w:r>
        <w:r w:rsidR="00D061D1">
          <w:rPr>
            <w:noProof/>
            <w:webHidden/>
          </w:rPr>
          <w:t>6</w:t>
        </w:r>
        <w:r>
          <w:rPr>
            <w:noProof/>
            <w:webHidden/>
          </w:rPr>
          <w:fldChar w:fldCharType="end"/>
        </w:r>
      </w:hyperlink>
    </w:p>
    <w:p w:rsidR="005071FF" w:rsidRDefault="005071FF">
      <w:pPr>
        <w:pStyle w:val="TOC2"/>
        <w:tabs>
          <w:tab w:val="left" w:pos="1320"/>
          <w:tab w:val="right" w:leader="dot" w:pos="9628"/>
        </w:tabs>
        <w:rPr>
          <w:rFonts w:asciiTheme="minorHAnsi" w:hAnsiTheme="minorHAnsi"/>
          <w:noProof/>
          <w:sz w:val="22"/>
          <w:lang w:eastAsia="en-US"/>
        </w:rPr>
      </w:pPr>
      <w:hyperlink w:anchor="_Toc75187008" w:history="1">
        <w:r w:rsidRPr="002D6C81">
          <w:rPr>
            <w:rStyle w:val="Hyperlink"/>
            <w:noProof/>
          </w:rPr>
          <w:t>3.6.</w:t>
        </w:r>
        <w:r>
          <w:rPr>
            <w:rFonts w:asciiTheme="minorHAnsi" w:hAnsiTheme="minorHAnsi"/>
            <w:noProof/>
            <w:sz w:val="22"/>
            <w:lang w:eastAsia="en-US"/>
          </w:rPr>
          <w:tab/>
        </w:r>
        <w:r w:rsidRPr="002D6C81">
          <w:rPr>
            <w:rStyle w:val="Hyperlink"/>
            <w:noProof/>
          </w:rPr>
          <w:t>Кључни ресурси</w:t>
        </w:r>
        <w:r>
          <w:rPr>
            <w:noProof/>
            <w:webHidden/>
          </w:rPr>
          <w:tab/>
        </w:r>
        <w:r>
          <w:rPr>
            <w:noProof/>
            <w:webHidden/>
          </w:rPr>
          <w:fldChar w:fldCharType="begin"/>
        </w:r>
        <w:r>
          <w:rPr>
            <w:noProof/>
            <w:webHidden/>
          </w:rPr>
          <w:instrText xml:space="preserve"> PAGEREF _Toc75187008 \h </w:instrText>
        </w:r>
        <w:r>
          <w:rPr>
            <w:noProof/>
            <w:webHidden/>
          </w:rPr>
        </w:r>
        <w:r>
          <w:rPr>
            <w:noProof/>
            <w:webHidden/>
          </w:rPr>
          <w:fldChar w:fldCharType="separate"/>
        </w:r>
        <w:r w:rsidR="00D061D1">
          <w:rPr>
            <w:noProof/>
            <w:webHidden/>
          </w:rPr>
          <w:t>6</w:t>
        </w:r>
        <w:r>
          <w:rPr>
            <w:noProof/>
            <w:webHidden/>
          </w:rPr>
          <w:fldChar w:fldCharType="end"/>
        </w:r>
      </w:hyperlink>
    </w:p>
    <w:p w:rsidR="005071FF" w:rsidRDefault="005071FF">
      <w:pPr>
        <w:pStyle w:val="TOC2"/>
        <w:tabs>
          <w:tab w:val="left" w:pos="1320"/>
          <w:tab w:val="right" w:leader="dot" w:pos="9628"/>
        </w:tabs>
        <w:rPr>
          <w:rFonts w:asciiTheme="minorHAnsi" w:hAnsiTheme="minorHAnsi"/>
          <w:noProof/>
          <w:sz w:val="22"/>
          <w:lang w:eastAsia="en-US"/>
        </w:rPr>
      </w:pPr>
      <w:hyperlink w:anchor="_Toc75187009" w:history="1">
        <w:r w:rsidRPr="002D6C81">
          <w:rPr>
            <w:rStyle w:val="Hyperlink"/>
            <w:noProof/>
          </w:rPr>
          <w:t>3.7.</w:t>
        </w:r>
        <w:r>
          <w:rPr>
            <w:rFonts w:asciiTheme="minorHAnsi" w:hAnsiTheme="minorHAnsi"/>
            <w:noProof/>
            <w:sz w:val="22"/>
            <w:lang w:eastAsia="en-US"/>
          </w:rPr>
          <w:tab/>
        </w:r>
        <w:r w:rsidRPr="002D6C81">
          <w:rPr>
            <w:rStyle w:val="Hyperlink"/>
            <w:noProof/>
          </w:rPr>
          <w:t>Кључне активности</w:t>
        </w:r>
        <w:r>
          <w:rPr>
            <w:noProof/>
            <w:webHidden/>
          </w:rPr>
          <w:tab/>
        </w:r>
        <w:r>
          <w:rPr>
            <w:noProof/>
            <w:webHidden/>
          </w:rPr>
          <w:fldChar w:fldCharType="begin"/>
        </w:r>
        <w:r>
          <w:rPr>
            <w:noProof/>
            <w:webHidden/>
          </w:rPr>
          <w:instrText xml:space="preserve"> PAGEREF _Toc75187009 \h </w:instrText>
        </w:r>
        <w:r>
          <w:rPr>
            <w:noProof/>
            <w:webHidden/>
          </w:rPr>
        </w:r>
        <w:r>
          <w:rPr>
            <w:noProof/>
            <w:webHidden/>
          </w:rPr>
          <w:fldChar w:fldCharType="separate"/>
        </w:r>
        <w:r w:rsidR="00D061D1">
          <w:rPr>
            <w:noProof/>
            <w:webHidden/>
          </w:rPr>
          <w:t>7</w:t>
        </w:r>
        <w:r>
          <w:rPr>
            <w:noProof/>
            <w:webHidden/>
          </w:rPr>
          <w:fldChar w:fldCharType="end"/>
        </w:r>
      </w:hyperlink>
    </w:p>
    <w:p w:rsidR="005071FF" w:rsidRDefault="005071FF">
      <w:pPr>
        <w:pStyle w:val="TOC2"/>
        <w:tabs>
          <w:tab w:val="left" w:pos="1320"/>
          <w:tab w:val="right" w:leader="dot" w:pos="9628"/>
        </w:tabs>
        <w:rPr>
          <w:rFonts w:asciiTheme="minorHAnsi" w:hAnsiTheme="minorHAnsi"/>
          <w:noProof/>
          <w:sz w:val="22"/>
          <w:lang w:eastAsia="en-US"/>
        </w:rPr>
      </w:pPr>
      <w:hyperlink w:anchor="_Toc75187010" w:history="1">
        <w:r w:rsidRPr="002D6C81">
          <w:rPr>
            <w:rStyle w:val="Hyperlink"/>
            <w:noProof/>
          </w:rPr>
          <w:t>3.8.</w:t>
        </w:r>
        <w:r>
          <w:rPr>
            <w:rFonts w:asciiTheme="minorHAnsi" w:hAnsiTheme="minorHAnsi"/>
            <w:noProof/>
            <w:sz w:val="22"/>
            <w:lang w:eastAsia="en-US"/>
          </w:rPr>
          <w:tab/>
        </w:r>
        <w:r w:rsidRPr="002D6C81">
          <w:rPr>
            <w:rStyle w:val="Hyperlink"/>
            <w:noProof/>
          </w:rPr>
          <w:t>Кључни партнери</w:t>
        </w:r>
        <w:r>
          <w:rPr>
            <w:noProof/>
            <w:webHidden/>
          </w:rPr>
          <w:tab/>
        </w:r>
        <w:r>
          <w:rPr>
            <w:noProof/>
            <w:webHidden/>
          </w:rPr>
          <w:fldChar w:fldCharType="begin"/>
        </w:r>
        <w:r>
          <w:rPr>
            <w:noProof/>
            <w:webHidden/>
          </w:rPr>
          <w:instrText xml:space="preserve"> PAGEREF _Toc75187010 \h </w:instrText>
        </w:r>
        <w:r>
          <w:rPr>
            <w:noProof/>
            <w:webHidden/>
          </w:rPr>
        </w:r>
        <w:r>
          <w:rPr>
            <w:noProof/>
            <w:webHidden/>
          </w:rPr>
          <w:fldChar w:fldCharType="separate"/>
        </w:r>
        <w:r w:rsidR="00D061D1">
          <w:rPr>
            <w:noProof/>
            <w:webHidden/>
          </w:rPr>
          <w:t>7</w:t>
        </w:r>
        <w:r>
          <w:rPr>
            <w:noProof/>
            <w:webHidden/>
          </w:rPr>
          <w:fldChar w:fldCharType="end"/>
        </w:r>
      </w:hyperlink>
    </w:p>
    <w:p w:rsidR="005071FF" w:rsidRDefault="005071FF">
      <w:pPr>
        <w:pStyle w:val="TOC2"/>
        <w:tabs>
          <w:tab w:val="left" w:pos="1320"/>
          <w:tab w:val="right" w:leader="dot" w:pos="9628"/>
        </w:tabs>
        <w:rPr>
          <w:rFonts w:asciiTheme="minorHAnsi" w:hAnsiTheme="minorHAnsi"/>
          <w:noProof/>
          <w:sz w:val="22"/>
          <w:lang w:eastAsia="en-US"/>
        </w:rPr>
      </w:pPr>
      <w:hyperlink w:anchor="_Toc75187011" w:history="1">
        <w:r w:rsidRPr="002D6C81">
          <w:rPr>
            <w:rStyle w:val="Hyperlink"/>
            <w:noProof/>
          </w:rPr>
          <w:t>3.9.</w:t>
        </w:r>
        <w:r>
          <w:rPr>
            <w:rFonts w:asciiTheme="minorHAnsi" w:hAnsiTheme="minorHAnsi"/>
            <w:noProof/>
            <w:sz w:val="22"/>
            <w:lang w:eastAsia="en-US"/>
          </w:rPr>
          <w:tab/>
        </w:r>
        <w:r w:rsidRPr="002D6C81">
          <w:rPr>
            <w:rStyle w:val="Hyperlink"/>
            <w:noProof/>
          </w:rPr>
          <w:t>Структура трошкова</w:t>
        </w:r>
        <w:r>
          <w:rPr>
            <w:noProof/>
            <w:webHidden/>
          </w:rPr>
          <w:tab/>
        </w:r>
        <w:r>
          <w:rPr>
            <w:noProof/>
            <w:webHidden/>
          </w:rPr>
          <w:fldChar w:fldCharType="begin"/>
        </w:r>
        <w:r>
          <w:rPr>
            <w:noProof/>
            <w:webHidden/>
          </w:rPr>
          <w:instrText xml:space="preserve"> PAGEREF _Toc75187011 \h </w:instrText>
        </w:r>
        <w:r>
          <w:rPr>
            <w:noProof/>
            <w:webHidden/>
          </w:rPr>
        </w:r>
        <w:r>
          <w:rPr>
            <w:noProof/>
            <w:webHidden/>
          </w:rPr>
          <w:fldChar w:fldCharType="separate"/>
        </w:r>
        <w:r w:rsidR="00D061D1">
          <w:rPr>
            <w:noProof/>
            <w:webHidden/>
          </w:rPr>
          <w:t>8</w:t>
        </w:r>
        <w:r>
          <w:rPr>
            <w:noProof/>
            <w:webHidden/>
          </w:rPr>
          <w:fldChar w:fldCharType="end"/>
        </w:r>
      </w:hyperlink>
    </w:p>
    <w:p w:rsidR="005071FF" w:rsidRDefault="005071FF">
      <w:pPr>
        <w:pStyle w:val="TOC1"/>
        <w:tabs>
          <w:tab w:val="right" w:leader="dot" w:pos="9628"/>
        </w:tabs>
        <w:rPr>
          <w:rFonts w:asciiTheme="minorHAnsi" w:hAnsiTheme="minorHAnsi"/>
          <w:noProof/>
          <w:sz w:val="22"/>
          <w:lang w:eastAsia="en-US"/>
        </w:rPr>
      </w:pPr>
      <w:hyperlink w:anchor="_Toc75187012" w:history="1">
        <w:r w:rsidRPr="002D6C81">
          <w:rPr>
            <w:rStyle w:val="Hyperlink"/>
            <w:noProof/>
            <w:lang w:val="sr-Cyrl-RS"/>
          </w:rPr>
          <w:t>4.</w:t>
        </w:r>
        <w:r>
          <w:rPr>
            <w:rFonts w:asciiTheme="minorHAnsi" w:hAnsiTheme="minorHAnsi"/>
            <w:noProof/>
            <w:sz w:val="22"/>
            <w:lang w:eastAsia="en-US"/>
          </w:rPr>
          <w:tab/>
        </w:r>
        <w:r w:rsidRPr="002D6C81">
          <w:rPr>
            <w:rStyle w:val="Hyperlink"/>
            <w:noProof/>
            <w:lang w:val="sr-Cyrl-RS"/>
          </w:rPr>
          <w:t>Вредност компаније</w:t>
        </w:r>
        <w:r>
          <w:rPr>
            <w:noProof/>
            <w:webHidden/>
          </w:rPr>
          <w:tab/>
        </w:r>
        <w:r>
          <w:rPr>
            <w:noProof/>
            <w:webHidden/>
          </w:rPr>
          <w:fldChar w:fldCharType="begin"/>
        </w:r>
        <w:r>
          <w:rPr>
            <w:noProof/>
            <w:webHidden/>
          </w:rPr>
          <w:instrText xml:space="preserve"> PAGEREF _Toc75187012 \h </w:instrText>
        </w:r>
        <w:r>
          <w:rPr>
            <w:noProof/>
            <w:webHidden/>
          </w:rPr>
        </w:r>
        <w:r>
          <w:rPr>
            <w:noProof/>
            <w:webHidden/>
          </w:rPr>
          <w:fldChar w:fldCharType="separate"/>
        </w:r>
        <w:r w:rsidR="00D061D1">
          <w:rPr>
            <w:noProof/>
            <w:webHidden/>
          </w:rPr>
          <w:t>10</w:t>
        </w:r>
        <w:r>
          <w:rPr>
            <w:noProof/>
            <w:webHidden/>
          </w:rPr>
          <w:fldChar w:fldCharType="end"/>
        </w:r>
      </w:hyperlink>
    </w:p>
    <w:p w:rsidR="005071FF" w:rsidRDefault="005071FF">
      <w:pPr>
        <w:pStyle w:val="TOC2"/>
        <w:tabs>
          <w:tab w:val="left" w:pos="1320"/>
          <w:tab w:val="right" w:leader="dot" w:pos="9628"/>
        </w:tabs>
        <w:rPr>
          <w:rFonts w:asciiTheme="minorHAnsi" w:hAnsiTheme="minorHAnsi"/>
          <w:noProof/>
          <w:sz w:val="22"/>
          <w:lang w:eastAsia="en-US"/>
        </w:rPr>
      </w:pPr>
      <w:hyperlink w:anchor="_Toc75187013" w:history="1">
        <w:r w:rsidRPr="002D6C81">
          <w:rPr>
            <w:rStyle w:val="Hyperlink"/>
            <w:noProof/>
          </w:rPr>
          <w:t>4.1.</w:t>
        </w:r>
        <w:r>
          <w:rPr>
            <w:rFonts w:asciiTheme="minorHAnsi" w:hAnsiTheme="minorHAnsi"/>
            <w:noProof/>
            <w:sz w:val="22"/>
            <w:lang w:eastAsia="en-US"/>
          </w:rPr>
          <w:tab/>
        </w:r>
        <w:r w:rsidRPr="002D6C81">
          <w:rPr>
            <w:rStyle w:val="Hyperlink"/>
            <w:noProof/>
          </w:rPr>
          <w:t>Визија вашег пословања</w:t>
        </w:r>
        <w:r>
          <w:rPr>
            <w:noProof/>
            <w:webHidden/>
          </w:rPr>
          <w:tab/>
        </w:r>
        <w:r>
          <w:rPr>
            <w:noProof/>
            <w:webHidden/>
          </w:rPr>
          <w:fldChar w:fldCharType="begin"/>
        </w:r>
        <w:r>
          <w:rPr>
            <w:noProof/>
            <w:webHidden/>
          </w:rPr>
          <w:instrText xml:space="preserve"> PAGEREF _Toc75187013 \h </w:instrText>
        </w:r>
        <w:r>
          <w:rPr>
            <w:noProof/>
            <w:webHidden/>
          </w:rPr>
        </w:r>
        <w:r>
          <w:rPr>
            <w:noProof/>
            <w:webHidden/>
          </w:rPr>
          <w:fldChar w:fldCharType="separate"/>
        </w:r>
        <w:r w:rsidR="00D061D1">
          <w:rPr>
            <w:noProof/>
            <w:webHidden/>
          </w:rPr>
          <w:t>10</w:t>
        </w:r>
        <w:r>
          <w:rPr>
            <w:noProof/>
            <w:webHidden/>
          </w:rPr>
          <w:fldChar w:fldCharType="end"/>
        </w:r>
      </w:hyperlink>
    </w:p>
    <w:p w:rsidR="005071FF" w:rsidRDefault="005071FF">
      <w:pPr>
        <w:pStyle w:val="TOC2"/>
        <w:tabs>
          <w:tab w:val="left" w:pos="1320"/>
          <w:tab w:val="right" w:leader="dot" w:pos="9628"/>
        </w:tabs>
        <w:rPr>
          <w:rFonts w:asciiTheme="minorHAnsi" w:hAnsiTheme="minorHAnsi"/>
          <w:noProof/>
          <w:sz w:val="22"/>
          <w:lang w:eastAsia="en-US"/>
        </w:rPr>
      </w:pPr>
      <w:hyperlink w:anchor="_Toc75187014" w:history="1">
        <w:r w:rsidRPr="002D6C81">
          <w:rPr>
            <w:rStyle w:val="Hyperlink"/>
            <w:noProof/>
          </w:rPr>
          <w:t>4.2.</w:t>
        </w:r>
        <w:r>
          <w:rPr>
            <w:rFonts w:asciiTheme="minorHAnsi" w:hAnsiTheme="minorHAnsi"/>
            <w:noProof/>
            <w:sz w:val="22"/>
            <w:lang w:eastAsia="en-US"/>
          </w:rPr>
          <w:tab/>
        </w:r>
        <w:r w:rsidRPr="002D6C81">
          <w:rPr>
            <w:rStyle w:val="Hyperlink"/>
            <w:noProof/>
          </w:rPr>
          <w:t xml:space="preserve">(На)говор за инвеститора (енгл. </w:t>
        </w:r>
        <w:r w:rsidRPr="002D6C81">
          <w:rPr>
            <w:rStyle w:val="Hyperlink"/>
            <w:i/>
            <w:noProof/>
          </w:rPr>
          <w:t>pitch</w:t>
        </w:r>
        <w:r w:rsidRPr="002D6C81">
          <w:rPr>
            <w:rStyle w:val="Hyperlink"/>
            <w:noProof/>
          </w:rPr>
          <w:t>)</w:t>
        </w:r>
        <w:r>
          <w:rPr>
            <w:noProof/>
            <w:webHidden/>
          </w:rPr>
          <w:tab/>
        </w:r>
        <w:r>
          <w:rPr>
            <w:noProof/>
            <w:webHidden/>
          </w:rPr>
          <w:fldChar w:fldCharType="begin"/>
        </w:r>
        <w:r>
          <w:rPr>
            <w:noProof/>
            <w:webHidden/>
          </w:rPr>
          <w:instrText xml:space="preserve"> PAGEREF _Toc75187014 \h </w:instrText>
        </w:r>
        <w:r>
          <w:rPr>
            <w:noProof/>
            <w:webHidden/>
          </w:rPr>
        </w:r>
        <w:r>
          <w:rPr>
            <w:noProof/>
            <w:webHidden/>
          </w:rPr>
          <w:fldChar w:fldCharType="separate"/>
        </w:r>
        <w:r w:rsidR="00D061D1">
          <w:rPr>
            <w:noProof/>
            <w:webHidden/>
          </w:rPr>
          <w:t>10</w:t>
        </w:r>
        <w:r>
          <w:rPr>
            <w:noProof/>
            <w:webHidden/>
          </w:rPr>
          <w:fldChar w:fldCharType="end"/>
        </w:r>
      </w:hyperlink>
    </w:p>
    <w:p w:rsidR="005071FF" w:rsidRDefault="005071FF">
      <w:pPr>
        <w:pStyle w:val="TOC2"/>
        <w:tabs>
          <w:tab w:val="left" w:pos="1320"/>
          <w:tab w:val="right" w:leader="dot" w:pos="9628"/>
        </w:tabs>
        <w:rPr>
          <w:rFonts w:asciiTheme="minorHAnsi" w:hAnsiTheme="minorHAnsi"/>
          <w:noProof/>
          <w:sz w:val="22"/>
          <w:lang w:eastAsia="en-US"/>
        </w:rPr>
      </w:pPr>
      <w:hyperlink w:anchor="_Toc75187015" w:history="1">
        <w:r w:rsidRPr="002D6C81">
          <w:rPr>
            <w:rStyle w:val="Hyperlink"/>
            <w:noProof/>
          </w:rPr>
          <w:t>4.3.</w:t>
        </w:r>
        <w:r>
          <w:rPr>
            <w:rFonts w:asciiTheme="minorHAnsi" w:hAnsiTheme="minorHAnsi"/>
            <w:noProof/>
            <w:sz w:val="22"/>
            <w:lang w:eastAsia="en-US"/>
          </w:rPr>
          <w:tab/>
        </w:r>
        <w:r w:rsidRPr="002D6C81">
          <w:rPr>
            <w:rStyle w:val="Hyperlink"/>
            <w:noProof/>
          </w:rPr>
          <w:t>Одрживост вашег пословања</w:t>
        </w:r>
        <w:r>
          <w:rPr>
            <w:noProof/>
            <w:webHidden/>
          </w:rPr>
          <w:tab/>
        </w:r>
        <w:r>
          <w:rPr>
            <w:noProof/>
            <w:webHidden/>
          </w:rPr>
          <w:fldChar w:fldCharType="begin"/>
        </w:r>
        <w:r>
          <w:rPr>
            <w:noProof/>
            <w:webHidden/>
          </w:rPr>
          <w:instrText xml:space="preserve"> PAGEREF _Toc75187015 \h </w:instrText>
        </w:r>
        <w:r>
          <w:rPr>
            <w:noProof/>
            <w:webHidden/>
          </w:rPr>
        </w:r>
        <w:r>
          <w:rPr>
            <w:noProof/>
            <w:webHidden/>
          </w:rPr>
          <w:fldChar w:fldCharType="separate"/>
        </w:r>
        <w:r w:rsidR="00D061D1">
          <w:rPr>
            <w:noProof/>
            <w:webHidden/>
          </w:rPr>
          <w:t>10</w:t>
        </w:r>
        <w:r>
          <w:rPr>
            <w:noProof/>
            <w:webHidden/>
          </w:rPr>
          <w:fldChar w:fldCharType="end"/>
        </w:r>
      </w:hyperlink>
    </w:p>
    <w:p w:rsidR="005071FF" w:rsidRDefault="005071FF">
      <w:pPr>
        <w:pStyle w:val="TOC2"/>
        <w:tabs>
          <w:tab w:val="left" w:pos="1320"/>
          <w:tab w:val="right" w:leader="dot" w:pos="9628"/>
        </w:tabs>
        <w:rPr>
          <w:rFonts w:asciiTheme="minorHAnsi" w:hAnsiTheme="minorHAnsi"/>
          <w:noProof/>
          <w:sz w:val="22"/>
          <w:lang w:eastAsia="en-US"/>
        </w:rPr>
      </w:pPr>
      <w:hyperlink w:anchor="_Toc75187016" w:history="1">
        <w:r w:rsidRPr="002D6C81">
          <w:rPr>
            <w:rStyle w:val="Hyperlink"/>
            <w:noProof/>
          </w:rPr>
          <w:t>4.4.</w:t>
        </w:r>
        <w:r>
          <w:rPr>
            <w:rFonts w:asciiTheme="minorHAnsi" w:hAnsiTheme="minorHAnsi"/>
            <w:noProof/>
            <w:sz w:val="22"/>
            <w:lang w:eastAsia="en-US"/>
          </w:rPr>
          <w:tab/>
        </w:r>
        <w:r w:rsidRPr="002D6C81">
          <w:rPr>
            <w:rStyle w:val="Hyperlink"/>
            <w:noProof/>
          </w:rPr>
          <w:t>Потенцијал експанзије – скалабилност</w:t>
        </w:r>
        <w:r>
          <w:rPr>
            <w:noProof/>
            <w:webHidden/>
          </w:rPr>
          <w:tab/>
        </w:r>
        <w:r>
          <w:rPr>
            <w:noProof/>
            <w:webHidden/>
          </w:rPr>
          <w:fldChar w:fldCharType="begin"/>
        </w:r>
        <w:r>
          <w:rPr>
            <w:noProof/>
            <w:webHidden/>
          </w:rPr>
          <w:instrText xml:space="preserve"> PAGEREF _Toc75187016 \h </w:instrText>
        </w:r>
        <w:r>
          <w:rPr>
            <w:noProof/>
            <w:webHidden/>
          </w:rPr>
        </w:r>
        <w:r>
          <w:rPr>
            <w:noProof/>
            <w:webHidden/>
          </w:rPr>
          <w:fldChar w:fldCharType="separate"/>
        </w:r>
        <w:r w:rsidR="00D061D1">
          <w:rPr>
            <w:noProof/>
            <w:webHidden/>
          </w:rPr>
          <w:t>11</w:t>
        </w:r>
        <w:r>
          <w:rPr>
            <w:noProof/>
            <w:webHidden/>
          </w:rPr>
          <w:fldChar w:fldCharType="end"/>
        </w:r>
      </w:hyperlink>
    </w:p>
    <w:p w:rsidR="005071FF" w:rsidRDefault="005071FF">
      <w:pPr>
        <w:pStyle w:val="TOC2"/>
        <w:tabs>
          <w:tab w:val="left" w:pos="1320"/>
          <w:tab w:val="right" w:leader="dot" w:pos="9628"/>
        </w:tabs>
        <w:rPr>
          <w:rFonts w:asciiTheme="minorHAnsi" w:hAnsiTheme="minorHAnsi"/>
          <w:noProof/>
          <w:sz w:val="22"/>
          <w:lang w:eastAsia="en-US"/>
        </w:rPr>
      </w:pPr>
      <w:hyperlink w:anchor="_Toc75187017" w:history="1">
        <w:r w:rsidRPr="002D6C81">
          <w:rPr>
            <w:rStyle w:val="Hyperlink"/>
            <w:noProof/>
          </w:rPr>
          <w:t>4.5.</w:t>
        </w:r>
        <w:r>
          <w:rPr>
            <w:rFonts w:asciiTheme="minorHAnsi" w:hAnsiTheme="minorHAnsi"/>
            <w:noProof/>
            <w:sz w:val="22"/>
            <w:lang w:eastAsia="en-US"/>
          </w:rPr>
          <w:tab/>
        </w:r>
        <w:r w:rsidRPr="002D6C81">
          <w:rPr>
            <w:rStyle w:val="Hyperlink"/>
            <w:noProof/>
          </w:rPr>
          <w:t>Параметри за одређивање вредности компаније</w:t>
        </w:r>
        <w:r>
          <w:rPr>
            <w:noProof/>
            <w:webHidden/>
          </w:rPr>
          <w:tab/>
        </w:r>
        <w:r>
          <w:rPr>
            <w:noProof/>
            <w:webHidden/>
          </w:rPr>
          <w:fldChar w:fldCharType="begin"/>
        </w:r>
        <w:r>
          <w:rPr>
            <w:noProof/>
            <w:webHidden/>
          </w:rPr>
          <w:instrText xml:space="preserve"> PAGEREF _Toc75187017 \h </w:instrText>
        </w:r>
        <w:r>
          <w:rPr>
            <w:noProof/>
            <w:webHidden/>
          </w:rPr>
        </w:r>
        <w:r>
          <w:rPr>
            <w:noProof/>
            <w:webHidden/>
          </w:rPr>
          <w:fldChar w:fldCharType="separate"/>
        </w:r>
        <w:r w:rsidR="00D061D1">
          <w:rPr>
            <w:noProof/>
            <w:webHidden/>
          </w:rPr>
          <w:t>12</w:t>
        </w:r>
        <w:r>
          <w:rPr>
            <w:noProof/>
            <w:webHidden/>
          </w:rPr>
          <w:fldChar w:fldCharType="end"/>
        </w:r>
      </w:hyperlink>
    </w:p>
    <w:p w:rsidR="004E4ACE" w:rsidRPr="004D0414" w:rsidRDefault="004B3574" w:rsidP="0029585C">
      <w:r>
        <w:rPr>
          <w:rFonts w:asciiTheme="minorHAnsi" w:eastAsiaTheme="minorEastAsia" w:hAnsiTheme="minorHAnsi" w:cstheme="minorBidi"/>
          <w:sz w:val="20"/>
          <w:lang w:val="en-US" w:eastAsia="ja-JP"/>
        </w:rPr>
        <w:fldChar w:fldCharType="end"/>
      </w:r>
    </w:p>
    <w:p w:rsidR="004D0414" w:rsidRDefault="004D0414" w:rsidP="0029585C"/>
    <w:p w:rsidR="004D0414" w:rsidRDefault="0051269C" w:rsidP="000111BB">
      <w:pPr>
        <w:spacing w:after="480"/>
        <w:jc w:val="both"/>
        <w:rPr>
          <w:rStyle w:val="IntenseEmphasis"/>
          <w:i w:val="0"/>
          <w:color w:val="auto"/>
          <w:sz w:val="36"/>
          <w:szCs w:val="24"/>
        </w:rPr>
      </w:pPr>
      <w:r>
        <w:rPr>
          <w:rStyle w:val="IntenseEmphasis"/>
          <w:i w:val="0"/>
          <w:color w:val="auto"/>
          <w:sz w:val="36"/>
          <w:szCs w:val="24"/>
        </w:rPr>
        <w:t>Списак т</w:t>
      </w:r>
      <w:r w:rsidR="000111BB" w:rsidRPr="000111BB">
        <w:rPr>
          <w:rStyle w:val="IntenseEmphasis"/>
          <w:i w:val="0"/>
          <w:color w:val="auto"/>
          <w:sz w:val="36"/>
          <w:szCs w:val="24"/>
        </w:rPr>
        <w:t>абела</w:t>
      </w:r>
    </w:p>
    <w:p w:rsidR="005071FF" w:rsidRDefault="00640366">
      <w:pPr>
        <w:pStyle w:val="TableofFigures"/>
        <w:tabs>
          <w:tab w:val="right" w:leader="dot" w:pos="9628"/>
        </w:tabs>
        <w:rPr>
          <w:rFonts w:asciiTheme="minorHAnsi" w:eastAsiaTheme="minorEastAsia" w:hAnsiTheme="minorHAnsi" w:cstheme="minorBidi"/>
          <w:noProof/>
          <w:sz w:val="22"/>
          <w:lang w:val="en-US"/>
        </w:rPr>
      </w:pPr>
      <w:r>
        <w:rPr>
          <w:b/>
          <w:bCs/>
          <w:iCs/>
        </w:rPr>
        <w:fldChar w:fldCharType="begin"/>
      </w:r>
      <w:r>
        <w:rPr>
          <w:b/>
          <w:bCs/>
          <w:iCs/>
        </w:rPr>
        <w:instrText xml:space="preserve"> TOC \h \z \c "Табела" </w:instrText>
      </w:r>
      <w:r>
        <w:rPr>
          <w:b/>
          <w:bCs/>
          <w:iCs/>
        </w:rPr>
        <w:fldChar w:fldCharType="separate"/>
      </w:r>
      <w:hyperlink w:anchor="_Toc75187018" w:history="1">
        <w:r w:rsidR="005071FF" w:rsidRPr="004D654F">
          <w:rPr>
            <w:rStyle w:val="Hyperlink"/>
            <w:noProof/>
          </w:rPr>
          <w:t>Табела 1</w:t>
        </w:r>
        <w:r w:rsidR="005071FF" w:rsidRPr="004D654F">
          <w:rPr>
            <w:rStyle w:val="Hyperlink"/>
            <w:noProof/>
            <w:lang w:val="sr-Cyrl-RS"/>
          </w:rPr>
          <w:t xml:space="preserve"> – Планирани циљни клијенти у наредних годину дана</w:t>
        </w:r>
        <w:r w:rsidR="005071FF">
          <w:rPr>
            <w:noProof/>
            <w:webHidden/>
          </w:rPr>
          <w:tab/>
        </w:r>
        <w:r w:rsidR="005071FF">
          <w:rPr>
            <w:noProof/>
            <w:webHidden/>
          </w:rPr>
          <w:fldChar w:fldCharType="begin"/>
        </w:r>
        <w:r w:rsidR="005071FF">
          <w:rPr>
            <w:noProof/>
            <w:webHidden/>
          </w:rPr>
          <w:instrText xml:space="preserve"> PAGEREF _Toc75187018 \h </w:instrText>
        </w:r>
        <w:r w:rsidR="005071FF">
          <w:rPr>
            <w:noProof/>
            <w:webHidden/>
          </w:rPr>
        </w:r>
        <w:r w:rsidR="005071FF">
          <w:rPr>
            <w:noProof/>
            <w:webHidden/>
          </w:rPr>
          <w:fldChar w:fldCharType="separate"/>
        </w:r>
        <w:r w:rsidR="00D061D1">
          <w:rPr>
            <w:noProof/>
            <w:webHidden/>
          </w:rPr>
          <w:t>4</w:t>
        </w:r>
        <w:r w:rsidR="005071FF">
          <w:rPr>
            <w:noProof/>
            <w:webHidden/>
          </w:rPr>
          <w:fldChar w:fldCharType="end"/>
        </w:r>
      </w:hyperlink>
    </w:p>
    <w:p w:rsidR="005071FF" w:rsidRDefault="005071FF">
      <w:pPr>
        <w:pStyle w:val="TableofFigures"/>
        <w:tabs>
          <w:tab w:val="right" w:leader="dot" w:pos="9628"/>
        </w:tabs>
        <w:rPr>
          <w:rFonts w:asciiTheme="minorHAnsi" w:eastAsiaTheme="minorEastAsia" w:hAnsiTheme="minorHAnsi" w:cstheme="minorBidi"/>
          <w:noProof/>
          <w:sz w:val="22"/>
          <w:lang w:val="en-US"/>
        </w:rPr>
      </w:pPr>
      <w:hyperlink w:anchor="_Toc75187019" w:history="1">
        <w:r w:rsidRPr="004D654F">
          <w:rPr>
            <w:rStyle w:val="Hyperlink"/>
            <w:noProof/>
          </w:rPr>
          <w:t>Табела 2</w:t>
        </w:r>
        <w:r w:rsidRPr="004D654F">
          <w:rPr>
            <w:rStyle w:val="Hyperlink"/>
            <w:noProof/>
            <w:lang w:val="sr-Cyrl-RS"/>
          </w:rPr>
          <w:t xml:space="preserve"> – Пословна спецификација</w:t>
        </w:r>
        <w:r>
          <w:rPr>
            <w:noProof/>
            <w:webHidden/>
          </w:rPr>
          <w:tab/>
        </w:r>
        <w:r>
          <w:rPr>
            <w:noProof/>
            <w:webHidden/>
          </w:rPr>
          <w:fldChar w:fldCharType="begin"/>
        </w:r>
        <w:r>
          <w:rPr>
            <w:noProof/>
            <w:webHidden/>
          </w:rPr>
          <w:instrText xml:space="preserve"> PAGEREF _Toc75187019 \h </w:instrText>
        </w:r>
        <w:r>
          <w:rPr>
            <w:noProof/>
            <w:webHidden/>
          </w:rPr>
        </w:r>
        <w:r>
          <w:rPr>
            <w:noProof/>
            <w:webHidden/>
          </w:rPr>
          <w:fldChar w:fldCharType="separate"/>
        </w:r>
        <w:r w:rsidR="00D061D1">
          <w:rPr>
            <w:noProof/>
            <w:webHidden/>
          </w:rPr>
          <w:t>4</w:t>
        </w:r>
        <w:r>
          <w:rPr>
            <w:noProof/>
            <w:webHidden/>
          </w:rPr>
          <w:fldChar w:fldCharType="end"/>
        </w:r>
      </w:hyperlink>
    </w:p>
    <w:p w:rsidR="005071FF" w:rsidRDefault="005071FF">
      <w:pPr>
        <w:pStyle w:val="TableofFigures"/>
        <w:tabs>
          <w:tab w:val="right" w:leader="dot" w:pos="9628"/>
        </w:tabs>
        <w:rPr>
          <w:rFonts w:asciiTheme="minorHAnsi" w:eastAsiaTheme="minorEastAsia" w:hAnsiTheme="minorHAnsi" w:cstheme="minorBidi"/>
          <w:noProof/>
          <w:sz w:val="22"/>
          <w:lang w:val="en-US"/>
        </w:rPr>
      </w:pPr>
      <w:hyperlink w:anchor="_Toc75187020" w:history="1">
        <w:r w:rsidRPr="004D654F">
          <w:rPr>
            <w:rStyle w:val="Hyperlink"/>
            <w:noProof/>
          </w:rPr>
          <w:t>Табела 3</w:t>
        </w:r>
        <w:r w:rsidRPr="004D654F">
          <w:rPr>
            <w:rStyle w:val="Hyperlink"/>
            <w:noProof/>
            <w:lang w:val="sr-Cyrl-RS"/>
          </w:rPr>
          <w:t xml:space="preserve"> – Пројекција прихода у </w:t>
        </w:r>
        <w:r w:rsidRPr="004D654F">
          <w:rPr>
            <w:rStyle w:val="Hyperlink"/>
            <w:noProof/>
            <w:lang w:val="en-US"/>
          </w:rPr>
          <w:t xml:space="preserve">XII </w:t>
        </w:r>
        <w:r w:rsidRPr="004D654F">
          <w:rPr>
            <w:rStyle w:val="Hyperlink"/>
            <w:noProof/>
            <w:lang w:val="sr-Cyrl-RS"/>
          </w:rPr>
          <w:t>месеци</w:t>
        </w:r>
        <w:r>
          <w:rPr>
            <w:noProof/>
            <w:webHidden/>
          </w:rPr>
          <w:tab/>
        </w:r>
        <w:r>
          <w:rPr>
            <w:noProof/>
            <w:webHidden/>
          </w:rPr>
          <w:fldChar w:fldCharType="begin"/>
        </w:r>
        <w:r>
          <w:rPr>
            <w:noProof/>
            <w:webHidden/>
          </w:rPr>
          <w:instrText xml:space="preserve"> PAGEREF _Toc75187020 \h </w:instrText>
        </w:r>
        <w:r>
          <w:rPr>
            <w:noProof/>
            <w:webHidden/>
          </w:rPr>
        </w:r>
        <w:r>
          <w:rPr>
            <w:noProof/>
            <w:webHidden/>
          </w:rPr>
          <w:fldChar w:fldCharType="separate"/>
        </w:r>
        <w:r w:rsidR="00D061D1">
          <w:rPr>
            <w:noProof/>
            <w:webHidden/>
          </w:rPr>
          <w:t>6</w:t>
        </w:r>
        <w:r>
          <w:rPr>
            <w:noProof/>
            <w:webHidden/>
          </w:rPr>
          <w:fldChar w:fldCharType="end"/>
        </w:r>
      </w:hyperlink>
    </w:p>
    <w:p w:rsidR="005071FF" w:rsidRDefault="005071FF">
      <w:pPr>
        <w:pStyle w:val="TableofFigures"/>
        <w:tabs>
          <w:tab w:val="right" w:leader="dot" w:pos="9628"/>
        </w:tabs>
        <w:rPr>
          <w:rFonts w:asciiTheme="minorHAnsi" w:eastAsiaTheme="minorEastAsia" w:hAnsiTheme="minorHAnsi" w:cstheme="minorBidi"/>
          <w:noProof/>
          <w:sz w:val="22"/>
          <w:lang w:val="en-US"/>
        </w:rPr>
      </w:pPr>
      <w:hyperlink w:anchor="_Toc75187021" w:history="1">
        <w:r w:rsidRPr="004D654F">
          <w:rPr>
            <w:rStyle w:val="Hyperlink"/>
            <w:noProof/>
          </w:rPr>
          <w:t>Табела 4</w:t>
        </w:r>
        <w:r w:rsidRPr="004D654F">
          <w:rPr>
            <w:rStyle w:val="Hyperlink"/>
            <w:noProof/>
            <w:lang w:val="sr-Cyrl-RS"/>
          </w:rPr>
          <w:t xml:space="preserve"> – Опис кључних ресурса</w:t>
        </w:r>
        <w:r>
          <w:rPr>
            <w:noProof/>
            <w:webHidden/>
          </w:rPr>
          <w:tab/>
        </w:r>
        <w:r>
          <w:rPr>
            <w:noProof/>
            <w:webHidden/>
          </w:rPr>
          <w:fldChar w:fldCharType="begin"/>
        </w:r>
        <w:r>
          <w:rPr>
            <w:noProof/>
            <w:webHidden/>
          </w:rPr>
          <w:instrText xml:space="preserve"> PAGEREF _Toc75187021 \h </w:instrText>
        </w:r>
        <w:r>
          <w:rPr>
            <w:noProof/>
            <w:webHidden/>
          </w:rPr>
        </w:r>
        <w:r>
          <w:rPr>
            <w:noProof/>
            <w:webHidden/>
          </w:rPr>
          <w:fldChar w:fldCharType="separate"/>
        </w:r>
        <w:r w:rsidR="00D061D1">
          <w:rPr>
            <w:noProof/>
            <w:webHidden/>
          </w:rPr>
          <w:t>6</w:t>
        </w:r>
        <w:r>
          <w:rPr>
            <w:noProof/>
            <w:webHidden/>
          </w:rPr>
          <w:fldChar w:fldCharType="end"/>
        </w:r>
      </w:hyperlink>
    </w:p>
    <w:p w:rsidR="005071FF" w:rsidRDefault="005071FF">
      <w:pPr>
        <w:pStyle w:val="TableofFigures"/>
        <w:tabs>
          <w:tab w:val="right" w:leader="dot" w:pos="9628"/>
        </w:tabs>
        <w:rPr>
          <w:rFonts w:asciiTheme="minorHAnsi" w:eastAsiaTheme="minorEastAsia" w:hAnsiTheme="minorHAnsi" w:cstheme="minorBidi"/>
          <w:noProof/>
          <w:sz w:val="22"/>
          <w:lang w:val="en-US"/>
        </w:rPr>
      </w:pPr>
      <w:hyperlink w:anchor="_Toc75187022" w:history="1">
        <w:r w:rsidRPr="004D654F">
          <w:rPr>
            <w:rStyle w:val="Hyperlink"/>
            <w:noProof/>
          </w:rPr>
          <w:t>Табела 5</w:t>
        </w:r>
        <w:r w:rsidRPr="004D654F">
          <w:rPr>
            <w:rStyle w:val="Hyperlink"/>
            <w:noProof/>
            <w:lang w:val="sr-Cyrl-RS"/>
          </w:rPr>
          <w:t xml:space="preserve"> – Опис кључних ресурса: Инвестиције за почетак пословања</w:t>
        </w:r>
        <w:r>
          <w:rPr>
            <w:noProof/>
            <w:webHidden/>
          </w:rPr>
          <w:tab/>
        </w:r>
        <w:r>
          <w:rPr>
            <w:noProof/>
            <w:webHidden/>
          </w:rPr>
          <w:fldChar w:fldCharType="begin"/>
        </w:r>
        <w:r>
          <w:rPr>
            <w:noProof/>
            <w:webHidden/>
          </w:rPr>
          <w:instrText xml:space="preserve"> PAGEREF _Toc75187022 \h </w:instrText>
        </w:r>
        <w:r>
          <w:rPr>
            <w:noProof/>
            <w:webHidden/>
          </w:rPr>
        </w:r>
        <w:r>
          <w:rPr>
            <w:noProof/>
            <w:webHidden/>
          </w:rPr>
          <w:fldChar w:fldCharType="separate"/>
        </w:r>
        <w:r w:rsidR="00D061D1">
          <w:rPr>
            <w:noProof/>
            <w:webHidden/>
          </w:rPr>
          <w:t>7</w:t>
        </w:r>
        <w:r>
          <w:rPr>
            <w:noProof/>
            <w:webHidden/>
          </w:rPr>
          <w:fldChar w:fldCharType="end"/>
        </w:r>
      </w:hyperlink>
    </w:p>
    <w:p w:rsidR="005071FF" w:rsidRDefault="005071FF">
      <w:pPr>
        <w:pStyle w:val="TableofFigures"/>
        <w:tabs>
          <w:tab w:val="right" w:leader="dot" w:pos="9628"/>
        </w:tabs>
        <w:rPr>
          <w:rFonts w:asciiTheme="minorHAnsi" w:eastAsiaTheme="minorEastAsia" w:hAnsiTheme="minorHAnsi" w:cstheme="minorBidi"/>
          <w:noProof/>
          <w:sz w:val="22"/>
          <w:lang w:val="en-US"/>
        </w:rPr>
      </w:pPr>
      <w:hyperlink w:anchor="_Toc75187023" w:history="1">
        <w:r w:rsidRPr="004D654F">
          <w:rPr>
            <w:rStyle w:val="Hyperlink"/>
            <w:noProof/>
          </w:rPr>
          <w:t>Табела 6</w:t>
        </w:r>
        <w:r w:rsidRPr="004D654F">
          <w:rPr>
            <w:rStyle w:val="Hyperlink"/>
            <w:noProof/>
            <w:lang w:val="sr-Cyrl-RS"/>
          </w:rPr>
          <w:t xml:space="preserve"> – Продајна цена и варијабилни трошкови по јединици производа/услуге/процеса/софтвера</w:t>
        </w:r>
        <w:r>
          <w:rPr>
            <w:noProof/>
            <w:webHidden/>
          </w:rPr>
          <w:tab/>
        </w:r>
        <w:r>
          <w:rPr>
            <w:noProof/>
            <w:webHidden/>
          </w:rPr>
          <w:fldChar w:fldCharType="begin"/>
        </w:r>
        <w:r>
          <w:rPr>
            <w:noProof/>
            <w:webHidden/>
          </w:rPr>
          <w:instrText xml:space="preserve"> PAGEREF _Toc75187023 \h </w:instrText>
        </w:r>
        <w:r>
          <w:rPr>
            <w:noProof/>
            <w:webHidden/>
          </w:rPr>
        </w:r>
        <w:r>
          <w:rPr>
            <w:noProof/>
            <w:webHidden/>
          </w:rPr>
          <w:fldChar w:fldCharType="separate"/>
        </w:r>
        <w:r w:rsidR="00D061D1">
          <w:rPr>
            <w:noProof/>
            <w:webHidden/>
          </w:rPr>
          <w:t>8</w:t>
        </w:r>
        <w:r>
          <w:rPr>
            <w:noProof/>
            <w:webHidden/>
          </w:rPr>
          <w:fldChar w:fldCharType="end"/>
        </w:r>
      </w:hyperlink>
    </w:p>
    <w:p w:rsidR="005071FF" w:rsidRDefault="005071FF">
      <w:pPr>
        <w:pStyle w:val="TableofFigures"/>
        <w:tabs>
          <w:tab w:val="right" w:leader="dot" w:pos="9628"/>
        </w:tabs>
        <w:rPr>
          <w:rFonts w:asciiTheme="minorHAnsi" w:eastAsiaTheme="minorEastAsia" w:hAnsiTheme="minorHAnsi" w:cstheme="minorBidi"/>
          <w:noProof/>
          <w:sz w:val="22"/>
          <w:lang w:val="en-US"/>
        </w:rPr>
      </w:pPr>
      <w:hyperlink w:anchor="_Toc75187024" w:history="1">
        <w:r w:rsidRPr="004D654F">
          <w:rPr>
            <w:rStyle w:val="Hyperlink"/>
            <w:noProof/>
          </w:rPr>
          <w:t>Табела 7</w:t>
        </w:r>
        <w:r w:rsidRPr="004D654F">
          <w:rPr>
            <w:rStyle w:val="Hyperlink"/>
            <w:noProof/>
            <w:lang w:val="sr-Cyrl-RS"/>
          </w:rPr>
          <w:t xml:space="preserve"> – Фиксни месечни трошкови пословања</w:t>
        </w:r>
        <w:r>
          <w:rPr>
            <w:noProof/>
            <w:webHidden/>
          </w:rPr>
          <w:tab/>
        </w:r>
        <w:r>
          <w:rPr>
            <w:noProof/>
            <w:webHidden/>
          </w:rPr>
          <w:fldChar w:fldCharType="begin"/>
        </w:r>
        <w:r>
          <w:rPr>
            <w:noProof/>
            <w:webHidden/>
          </w:rPr>
          <w:instrText xml:space="preserve"> PAGEREF _Toc75187024 \h </w:instrText>
        </w:r>
        <w:r>
          <w:rPr>
            <w:noProof/>
            <w:webHidden/>
          </w:rPr>
        </w:r>
        <w:r>
          <w:rPr>
            <w:noProof/>
            <w:webHidden/>
          </w:rPr>
          <w:fldChar w:fldCharType="separate"/>
        </w:r>
        <w:r w:rsidR="00D061D1">
          <w:rPr>
            <w:noProof/>
            <w:webHidden/>
          </w:rPr>
          <w:t>8</w:t>
        </w:r>
        <w:r>
          <w:rPr>
            <w:noProof/>
            <w:webHidden/>
          </w:rPr>
          <w:fldChar w:fldCharType="end"/>
        </w:r>
      </w:hyperlink>
    </w:p>
    <w:p w:rsidR="005071FF" w:rsidRDefault="005071FF">
      <w:pPr>
        <w:pStyle w:val="TableofFigures"/>
        <w:tabs>
          <w:tab w:val="right" w:leader="dot" w:pos="9628"/>
        </w:tabs>
        <w:rPr>
          <w:rFonts w:asciiTheme="minorHAnsi" w:eastAsiaTheme="minorEastAsia" w:hAnsiTheme="minorHAnsi" w:cstheme="minorBidi"/>
          <w:noProof/>
          <w:sz w:val="22"/>
          <w:lang w:val="en-US"/>
        </w:rPr>
      </w:pPr>
      <w:hyperlink w:anchor="_Toc75187025" w:history="1">
        <w:r w:rsidRPr="004D654F">
          <w:rPr>
            <w:rStyle w:val="Hyperlink"/>
            <w:noProof/>
          </w:rPr>
          <w:t>Табела 8</w:t>
        </w:r>
        <w:r w:rsidRPr="004D654F">
          <w:rPr>
            <w:rStyle w:val="Hyperlink"/>
            <w:noProof/>
            <w:lang w:val="sr-Cyrl-RS"/>
          </w:rPr>
          <w:t xml:space="preserve"> – Праг рентабилсности</w:t>
        </w:r>
        <w:r>
          <w:rPr>
            <w:noProof/>
            <w:webHidden/>
          </w:rPr>
          <w:tab/>
        </w:r>
        <w:r>
          <w:rPr>
            <w:noProof/>
            <w:webHidden/>
          </w:rPr>
          <w:fldChar w:fldCharType="begin"/>
        </w:r>
        <w:r>
          <w:rPr>
            <w:noProof/>
            <w:webHidden/>
          </w:rPr>
          <w:instrText xml:space="preserve"> PAGEREF _Toc75187025 \h </w:instrText>
        </w:r>
        <w:r>
          <w:rPr>
            <w:noProof/>
            <w:webHidden/>
          </w:rPr>
        </w:r>
        <w:r>
          <w:rPr>
            <w:noProof/>
            <w:webHidden/>
          </w:rPr>
          <w:fldChar w:fldCharType="separate"/>
        </w:r>
        <w:r w:rsidR="00D061D1">
          <w:rPr>
            <w:noProof/>
            <w:webHidden/>
          </w:rPr>
          <w:t>8</w:t>
        </w:r>
        <w:r>
          <w:rPr>
            <w:noProof/>
            <w:webHidden/>
          </w:rPr>
          <w:fldChar w:fldCharType="end"/>
        </w:r>
      </w:hyperlink>
    </w:p>
    <w:p w:rsidR="005071FF" w:rsidRDefault="005071FF">
      <w:pPr>
        <w:pStyle w:val="TableofFigures"/>
        <w:tabs>
          <w:tab w:val="right" w:leader="dot" w:pos="9628"/>
        </w:tabs>
        <w:rPr>
          <w:rFonts w:asciiTheme="minorHAnsi" w:eastAsiaTheme="minorEastAsia" w:hAnsiTheme="minorHAnsi" w:cstheme="minorBidi"/>
          <w:noProof/>
          <w:sz w:val="22"/>
          <w:lang w:val="en-US"/>
        </w:rPr>
      </w:pPr>
      <w:hyperlink w:anchor="_Toc75187026" w:history="1">
        <w:r w:rsidRPr="004D654F">
          <w:rPr>
            <w:rStyle w:val="Hyperlink"/>
            <w:noProof/>
          </w:rPr>
          <w:t>Табела 9</w:t>
        </w:r>
        <w:r w:rsidRPr="004D654F">
          <w:rPr>
            <w:rStyle w:val="Hyperlink"/>
            <w:noProof/>
            <w:lang w:val="sr-Cyrl-RS"/>
          </w:rPr>
          <w:t xml:space="preserve"> – Време изласка на тржиште и време остварења профита</w:t>
        </w:r>
        <w:r>
          <w:rPr>
            <w:noProof/>
            <w:webHidden/>
          </w:rPr>
          <w:tab/>
        </w:r>
        <w:r>
          <w:rPr>
            <w:noProof/>
            <w:webHidden/>
          </w:rPr>
          <w:fldChar w:fldCharType="begin"/>
        </w:r>
        <w:r>
          <w:rPr>
            <w:noProof/>
            <w:webHidden/>
          </w:rPr>
          <w:instrText xml:space="preserve"> PAGEREF _Toc75187026 \h </w:instrText>
        </w:r>
        <w:r>
          <w:rPr>
            <w:noProof/>
            <w:webHidden/>
          </w:rPr>
        </w:r>
        <w:r>
          <w:rPr>
            <w:noProof/>
            <w:webHidden/>
          </w:rPr>
          <w:fldChar w:fldCharType="separate"/>
        </w:r>
        <w:r w:rsidR="00D061D1">
          <w:rPr>
            <w:noProof/>
            <w:webHidden/>
          </w:rPr>
          <w:t>9</w:t>
        </w:r>
        <w:r>
          <w:rPr>
            <w:noProof/>
            <w:webHidden/>
          </w:rPr>
          <w:fldChar w:fldCharType="end"/>
        </w:r>
      </w:hyperlink>
    </w:p>
    <w:p w:rsidR="005071FF" w:rsidRDefault="005071FF">
      <w:pPr>
        <w:pStyle w:val="TableofFigures"/>
        <w:tabs>
          <w:tab w:val="right" w:leader="dot" w:pos="9628"/>
        </w:tabs>
        <w:rPr>
          <w:rFonts w:asciiTheme="minorHAnsi" w:eastAsiaTheme="minorEastAsia" w:hAnsiTheme="minorHAnsi" w:cstheme="minorBidi"/>
          <w:noProof/>
          <w:sz w:val="22"/>
          <w:lang w:val="en-US"/>
        </w:rPr>
      </w:pPr>
      <w:hyperlink w:anchor="_Toc75187027" w:history="1">
        <w:r w:rsidRPr="004D654F">
          <w:rPr>
            <w:rStyle w:val="Hyperlink"/>
            <w:noProof/>
          </w:rPr>
          <w:t xml:space="preserve">Табела 10 – </w:t>
        </w:r>
        <w:r w:rsidRPr="004D654F">
          <w:rPr>
            <w:rStyle w:val="Hyperlink"/>
            <w:noProof/>
            <w:lang w:val="sr-Cyrl-RS"/>
          </w:rPr>
          <w:t>Циљеви одрживог развоја</w:t>
        </w:r>
        <w:r>
          <w:rPr>
            <w:noProof/>
            <w:webHidden/>
          </w:rPr>
          <w:tab/>
        </w:r>
        <w:r>
          <w:rPr>
            <w:noProof/>
            <w:webHidden/>
          </w:rPr>
          <w:fldChar w:fldCharType="begin"/>
        </w:r>
        <w:r>
          <w:rPr>
            <w:noProof/>
            <w:webHidden/>
          </w:rPr>
          <w:instrText xml:space="preserve"> PAGEREF _Toc75187027 \h </w:instrText>
        </w:r>
        <w:r>
          <w:rPr>
            <w:noProof/>
            <w:webHidden/>
          </w:rPr>
        </w:r>
        <w:r>
          <w:rPr>
            <w:noProof/>
            <w:webHidden/>
          </w:rPr>
          <w:fldChar w:fldCharType="separate"/>
        </w:r>
        <w:r w:rsidR="00D061D1">
          <w:rPr>
            <w:noProof/>
            <w:webHidden/>
          </w:rPr>
          <w:t>11</w:t>
        </w:r>
        <w:r>
          <w:rPr>
            <w:noProof/>
            <w:webHidden/>
          </w:rPr>
          <w:fldChar w:fldCharType="end"/>
        </w:r>
      </w:hyperlink>
    </w:p>
    <w:p w:rsidR="005071FF" w:rsidRDefault="005071FF">
      <w:pPr>
        <w:pStyle w:val="TableofFigures"/>
        <w:tabs>
          <w:tab w:val="right" w:leader="dot" w:pos="9628"/>
        </w:tabs>
        <w:rPr>
          <w:rFonts w:asciiTheme="minorHAnsi" w:eastAsiaTheme="minorEastAsia" w:hAnsiTheme="minorHAnsi" w:cstheme="minorBidi"/>
          <w:noProof/>
          <w:sz w:val="22"/>
          <w:lang w:val="en-US"/>
        </w:rPr>
      </w:pPr>
      <w:hyperlink w:anchor="_Toc75187028" w:history="1">
        <w:r w:rsidRPr="004D654F">
          <w:rPr>
            <w:rStyle w:val="Hyperlink"/>
            <w:noProof/>
          </w:rPr>
          <w:t>Табела 11</w:t>
        </w:r>
        <w:r w:rsidRPr="004D654F">
          <w:rPr>
            <w:rStyle w:val="Hyperlink"/>
            <w:noProof/>
            <w:lang w:val="sr-Cyrl-RS"/>
          </w:rPr>
          <w:t xml:space="preserve"> – Биланс успеха који се односи на учешће ваше компаније у пословању оног ко од вашег инвеститора откупи његов део, за првих 12 месеци пословања од куповине (након завршеног развоја)</w:t>
        </w:r>
        <w:r>
          <w:rPr>
            <w:noProof/>
            <w:webHidden/>
          </w:rPr>
          <w:tab/>
        </w:r>
        <w:r>
          <w:rPr>
            <w:noProof/>
            <w:webHidden/>
          </w:rPr>
          <w:fldChar w:fldCharType="begin"/>
        </w:r>
        <w:r>
          <w:rPr>
            <w:noProof/>
            <w:webHidden/>
          </w:rPr>
          <w:instrText xml:space="preserve"> PAGEREF _Toc75187028 \h </w:instrText>
        </w:r>
        <w:r>
          <w:rPr>
            <w:noProof/>
            <w:webHidden/>
          </w:rPr>
        </w:r>
        <w:r>
          <w:rPr>
            <w:noProof/>
            <w:webHidden/>
          </w:rPr>
          <w:fldChar w:fldCharType="separate"/>
        </w:r>
        <w:r w:rsidR="00D061D1">
          <w:rPr>
            <w:noProof/>
            <w:webHidden/>
          </w:rPr>
          <w:t>12</w:t>
        </w:r>
        <w:r>
          <w:rPr>
            <w:noProof/>
            <w:webHidden/>
          </w:rPr>
          <w:fldChar w:fldCharType="end"/>
        </w:r>
      </w:hyperlink>
    </w:p>
    <w:p w:rsidR="005071FF" w:rsidRDefault="005071FF">
      <w:pPr>
        <w:pStyle w:val="TableofFigures"/>
        <w:tabs>
          <w:tab w:val="right" w:leader="dot" w:pos="9628"/>
        </w:tabs>
        <w:rPr>
          <w:rFonts w:asciiTheme="minorHAnsi" w:eastAsiaTheme="minorEastAsia" w:hAnsiTheme="minorHAnsi" w:cstheme="minorBidi"/>
          <w:noProof/>
          <w:sz w:val="22"/>
          <w:lang w:val="en-US"/>
        </w:rPr>
      </w:pPr>
      <w:hyperlink w:anchor="_Toc75187029" w:history="1">
        <w:r w:rsidRPr="004D654F">
          <w:rPr>
            <w:rStyle w:val="Hyperlink"/>
            <w:noProof/>
          </w:rPr>
          <w:t>Табела 12</w:t>
        </w:r>
        <w:r w:rsidRPr="004D654F">
          <w:rPr>
            <w:rStyle w:val="Hyperlink"/>
            <w:noProof/>
            <w:lang w:val="sr-Cyrl-RS"/>
          </w:rPr>
          <w:t xml:space="preserve"> – Новчани токови</w:t>
        </w:r>
        <w:r>
          <w:rPr>
            <w:noProof/>
            <w:webHidden/>
          </w:rPr>
          <w:tab/>
        </w:r>
        <w:r>
          <w:rPr>
            <w:noProof/>
            <w:webHidden/>
          </w:rPr>
          <w:fldChar w:fldCharType="begin"/>
        </w:r>
        <w:r>
          <w:rPr>
            <w:noProof/>
            <w:webHidden/>
          </w:rPr>
          <w:instrText xml:space="preserve"> PAGEREF _Toc75187029 \h </w:instrText>
        </w:r>
        <w:r>
          <w:rPr>
            <w:noProof/>
            <w:webHidden/>
          </w:rPr>
        </w:r>
        <w:r>
          <w:rPr>
            <w:noProof/>
            <w:webHidden/>
          </w:rPr>
          <w:fldChar w:fldCharType="separate"/>
        </w:r>
        <w:r w:rsidR="00D061D1">
          <w:rPr>
            <w:noProof/>
            <w:webHidden/>
          </w:rPr>
          <w:t>13</w:t>
        </w:r>
        <w:r>
          <w:rPr>
            <w:noProof/>
            <w:webHidden/>
          </w:rPr>
          <w:fldChar w:fldCharType="end"/>
        </w:r>
      </w:hyperlink>
    </w:p>
    <w:p w:rsidR="000111BB" w:rsidRDefault="00640366" w:rsidP="000111BB">
      <w:pPr>
        <w:rPr>
          <w:b/>
          <w:bCs/>
          <w:iCs/>
          <w:sz w:val="20"/>
        </w:rPr>
      </w:pPr>
      <w:r>
        <w:rPr>
          <w:b/>
          <w:bCs/>
          <w:iCs/>
          <w:sz w:val="20"/>
        </w:rPr>
        <w:fldChar w:fldCharType="end"/>
      </w:r>
    </w:p>
    <w:p w:rsidR="000111BB" w:rsidRPr="000111BB" w:rsidRDefault="000111BB" w:rsidP="000111BB">
      <w:pPr>
        <w:rPr>
          <w:b/>
          <w:bCs/>
          <w:iCs/>
        </w:rPr>
      </w:pPr>
    </w:p>
    <w:p w:rsidR="000111BB" w:rsidRPr="000111BB" w:rsidRDefault="000111BB" w:rsidP="000111BB">
      <w:pPr>
        <w:rPr>
          <w:rStyle w:val="IntenseEmphasis"/>
          <w:i w:val="0"/>
          <w:color w:val="auto"/>
          <w:sz w:val="36"/>
          <w:szCs w:val="24"/>
          <w:lang w:val="sr-Cyrl-RS"/>
        </w:rPr>
        <w:sectPr w:rsidR="000111BB" w:rsidRPr="000111BB" w:rsidSect="005A65A7">
          <w:headerReference w:type="default" r:id="rId12"/>
          <w:footerReference w:type="default" r:id="rId13"/>
          <w:headerReference w:type="first" r:id="rId14"/>
          <w:footerReference w:type="first" r:id="rId15"/>
          <w:pgSz w:w="11906" w:h="16838" w:code="9"/>
          <w:pgMar w:top="1134" w:right="1134" w:bottom="1134" w:left="1134" w:header="709" w:footer="709" w:gutter="0"/>
          <w:pgNumType w:fmt="upperRoman" w:start="1"/>
          <w:cols w:space="708"/>
          <w:titlePg/>
          <w:docGrid w:linePitch="360"/>
        </w:sectPr>
      </w:pPr>
    </w:p>
    <w:p w:rsidR="00F94599" w:rsidRDefault="00F94599" w:rsidP="00F94599">
      <w:pPr>
        <w:pStyle w:val="Heading1"/>
        <w:numPr>
          <w:ilvl w:val="0"/>
          <w:numId w:val="0"/>
        </w:numPr>
        <w:rPr>
          <w:lang w:val="sr-Cyrl-RS"/>
        </w:rPr>
      </w:pPr>
      <w:bookmarkStart w:id="0" w:name="_Toc75186994"/>
      <w:r>
        <w:rPr>
          <w:lang w:val="sr-Cyrl-RS"/>
        </w:rPr>
        <w:lastRenderedPageBreak/>
        <w:t>Резиме / кратак преглед</w:t>
      </w:r>
      <w:bookmarkEnd w:id="0"/>
    </w:p>
    <w:tbl>
      <w:tblPr>
        <w:tblStyle w:val="TableGrid"/>
        <w:tblW w:w="0" w:type="auto"/>
        <w:jc w:val="center"/>
        <w:tblLook w:val="04A0" w:firstRow="1" w:lastRow="0" w:firstColumn="1" w:lastColumn="0" w:noHBand="0" w:noVBand="1"/>
      </w:tblPr>
      <w:tblGrid>
        <w:gridCol w:w="9628"/>
      </w:tblGrid>
      <w:tr w:rsidR="00F94599" w:rsidTr="00693CBC">
        <w:trPr>
          <w:cantSplit/>
          <w:jc w:val="center"/>
        </w:trPr>
        <w:tc>
          <w:tcPr>
            <w:tcW w:w="9628" w:type="dxa"/>
            <w:shd w:val="clear" w:color="auto" w:fill="000000" w:themeFill="text1"/>
          </w:tcPr>
          <w:p w:rsidR="00F94599" w:rsidRPr="00A303B6" w:rsidRDefault="00F94599" w:rsidP="00F94599">
            <w:pPr>
              <w:pStyle w:val="Heading2"/>
              <w:numPr>
                <w:ilvl w:val="0"/>
                <w:numId w:val="0"/>
              </w:numPr>
              <w:ind w:left="567" w:hanging="567"/>
              <w:outlineLvl w:val="1"/>
            </w:pPr>
          </w:p>
        </w:tc>
      </w:tr>
      <w:tr w:rsidR="00F94599" w:rsidTr="00693CBC">
        <w:trPr>
          <w:cantSplit/>
          <w:jc w:val="center"/>
        </w:trPr>
        <w:tc>
          <w:tcPr>
            <w:tcW w:w="9628" w:type="dxa"/>
            <w:shd w:val="clear" w:color="auto" w:fill="D9D9D9" w:themeFill="background1" w:themeFillShade="D9"/>
          </w:tcPr>
          <w:p w:rsidR="00F94599" w:rsidRDefault="00F94599" w:rsidP="00693CBC">
            <w:pPr>
              <w:keepNext/>
              <w:spacing w:after="120"/>
              <w:jc w:val="both"/>
              <w:rPr>
                <w:iCs/>
                <w:sz w:val="20"/>
                <w:lang w:val="sr-Cyrl-RS"/>
              </w:rPr>
            </w:pPr>
            <w:r w:rsidRPr="00497DE9">
              <w:rPr>
                <w:iCs/>
                <w:sz w:val="20"/>
                <w:lang w:val="sr-Cyrl-RS"/>
              </w:rPr>
              <w:t xml:space="preserve">Упутство за </w:t>
            </w:r>
            <w:r>
              <w:rPr>
                <w:iCs/>
                <w:sz w:val="20"/>
                <w:lang w:val="sr-Cyrl-RS"/>
              </w:rPr>
              <w:t>Т</w:t>
            </w:r>
            <w:r w:rsidRPr="00497DE9">
              <w:rPr>
                <w:iCs/>
                <w:sz w:val="20"/>
                <w:lang w:val="sr-Cyrl-RS"/>
              </w:rPr>
              <w:t>акмичаре:</w:t>
            </w:r>
            <w:r>
              <w:rPr>
                <w:iCs/>
                <w:sz w:val="20"/>
                <w:lang w:val="sr-Cyrl-RS"/>
              </w:rPr>
              <w:t xml:space="preserve"> </w:t>
            </w:r>
          </w:p>
          <w:p w:rsidR="00F94599" w:rsidRPr="00F94599" w:rsidRDefault="00F94599" w:rsidP="00F94599">
            <w:pPr>
              <w:keepNext/>
              <w:spacing w:after="120"/>
              <w:jc w:val="both"/>
              <w:rPr>
                <w:iCs/>
                <w:sz w:val="20"/>
              </w:rPr>
            </w:pPr>
            <w:r w:rsidRPr="00F94599">
              <w:rPr>
                <w:iCs/>
                <w:sz w:val="20"/>
              </w:rPr>
              <w:t xml:space="preserve">Када завршите са писањем целог документа, вратите се на ову тачку. Кратак опис служи како би се сумирали сви елементи вашег пословања засновног на иноватинвом производу/услузи/процесу/софтверу. </w:t>
            </w:r>
            <w:r>
              <w:rPr>
                <w:iCs/>
                <w:sz w:val="20"/>
              </w:rPr>
              <w:br/>
              <w:t xml:space="preserve">МАКСИМАЛНО 3 </w:t>
            </w:r>
            <w:r w:rsidRPr="00F94599">
              <w:rPr>
                <w:iCs/>
                <w:sz w:val="20"/>
              </w:rPr>
              <w:t>СТРАНЕ.</w:t>
            </w:r>
          </w:p>
          <w:p w:rsidR="00F94599" w:rsidRPr="00F94599" w:rsidRDefault="00F94599" w:rsidP="00F94599">
            <w:pPr>
              <w:keepNext/>
              <w:spacing w:after="120"/>
              <w:jc w:val="both"/>
              <w:rPr>
                <w:iCs/>
                <w:sz w:val="20"/>
              </w:rPr>
            </w:pPr>
            <w:r w:rsidRPr="00F94599">
              <w:rPr>
                <w:iCs/>
                <w:sz w:val="20"/>
              </w:rPr>
              <w:t xml:space="preserve">Приликом састављања Резимеа, руководите се следећим питањима: </w:t>
            </w:r>
          </w:p>
          <w:p w:rsidR="00F94599" w:rsidRPr="00F94599" w:rsidRDefault="00F94599" w:rsidP="003F6017">
            <w:pPr>
              <w:pStyle w:val="ListParagraph"/>
              <w:keepNext/>
              <w:numPr>
                <w:ilvl w:val="0"/>
                <w:numId w:val="32"/>
              </w:numPr>
              <w:spacing w:after="120"/>
              <w:ind w:left="340" w:hanging="170"/>
              <w:contextualSpacing/>
              <w:rPr>
                <w:iCs/>
                <w:sz w:val="20"/>
              </w:rPr>
            </w:pPr>
            <w:r w:rsidRPr="00F94599">
              <w:rPr>
                <w:iCs/>
                <w:sz w:val="20"/>
              </w:rPr>
              <w:t xml:space="preserve">Шта ново нудите тржишту (шта је јединица производа, новина, предности у односу на постојећа решења)? </w:t>
            </w:r>
          </w:p>
          <w:p w:rsidR="00F94599" w:rsidRPr="00F94599" w:rsidRDefault="00F94599" w:rsidP="003F6017">
            <w:pPr>
              <w:pStyle w:val="ListParagraph"/>
              <w:keepNext/>
              <w:numPr>
                <w:ilvl w:val="0"/>
                <w:numId w:val="32"/>
              </w:numPr>
              <w:spacing w:after="120"/>
              <w:ind w:left="340" w:hanging="170"/>
              <w:contextualSpacing/>
              <w:rPr>
                <w:iCs/>
                <w:sz w:val="20"/>
              </w:rPr>
            </w:pPr>
            <w:r w:rsidRPr="00F94599">
              <w:rPr>
                <w:iCs/>
                <w:sz w:val="20"/>
              </w:rPr>
              <w:t>Колики је тржишни потенцијал (величина тржишта, ко су потенцијални купци, тржишни потенцијал)?</w:t>
            </w:r>
          </w:p>
          <w:p w:rsidR="00F94599" w:rsidRPr="00F94599" w:rsidRDefault="00F94599" w:rsidP="003F6017">
            <w:pPr>
              <w:pStyle w:val="ListParagraph"/>
              <w:keepNext/>
              <w:numPr>
                <w:ilvl w:val="0"/>
                <w:numId w:val="32"/>
              </w:numPr>
              <w:spacing w:after="120"/>
              <w:ind w:left="340" w:hanging="170"/>
              <w:contextualSpacing/>
              <w:rPr>
                <w:iCs/>
                <w:sz w:val="20"/>
              </w:rPr>
            </w:pPr>
            <w:r w:rsidRPr="00F94599">
              <w:rPr>
                <w:iCs/>
                <w:sz w:val="20"/>
              </w:rPr>
              <w:t>Ко је циљни купац у 2021. години (опис циљног купца, шта тражи, тржишни циљ (колико планирате да продате у првој години))?</w:t>
            </w:r>
          </w:p>
          <w:p w:rsidR="00F94599" w:rsidRPr="00F94599" w:rsidRDefault="00F94599" w:rsidP="003F6017">
            <w:pPr>
              <w:pStyle w:val="ListParagraph"/>
              <w:keepNext/>
              <w:numPr>
                <w:ilvl w:val="0"/>
                <w:numId w:val="32"/>
              </w:numPr>
              <w:spacing w:after="120"/>
              <w:ind w:left="340" w:hanging="170"/>
              <w:contextualSpacing/>
              <w:rPr>
                <w:iCs/>
                <w:sz w:val="20"/>
              </w:rPr>
            </w:pPr>
            <w:r w:rsidRPr="00F94599">
              <w:rPr>
                <w:iCs/>
                <w:sz w:val="20"/>
              </w:rPr>
              <w:t>Опис пословног модела (опис вредности, канал продаје, промоција, кључне активности, кључни ресурси, партнери)</w:t>
            </w:r>
            <w:r w:rsidR="00A40D2E">
              <w:rPr>
                <w:iCs/>
                <w:sz w:val="20"/>
                <w:lang w:val="sr-Cyrl-RS"/>
              </w:rPr>
              <w:t>.</w:t>
            </w:r>
          </w:p>
          <w:p w:rsidR="00F94599" w:rsidRPr="00F94599" w:rsidRDefault="00F94599" w:rsidP="003F6017">
            <w:pPr>
              <w:pStyle w:val="ListParagraph"/>
              <w:keepNext/>
              <w:numPr>
                <w:ilvl w:val="0"/>
                <w:numId w:val="32"/>
              </w:numPr>
              <w:spacing w:after="120"/>
              <w:ind w:left="340" w:hanging="170"/>
              <w:contextualSpacing/>
              <w:rPr>
                <w:iCs/>
                <w:sz w:val="20"/>
              </w:rPr>
            </w:pPr>
            <w:r w:rsidRPr="00F94599">
              <w:rPr>
                <w:iCs/>
                <w:sz w:val="20"/>
              </w:rPr>
              <w:t>Ко сте ви и зашто ћете успети? (опис тима/предузећа, стручност, улоге у тиму/предузећу, колико сте до сада продали)</w:t>
            </w:r>
            <w:r w:rsidR="00A40D2E">
              <w:rPr>
                <w:iCs/>
                <w:sz w:val="20"/>
                <w:lang w:val="sr-Cyrl-RS"/>
              </w:rPr>
              <w:t>.</w:t>
            </w:r>
          </w:p>
          <w:p w:rsidR="00F94599" w:rsidRDefault="00F94599" w:rsidP="003F6017">
            <w:pPr>
              <w:pStyle w:val="ListParagraph"/>
              <w:keepNext/>
              <w:numPr>
                <w:ilvl w:val="0"/>
                <w:numId w:val="32"/>
              </w:numPr>
              <w:spacing w:after="120"/>
              <w:ind w:left="340" w:hanging="170"/>
              <w:contextualSpacing/>
              <w:rPr>
                <w:iCs/>
                <w:sz w:val="20"/>
              </w:rPr>
            </w:pPr>
            <w:r w:rsidRPr="00F94599">
              <w:rPr>
                <w:iCs/>
                <w:sz w:val="20"/>
              </w:rPr>
              <w:t>Финансијски аспекти (планирани приходи, расходи, време изласка на тржиште и достизање профита и сл.)</w:t>
            </w:r>
            <w:r w:rsidR="00A40D2E">
              <w:rPr>
                <w:iCs/>
                <w:sz w:val="20"/>
                <w:lang w:val="sr-Cyrl-RS"/>
              </w:rPr>
              <w:t>.</w:t>
            </w:r>
          </w:p>
          <w:p w:rsidR="00693CBC" w:rsidRPr="00693CBC" w:rsidRDefault="00693CBC" w:rsidP="00693CBC"/>
          <w:p w:rsidR="00F94599" w:rsidRPr="00BA014B" w:rsidRDefault="00693CBC" w:rsidP="003F6017">
            <w:pPr>
              <w:pStyle w:val="aNonNumLista"/>
            </w:pPr>
            <w:r>
              <w:t>Напомена –</w:t>
            </w:r>
            <w:r w:rsidR="006A3734">
              <w:t xml:space="preserve"> </w:t>
            </w:r>
            <w:r w:rsidR="006A3734">
              <w:rPr>
                <w:lang w:val="sr-Cyrl-RS"/>
              </w:rPr>
              <w:t>У</w:t>
            </w:r>
            <w:r w:rsidR="00F94599" w:rsidRPr="00F94599">
              <w:t xml:space="preserve"> резиме стављате само текст (и то НЕ у виду одговора на питања). Не стављате слике, графиконе, табеле и слично.</w:t>
            </w:r>
          </w:p>
        </w:tc>
      </w:tr>
    </w:tbl>
    <w:p w:rsidR="00F94599" w:rsidRDefault="00F94599" w:rsidP="00F94599">
      <w:pPr>
        <w:pStyle w:val="aParaTekst"/>
        <w:rPr>
          <w:lang w:val="en-US"/>
        </w:rPr>
      </w:pPr>
      <w:r>
        <w:t xml:space="preserve">(уместо ове заграде Такмичар уноси задати </w:t>
      </w:r>
      <w:r w:rsidR="00C677D8">
        <w:t>текст,</w:t>
      </w:r>
      <w:r>
        <w:t xml:space="preserve"> слике, табеле итд; НЕ МЕЊАТИ дефинисани фонт и стил „</w:t>
      </w:r>
      <w:r>
        <w:rPr>
          <w:lang w:val="en-US"/>
        </w:rPr>
        <w:t>aParaTekst”</w:t>
      </w:r>
      <w:r>
        <w:t>; дакле заграду и текст у њој ИЗБРИСАТИ</w:t>
      </w:r>
      <w:r>
        <w:rPr>
          <w:lang w:val="en-US"/>
        </w:rPr>
        <w:t>)</w:t>
      </w:r>
    </w:p>
    <w:p w:rsidR="00F94599" w:rsidRDefault="00F94599" w:rsidP="00067A64">
      <w:pPr>
        <w:pStyle w:val="aParaTekst"/>
      </w:pPr>
    </w:p>
    <w:p w:rsidR="00F94599" w:rsidRDefault="00F94599" w:rsidP="00F94599"/>
    <w:p w:rsidR="00F94599" w:rsidRDefault="00F94599" w:rsidP="00F94599">
      <w:pPr>
        <w:rPr>
          <w:lang w:val="sr-Cyrl-RS"/>
        </w:rPr>
        <w:sectPr w:rsidR="00F94599" w:rsidSect="0076488F">
          <w:headerReference w:type="default" r:id="rId16"/>
          <w:footerReference w:type="default" r:id="rId17"/>
          <w:headerReference w:type="first" r:id="rId18"/>
          <w:footerReference w:type="first" r:id="rId19"/>
          <w:pgSz w:w="11906" w:h="16838" w:code="9"/>
          <w:pgMar w:top="1134" w:right="1134" w:bottom="1134" w:left="1134" w:header="709" w:footer="709" w:gutter="0"/>
          <w:pgNumType w:start="1"/>
          <w:cols w:space="708"/>
          <w:titlePg/>
          <w:docGrid w:linePitch="360"/>
        </w:sectPr>
      </w:pPr>
    </w:p>
    <w:p w:rsidR="00FA0EFB" w:rsidRDefault="00056BBE" w:rsidP="00FA0EFB">
      <w:pPr>
        <w:pStyle w:val="Heading1"/>
        <w:rPr>
          <w:lang w:val="sr-Cyrl-RS"/>
        </w:rPr>
      </w:pPr>
      <w:bookmarkStart w:id="1" w:name="_Toc75186995"/>
      <w:r w:rsidRPr="00364F87">
        <w:lastRenderedPageBreak/>
        <w:t>И</w:t>
      </w:r>
      <w:r w:rsidR="00497DE9" w:rsidRPr="00364F87">
        <w:t>нвенција</w:t>
      </w:r>
      <w:r w:rsidR="00755732">
        <w:rPr>
          <w:lang w:val="sr-Cyrl-RS"/>
        </w:rPr>
        <w:t xml:space="preserve"> – технички опис</w:t>
      </w:r>
      <w:bookmarkEnd w:id="1"/>
    </w:p>
    <w:tbl>
      <w:tblPr>
        <w:tblStyle w:val="TableGrid"/>
        <w:tblW w:w="0" w:type="auto"/>
        <w:jc w:val="center"/>
        <w:tblLook w:val="04A0" w:firstRow="1" w:lastRow="0" w:firstColumn="1" w:lastColumn="0" w:noHBand="0" w:noVBand="1"/>
      </w:tblPr>
      <w:tblGrid>
        <w:gridCol w:w="9628"/>
      </w:tblGrid>
      <w:tr w:rsidR="003A00D3" w:rsidTr="00A37ED6">
        <w:trPr>
          <w:cantSplit/>
          <w:jc w:val="center"/>
        </w:trPr>
        <w:tc>
          <w:tcPr>
            <w:tcW w:w="9628" w:type="dxa"/>
            <w:shd w:val="clear" w:color="auto" w:fill="000000" w:themeFill="text1"/>
          </w:tcPr>
          <w:p w:rsidR="003A00D3" w:rsidRPr="00A303B6" w:rsidRDefault="003A00D3" w:rsidP="009243CC">
            <w:pPr>
              <w:pStyle w:val="Heading2"/>
              <w:outlineLvl w:val="1"/>
            </w:pPr>
            <w:bookmarkStart w:id="2" w:name="_Toc75186996"/>
            <w:r w:rsidRPr="00A303B6">
              <w:t>Новина</w:t>
            </w:r>
            <w:bookmarkEnd w:id="2"/>
          </w:p>
        </w:tc>
      </w:tr>
      <w:tr w:rsidR="003A00D3" w:rsidTr="00A37ED6">
        <w:trPr>
          <w:cantSplit/>
          <w:jc w:val="center"/>
        </w:trPr>
        <w:tc>
          <w:tcPr>
            <w:tcW w:w="9628" w:type="dxa"/>
            <w:shd w:val="clear" w:color="auto" w:fill="D9D9D9" w:themeFill="background1" w:themeFillShade="D9"/>
          </w:tcPr>
          <w:p w:rsidR="005C6813" w:rsidRDefault="00DA74AD" w:rsidP="009243CC">
            <w:pPr>
              <w:keepNext/>
              <w:spacing w:after="120"/>
              <w:jc w:val="both"/>
              <w:rPr>
                <w:iCs/>
                <w:sz w:val="20"/>
                <w:lang w:val="sr-Cyrl-RS"/>
              </w:rPr>
            </w:pPr>
            <w:r w:rsidRPr="00497DE9">
              <w:rPr>
                <w:iCs/>
                <w:sz w:val="20"/>
                <w:lang w:val="sr-Cyrl-RS"/>
              </w:rPr>
              <w:t xml:space="preserve">Упутство за </w:t>
            </w:r>
            <w:r w:rsidR="003B66F6">
              <w:rPr>
                <w:iCs/>
                <w:sz w:val="20"/>
                <w:lang w:val="sr-Cyrl-RS"/>
              </w:rPr>
              <w:t>Т</w:t>
            </w:r>
            <w:r w:rsidRPr="00497DE9">
              <w:rPr>
                <w:iCs/>
                <w:sz w:val="20"/>
                <w:lang w:val="sr-Cyrl-RS"/>
              </w:rPr>
              <w:t>акмичаре:</w:t>
            </w:r>
            <w:r w:rsidR="005C6813">
              <w:rPr>
                <w:iCs/>
                <w:sz w:val="20"/>
                <w:lang w:val="sr-Cyrl-RS"/>
              </w:rPr>
              <w:t xml:space="preserve"> </w:t>
            </w:r>
          </w:p>
          <w:p w:rsidR="00BA014B" w:rsidRPr="00BA014B" w:rsidRDefault="00BA014B" w:rsidP="009243CC">
            <w:pPr>
              <w:keepNext/>
              <w:spacing w:after="120"/>
              <w:jc w:val="both"/>
              <w:rPr>
                <w:iCs/>
                <w:sz w:val="20"/>
              </w:rPr>
            </w:pPr>
            <w:r w:rsidRPr="00BA014B">
              <w:rPr>
                <w:iCs/>
                <w:sz w:val="20"/>
              </w:rPr>
              <w:t>Шта је то НОВО у вашој инвенцији (да ли је у питању унапређење или значајна новина (теже се копира) или је нешто потпуно ново у односу на постојеће стање технике?)? Колико дуго процењујете да ће инвенција бити у примени након вашег изласка на тржиште? Колико дуго сте развијали инвенцију? Да ли сте је заштитили?</w:t>
            </w:r>
          </w:p>
          <w:p w:rsidR="003A00D3" w:rsidRPr="00693CBC" w:rsidRDefault="00693CBC" w:rsidP="003F6017">
            <w:pPr>
              <w:pStyle w:val="aNonNumLista"/>
            </w:pPr>
            <w:r>
              <w:t>Напомена –</w:t>
            </w:r>
            <w:r w:rsidR="006A3734">
              <w:t xml:space="preserve"> </w:t>
            </w:r>
            <w:r w:rsidR="006A3734">
              <w:rPr>
                <w:lang w:val="sr-Cyrl-RS"/>
              </w:rPr>
              <w:t>О</w:t>
            </w:r>
            <w:r w:rsidR="00BA014B" w:rsidRPr="00693CBC">
              <w:t xml:space="preserve">вде НЕ ОПИСУЈЕТЕ како функционише иновативни производ, нити које су предности, већ шта је новина. </w:t>
            </w:r>
          </w:p>
          <w:p w:rsidR="00693CBC" w:rsidRPr="00693CBC" w:rsidRDefault="00693CBC" w:rsidP="003F6017">
            <w:pPr>
              <w:pStyle w:val="aNonNumLista"/>
              <w:rPr>
                <w:lang w:val="sr-Cyrl-RS"/>
              </w:rPr>
            </w:pPr>
            <w:r w:rsidRPr="00693CBC">
              <w:rPr>
                <w:lang w:val="sr-Cyrl-RS"/>
              </w:rPr>
              <w:t>Напомена</w:t>
            </w:r>
            <w:r>
              <w:rPr>
                <w:lang w:val="sr-Cyrl-RS"/>
              </w:rPr>
              <w:t xml:space="preserve"> (ВЕОМА БИТНА) – </w:t>
            </w:r>
            <w:r w:rsidRPr="00693CBC">
              <w:rPr>
                <w:lang w:val="sr-Cyrl-RS"/>
              </w:rPr>
              <w:t>Све изнето МОРА да се поклапа са ТЕХНИЧКОМ СПЕЦИФИКАЦИЈОМ коју сте већ предали на Такмичењу, и која је доступна рецензентима.</w:t>
            </w:r>
          </w:p>
          <w:p w:rsidR="00BA014B" w:rsidRDefault="00693CBC" w:rsidP="003F6017">
            <w:pPr>
              <w:pStyle w:val="aNonNumLista"/>
            </w:pPr>
            <w:r>
              <w:t>Напомена (ВАЖИ ЗА ЦЕО ДОКУМЕНТ) –</w:t>
            </w:r>
            <w:r w:rsidR="00BA014B" w:rsidRPr="00693CBC">
              <w:t xml:space="preserve"> Уколико ваш документ садржи слике, табеле, скице и слично, испод објекта треба навести наслов, нпр: „Слика 1 – Решење инвенције АБЦ“ и обавезно ПРЕ ПОЈАВЕ слике у тексту објаснити шта слика приказује, нпр „Слика 1 приказује решење наше инвенције...“.</w:t>
            </w:r>
          </w:p>
          <w:p w:rsidR="00693CBC" w:rsidRPr="00693CBC" w:rsidRDefault="00693CBC" w:rsidP="00693CBC">
            <w:pPr>
              <w:keepNext/>
              <w:spacing w:after="120"/>
              <w:jc w:val="both"/>
            </w:pPr>
            <w:r>
              <w:rPr>
                <w:iCs/>
                <w:sz w:val="20"/>
                <w:lang w:val="sr-Cyrl-RS"/>
              </w:rPr>
              <w:t>У</w:t>
            </w:r>
            <w:r w:rsidRPr="00693CBC">
              <w:rPr>
                <w:iCs/>
                <w:sz w:val="20"/>
              </w:rPr>
              <w:t xml:space="preserve">носите текст преузет из документа </w:t>
            </w:r>
            <w:r w:rsidR="003F6017" w:rsidRPr="00693CBC">
              <w:rPr>
                <w:iCs/>
                <w:sz w:val="20"/>
              </w:rPr>
              <w:t xml:space="preserve">Корак </w:t>
            </w:r>
            <w:r w:rsidRPr="00693CBC">
              <w:rPr>
                <w:iCs/>
                <w:sz w:val="20"/>
              </w:rPr>
              <w:t xml:space="preserve">1. уз допуну за </w:t>
            </w:r>
            <w:r w:rsidR="003F6017" w:rsidRPr="00693CBC">
              <w:rPr>
                <w:iCs/>
                <w:sz w:val="20"/>
              </w:rPr>
              <w:t xml:space="preserve">Корак </w:t>
            </w:r>
            <w:r w:rsidRPr="00693CBC">
              <w:rPr>
                <w:iCs/>
                <w:sz w:val="20"/>
              </w:rPr>
              <w:t>2.</w:t>
            </w:r>
          </w:p>
        </w:tc>
      </w:tr>
    </w:tbl>
    <w:p w:rsidR="003A00D3" w:rsidRDefault="001C3974" w:rsidP="00DA74AD">
      <w:pPr>
        <w:pStyle w:val="aParaTekst"/>
      </w:pPr>
      <w:r>
        <w:t xml:space="preserve">(уместо ове заграде Такмичар </w:t>
      </w:r>
      <w:r w:rsidR="00BF755C">
        <w:t xml:space="preserve">уноси </w:t>
      </w:r>
      <w:r w:rsidR="009B0F46">
        <w:t xml:space="preserve">задати </w:t>
      </w:r>
      <w:r w:rsidR="00C677D8">
        <w:t>текст,</w:t>
      </w:r>
      <w:r w:rsidR="00614716">
        <w:t xml:space="preserve"> слике, табеле итд</w:t>
      </w:r>
      <w:r w:rsidR="009B0F46">
        <w:t>;</w:t>
      </w:r>
      <w:r>
        <w:t xml:space="preserve"> </w:t>
      </w:r>
      <w:r w:rsidR="001D1DE7">
        <w:t xml:space="preserve">НЕ МЕЊАТИ </w:t>
      </w:r>
      <w:r>
        <w:t>дефинисани фонт и стил „</w:t>
      </w:r>
      <w:r>
        <w:rPr>
          <w:lang w:val="en-US"/>
        </w:rPr>
        <w:t>aParaTekst”</w:t>
      </w:r>
      <w:r w:rsidR="009B0F46">
        <w:t>;</w:t>
      </w:r>
      <w:r w:rsidR="00F55B3C">
        <w:t xml:space="preserve"> дакле заграду и текст у њој ИЗБРИСАТИ</w:t>
      </w:r>
      <w:r>
        <w:rPr>
          <w:lang w:val="en-US"/>
        </w:rPr>
        <w:t>)</w:t>
      </w:r>
    </w:p>
    <w:p w:rsidR="00DA74AD" w:rsidRDefault="00DA74AD" w:rsidP="00DA74AD">
      <w:pPr>
        <w:pStyle w:val="aParaTekst"/>
      </w:pPr>
    </w:p>
    <w:tbl>
      <w:tblPr>
        <w:tblStyle w:val="TableGrid"/>
        <w:tblW w:w="0" w:type="auto"/>
        <w:jc w:val="center"/>
        <w:tblLook w:val="04A0" w:firstRow="1" w:lastRow="0" w:firstColumn="1" w:lastColumn="0" w:noHBand="0" w:noVBand="1"/>
      </w:tblPr>
      <w:tblGrid>
        <w:gridCol w:w="9628"/>
      </w:tblGrid>
      <w:tr w:rsidR="001C3974" w:rsidTr="00A37ED6">
        <w:trPr>
          <w:cantSplit/>
          <w:jc w:val="center"/>
        </w:trPr>
        <w:tc>
          <w:tcPr>
            <w:tcW w:w="9628" w:type="dxa"/>
            <w:shd w:val="clear" w:color="auto" w:fill="000000" w:themeFill="text1"/>
          </w:tcPr>
          <w:p w:rsidR="001C3974" w:rsidRDefault="001C3974" w:rsidP="009243CC">
            <w:pPr>
              <w:pStyle w:val="Heading2"/>
              <w:outlineLvl w:val="1"/>
            </w:pPr>
            <w:bookmarkStart w:id="3" w:name="_Ref69298463"/>
            <w:bookmarkStart w:id="4" w:name="_Ref69298479"/>
            <w:bookmarkStart w:id="5" w:name="_Ref69298484"/>
            <w:bookmarkStart w:id="6" w:name="_Ref69298491"/>
            <w:bookmarkStart w:id="7" w:name="_Ref69298599"/>
            <w:bookmarkStart w:id="8" w:name="_Ref69298612"/>
            <w:bookmarkStart w:id="9" w:name="_Toc75186997"/>
            <w:r>
              <w:t>Анализа постојећег стања технике</w:t>
            </w:r>
            <w:bookmarkEnd w:id="3"/>
            <w:bookmarkEnd w:id="4"/>
            <w:bookmarkEnd w:id="5"/>
            <w:bookmarkEnd w:id="6"/>
            <w:bookmarkEnd w:id="7"/>
            <w:bookmarkEnd w:id="8"/>
            <w:bookmarkEnd w:id="9"/>
          </w:p>
        </w:tc>
      </w:tr>
      <w:tr w:rsidR="001C3974" w:rsidTr="00A37ED6">
        <w:trPr>
          <w:cantSplit/>
          <w:jc w:val="center"/>
        </w:trPr>
        <w:tc>
          <w:tcPr>
            <w:tcW w:w="9628" w:type="dxa"/>
            <w:shd w:val="clear" w:color="auto" w:fill="D9D9D9" w:themeFill="background1" w:themeFillShade="D9"/>
          </w:tcPr>
          <w:p w:rsidR="00D313AA" w:rsidRDefault="00D313AA" w:rsidP="009243CC">
            <w:pPr>
              <w:keepNext/>
              <w:spacing w:after="120"/>
              <w:jc w:val="both"/>
              <w:rPr>
                <w:iCs/>
                <w:sz w:val="20"/>
                <w:lang w:val="sr-Cyrl-RS"/>
              </w:rPr>
            </w:pPr>
            <w:r w:rsidRPr="00497DE9">
              <w:rPr>
                <w:iCs/>
                <w:sz w:val="20"/>
                <w:lang w:val="sr-Cyrl-RS"/>
              </w:rPr>
              <w:t xml:space="preserve">Упутство за </w:t>
            </w:r>
            <w:r>
              <w:rPr>
                <w:iCs/>
                <w:sz w:val="20"/>
                <w:lang w:val="sr-Cyrl-RS"/>
              </w:rPr>
              <w:t>Т</w:t>
            </w:r>
            <w:r w:rsidRPr="00497DE9">
              <w:rPr>
                <w:iCs/>
                <w:sz w:val="20"/>
                <w:lang w:val="sr-Cyrl-RS"/>
              </w:rPr>
              <w:t>акмичаре:</w:t>
            </w:r>
          </w:p>
          <w:p w:rsidR="00BA014B" w:rsidRPr="00BA014B" w:rsidRDefault="00BA014B" w:rsidP="009243CC">
            <w:pPr>
              <w:pStyle w:val="aParaTekst"/>
              <w:keepNext/>
              <w:rPr>
                <w:iCs/>
              </w:rPr>
            </w:pPr>
            <w:r w:rsidRPr="00BA014B">
              <w:rPr>
                <w:iCs/>
              </w:rPr>
              <w:t xml:space="preserve">Наведите постојећа решења која постоје код нас и у иностранству. Укажите на ТЕХНИЧКЕ ПРЕДНОСТИ И НЕДОСТАТКЕ у односу на Ваше решење. </w:t>
            </w:r>
          </w:p>
          <w:p w:rsidR="00693CBC" w:rsidRDefault="00693CBC" w:rsidP="003F6017">
            <w:pPr>
              <w:pStyle w:val="aNonNumLista"/>
            </w:pPr>
            <w:r w:rsidRPr="00693CBC">
              <w:t>Напомена</w:t>
            </w:r>
            <w:r>
              <w:rPr>
                <w:lang w:val="sr-Cyrl-RS"/>
              </w:rPr>
              <w:t xml:space="preserve"> –</w:t>
            </w:r>
            <w:r w:rsidR="006A3734">
              <w:t xml:space="preserve"> </w:t>
            </w:r>
            <w:r w:rsidR="006A3734">
              <w:rPr>
                <w:lang w:val="sr-Cyrl-RS"/>
              </w:rPr>
              <w:t>О</w:t>
            </w:r>
            <w:r w:rsidRPr="00693CBC">
              <w:t xml:space="preserve">вде НЕ ПИШЕТЕ о конкуренцији, већ о решењима. Обавезно ставите фотографије туђих решења, референце на патенте које сте пронашли и друго. На крају дајте и табеларни приказ постојећих и вашег решења поређених према истим критеријумима. </w:t>
            </w:r>
          </w:p>
          <w:p w:rsidR="00693CBC" w:rsidRPr="00693CBC" w:rsidRDefault="00693CBC" w:rsidP="003F6017">
            <w:pPr>
              <w:pStyle w:val="aNonNumLista"/>
            </w:pPr>
            <w:r>
              <w:rPr>
                <w:lang w:val="sr-Cyrl-RS"/>
              </w:rPr>
              <w:t xml:space="preserve">Напомена (ВЕОМА БИТНА) – </w:t>
            </w:r>
            <w:r w:rsidRPr="00693CBC">
              <w:t>Све изнето МОРА да се поклапа са ТЕХНИЧКОМ СПЕЦИФИКАЦИЈОМ коју сте већ предали на Такмичењу</w:t>
            </w:r>
            <w:r w:rsidR="006A3734" w:rsidRPr="00693CBC">
              <w:rPr>
                <w:lang w:val="sr-Cyrl-RS"/>
              </w:rPr>
              <w:t>, и која је доступна рецензентима.</w:t>
            </w:r>
          </w:p>
          <w:p w:rsidR="001C3974" w:rsidRDefault="00693CBC" w:rsidP="006A3734">
            <w:pPr>
              <w:pStyle w:val="aParaTekst"/>
              <w:keepNext/>
            </w:pPr>
            <w:r>
              <w:rPr>
                <w:iCs/>
              </w:rPr>
              <w:t>У</w:t>
            </w:r>
            <w:r w:rsidRPr="00693CBC">
              <w:rPr>
                <w:iCs/>
              </w:rPr>
              <w:t xml:space="preserve">носите све што сте сазнали до </w:t>
            </w:r>
            <w:r w:rsidR="006A3734">
              <w:rPr>
                <w:iCs/>
              </w:rPr>
              <w:t xml:space="preserve">сада, </w:t>
            </w:r>
            <w:r w:rsidRPr="00693CBC">
              <w:rPr>
                <w:iCs/>
              </w:rPr>
              <w:t xml:space="preserve">интегрисано </w:t>
            </w:r>
            <w:r w:rsidR="006A3734">
              <w:rPr>
                <w:iCs/>
              </w:rPr>
              <w:t xml:space="preserve">из </w:t>
            </w:r>
            <w:r w:rsidRPr="00693CBC">
              <w:rPr>
                <w:iCs/>
              </w:rPr>
              <w:t>документ</w:t>
            </w:r>
            <w:r w:rsidR="006A3734">
              <w:rPr>
                <w:iCs/>
              </w:rPr>
              <w:t xml:space="preserve">а </w:t>
            </w:r>
            <w:r w:rsidR="003F6017">
              <w:rPr>
                <w:iCs/>
              </w:rPr>
              <w:t xml:space="preserve">Корак </w:t>
            </w:r>
            <w:r w:rsidR="006A3734">
              <w:rPr>
                <w:iCs/>
              </w:rPr>
              <w:t xml:space="preserve">1. уз допуну за </w:t>
            </w:r>
            <w:r w:rsidR="003F6017">
              <w:rPr>
                <w:iCs/>
              </w:rPr>
              <w:t xml:space="preserve">Корак </w:t>
            </w:r>
            <w:r w:rsidR="006A3734">
              <w:rPr>
                <w:iCs/>
              </w:rPr>
              <w:t>2</w:t>
            </w:r>
            <w:r w:rsidRPr="00693CBC">
              <w:rPr>
                <w:iCs/>
              </w:rPr>
              <w:t>.</w:t>
            </w:r>
          </w:p>
        </w:tc>
      </w:tr>
    </w:tbl>
    <w:p w:rsidR="0042629D" w:rsidRDefault="0042629D" w:rsidP="0042629D">
      <w:pPr>
        <w:pStyle w:val="aParaTekst"/>
      </w:pPr>
      <w:r>
        <w:t>(</w:t>
      </w:r>
      <w:r w:rsidR="00614716">
        <w:t xml:space="preserve">уместо ове заграде Такмичар уноси задати </w:t>
      </w:r>
      <w:r w:rsidR="00C677D8">
        <w:t>текст,</w:t>
      </w:r>
      <w:r w:rsidR="00614716">
        <w:t xml:space="preserve"> слике, табеле итд; </w:t>
      </w:r>
      <w:r w:rsidR="001D1DE7">
        <w:t xml:space="preserve">НЕ МЕЊАТИ </w:t>
      </w:r>
      <w:r>
        <w:t>дефинисани фонт и стил „</w:t>
      </w:r>
      <w:r>
        <w:rPr>
          <w:lang w:val="en-US"/>
        </w:rPr>
        <w:t>aParaTekst”</w:t>
      </w:r>
      <w:r w:rsidR="009B0F46">
        <w:t>;</w:t>
      </w:r>
      <w:r>
        <w:t xml:space="preserve"> дакле заграду и текст у њој ИЗБРИСАТИ</w:t>
      </w:r>
      <w:r>
        <w:rPr>
          <w:lang w:val="en-US"/>
        </w:rPr>
        <w:t>)</w:t>
      </w:r>
    </w:p>
    <w:p w:rsidR="00CD759F" w:rsidRDefault="00CD759F" w:rsidP="00DA74AD">
      <w:pPr>
        <w:pStyle w:val="aParaTekst"/>
      </w:pPr>
    </w:p>
    <w:tbl>
      <w:tblPr>
        <w:tblStyle w:val="TableGrid"/>
        <w:tblW w:w="0" w:type="auto"/>
        <w:jc w:val="center"/>
        <w:tblLook w:val="04A0" w:firstRow="1" w:lastRow="0" w:firstColumn="1" w:lastColumn="0" w:noHBand="0" w:noVBand="1"/>
      </w:tblPr>
      <w:tblGrid>
        <w:gridCol w:w="9628"/>
      </w:tblGrid>
      <w:tr w:rsidR="0042629D" w:rsidTr="00A37ED6">
        <w:trPr>
          <w:cantSplit/>
          <w:jc w:val="center"/>
        </w:trPr>
        <w:tc>
          <w:tcPr>
            <w:tcW w:w="9628" w:type="dxa"/>
            <w:shd w:val="clear" w:color="auto" w:fill="000000" w:themeFill="text1"/>
          </w:tcPr>
          <w:p w:rsidR="0042629D" w:rsidRDefault="0042629D" w:rsidP="00CD759F">
            <w:pPr>
              <w:pStyle w:val="Heading2"/>
              <w:keepLines w:val="0"/>
              <w:outlineLvl w:val="1"/>
            </w:pPr>
            <w:bookmarkStart w:id="10" w:name="_Ref69299933"/>
            <w:bookmarkStart w:id="11" w:name="_Ref69299947"/>
            <w:bookmarkStart w:id="12" w:name="_Toc75186998"/>
            <w:r w:rsidRPr="005C6813">
              <w:t>Производ/услуга/процес/софтвер</w:t>
            </w:r>
            <w:bookmarkEnd w:id="10"/>
            <w:bookmarkEnd w:id="11"/>
            <w:bookmarkEnd w:id="12"/>
          </w:p>
        </w:tc>
      </w:tr>
      <w:tr w:rsidR="0042629D" w:rsidTr="00A37ED6">
        <w:trPr>
          <w:cantSplit/>
          <w:jc w:val="center"/>
        </w:trPr>
        <w:tc>
          <w:tcPr>
            <w:tcW w:w="9628" w:type="dxa"/>
            <w:shd w:val="clear" w:color="auto" w:fill="D9D9D9" w:themeFill="background1" w:themeFillShade="D9"/>
          </w:tcPr>
          <w:p w:rsidR="00D313AA" w:rsidRDefault="00D313AA" w:rsidP="00CD759F">
            <w:pPr>
              <w:keepNext/>
              <w:spacing w:after="120"/>
              <w:jc w:val="both"/>
              <w:rPr>
                <w:iCs/>
                <w:sz w:val="20"/>
                <w:lang w:val="sr-Cyrl-RS"/>
              </w:rPr>
            </w:pPr>
            <w:r w:rsidRPr="00497DE9">
              <w:rPr>
                <w:iCs/>
                <w:sz w:val="20"/>
                <w:lang w:val="sr-Cyrl-RS"/>
              </w:rPr>
              <w:t xml:space="preserve">Упутство за </w:t>
            </w:r>
            <w:r>
              <w:rPr>
                <w:iCs/>
                <w:sz w:val="20"/>
                <w:lang w:val="sr-Cyrl-RS"/>
              </w:rPr>
              <w:t>Т</w:t>
            </w:r>
            <w:r w:rsidRPr="00497DE9">
              <w:rPr>
                <w:iCs/>
                <w:sz w:val="20"/>
                <w:lang w:val="sr-Cyrl-RS"/>
              </w:rPr>
              <w:t>акмичаре:</w:t>
            </w:r>
          </w:p>
          <w:p w:rsidR="006A3734" w:rsidRPr="006A3734" w:rsidRDefault="006A3734" w:rsidP="006A3734">
            <w:pPr>
              <w:pStyle w:val="aParaTekst"/>
              <w:keepNext/>
              <w:rPr>
                <w:iCs/>
              </w:rPr>
            </w:pPr>
            <w:r w:rsidRPr="006A3734">
              <w:rPr>
                <w:iCs/>
              </w:rPr>
              <w:t>Шта је јединица производа? Из чега се састоји, тј. које делове има (без откривања интелекуталне својине). Назначите функционалности.</w:t>
            </w:r>
          </w:p>
          <w:p w:rsidR="006A3734" w:rsidRDefault="006A3734" w:rsidP="003F6017">
            <w:pPr>
              <w:pStyle w:val="aNonNumLista"/>
            </w:pPr>
            <w:r>
              <w:t>Напомена –</w:t>
            </w:r>
            <w:r w:rsidRPr="006A3734">
              <w:t xml:space="preserve"> дајте довољно детаља како би стручњаци могли да разумеју о чему је реч. Унесите и фотографије (максимално 2, а остале, </w:t>
            </w:r>
            <w:r>
              <w:t>ако желите, ставите у додатак).</w:t>
            </w:r>
          </w:p>
          <w:p w:rsidR="006A3734" w:rsidRPr="00693CBC" w:rsidRDefault="006A3734" w:rsidP="003F6017">
            <w:pPr>
              <w:pStyle w:val="aNonNumLista"/>
            </w:pPr>
            <w:r>
              <w:rPr>
                <w:lang w:val="sr-Cyrl-RS"/>
              </w:rPr>
              <w:t xml:space="preserve">Напомена (ВЕОМА БИТНА) – </w:t>
            </w:r>
            <w:r w:rsidRPr="00693CBC">
              <w:t>Све изнето МОРА да се поклапа са ТЕХНИЧКОМ СПЕЦИФИКАЦИЈОМ коју сте већ предали на Такмичењу</w:t>
            </w:r>
            <w:r w:rsidRPr="00693CBC">
              <w:rPr>
                <w:lang w:val="sr-Cyrl-RS"/>
              </w:rPr>
              <w:t>, и која је доступна рецензентима.</w:t>
            </w:r>
          </w:p>
          <w:p w:rsidR="0042629D" w:rsidRPr="006A3734" w:rsidRDefault="006A3734" w:rsidP="003F6017">
            <w:pPr>
              <w:keepNext/>
              <w:spacing w:after="120"/>
              <w:jc w:val="both"/>
            </w:pPr>
            <w:r w:rsidRPr="006A3734">
              <w:rPr>
                <w:iCs/>
                <w:sz w:val="20"/>
                <w:lang w:val="sr-Cyrl-RS"/>
              </w:rPr>
              <w:t xml:space="preserve">Уносите интегрисано спецификацију из документа </w:t>
            </w:r>
            <w:r w:rsidR="003F6017">
              <w:rPr>
                <w:iCs/>
                <w:sz w:val="20"/>
                <w:lang w:val="sr-Cyrl-RS"/>
              </w:rPr>
              <w:t>К</w:t>
            </w:r>
            <w:r w:rsidRPr="006A3734">
              <w:rPr>
                <w:iCs/>
                <w:sz w:val="20"/>
                <w:lang w:val="sr-Cyrl-RS"/>
              </w:rPr>
              <w:t xml:space="preserve">орак 1. уз допуну за </w:t>
            </w:r>
            <w:r w:rsidR="003F6017">
              <w:rPr>
                <w:iCs/>
                <w:sz w:val="20"/>
                <w:lang w:val="sr-Cyrl-RS"/>
              </w:rPr>
              <w:t>К</w:t>
            </w:r>
            <w:r w:rsidRPr="006A3734">
              <w:rPr>
                <w:iCs/>
                <w:sz w:val="20"/>
                <w:lang w:val="sr-Cyrl-RS"/>
              </w:rPr>
              <w:t>орак 2.</w:t>
            </w:r>
          </w:p>
        </w:tc>
      </w:tr>
    </w:tbl>
    <w:p w:rsidR="00F55B3C" w:rsidRDefault="0042629D" w:rsidP="00DA74AD">
      <w:pPr>
        <w:pStyle w:val="aParaTekst"/>
        <w:rPr>
          <w:lang w:val="en-US"/>
        </w:rPr>
      </w:pPr>
      <w:r>
        <w:t>(</w:t>
      </w:r>
      <w:r w:rsidR="00614716">
        <w:t xml:space="preserve">уместо ове заграде Такмичар уноси задати </w:t>
      </w:r>
      <w:r w:rsidR="00C677D8">
        <w:t>текст,</w:t>
      </w:r>
      <w:r w:rsidR="00614716">
        <w:t xml:space="preserve"> слике, табеле итд; </w:t>
      </w:r>
      <w:r w:rsidR="00F124D2">
        <w:t xml:space="preserve">НЕ МЕЊАТИ </w:t>
      </w:r>
      <w:r>
        <w:t>дефинисани фонт и стил „</w:t>
      </w:r>
      <w:r>
        <w:rPr>
          <w:lang w:val="en-US"/>
        </w:rPr>
        <w:t>aParaTekst”</w:t>
      </w:r>
      <w:r w:rsidR="003B66F6">
        <w:t>;</w:t>
      </w:r>
      <w:r>
        <w:t xml:space="preserve"> дакле заграду и текст у њој ИЗБРИСАТИ</w:t>
      </w:r>
      <w:r>
        <w:rPr>
          <w:lang w:val="en-US"/>
        </w:rPr>
        <w:t>)</w:t>
      </w:r>
    </w:p>
    <w:p w:rsidR="009E068D" w:rsidRDefault="009E068D" w:rsidP="00067A64">
      <w:pPr>
        <w:pStyle w:val="aParaTekst"/>
      </w:pPr>
    </w:p>
    <w:p w:rsidR="009E068D" w:rsidRDefault="009E068D" w:rsidP="005D2BC7"/>
    <w:p w:rsidR="005D2BC7" w:rsidRDefault="005D2BC7" w:rsidP="00BD0D66">
      <w:pPr>
        <w:pStyle w:val="aParaTekst"/>
        <w:sectPr w:rsidR="005D2BC7" w:rsidSect="001D3D7F">
          <w:pgSz w:w="11906" w:h="16838" w:code="9"/>
          <w:pgMar w:top="1134" w:right="1134" w:bottom="1134" w:left="1134" w:header="709" w:footer="709" w:gutter="0"/>
          <w:cols w:space="708"/>
          <w:titlePg/>
          <w:docGrid w:linePitch="360"/>
        </w:sectPr>
      </w:pPr>
    </w:p>
    <w:p w:rsidR="004D0414" w:rsidRDefault="004D0414" w:rsidP="004D0414">
      <w:pPr>
        <w:pStyle w:val="Heading1"/>
        <w:rPr>
          <w:lang w:val="sr-Cyrl-RS"/>
        </w:rPr>
      </w:pPr>
      <w:bookmarkStart w:id="13" w:name="_Toc75186999"/>
      <w:r w:rsidRPr="005C6813">
        <w:lastRenderedPageBreak/>
        <w:t xml:space="preserve">Тржишни потенцијал </w:t>
      </w:r>
      <w:r>
        <w:rPr>
          <w:lang w:val="sr-Cyrl-RS"/>
        </w:rPr>
        <w:t>иновације</w:t>
      </w:r>
      <w:bookmarkEnd w:id="13"/>
    </w:p>
    <w:tbl>
      <w:tblPr>
        <w:tblStyle w:val="TableGrid"/>
        <w:tblW w:w="0" w:type="auto"/>
        <w:jc w:val="center"/>
        <w:tblLook w:val="04A0" w:firstRow="1" w:lastRow="0" w:firstColumn="1" w:lastColumn="0" w:noHBand="0" w:noVBand="1"/>
      </w:tblPr>
      <w:tblGrid>
        <w:gridCol w:w="9628"/>
      </w:tblGrid>
      <w:tr w:rsidR="004D0414" w:rsidTr="00A37ED6">
        <w:trPr>
          <w:cantSplit/>
          <w:jc w:val="center"/>
        </w:trPr>
        <w:tc>
          <w:tcPr>
            <w:tcW w:w="9628" w:type="dxa"/>
            <w:shd w:val="clear" w:color="auto" w:fill="000000" w:themeFill="text1"/>
          </w:tcPr>
          <w:p w:rsidR="004D0414" w:rsidRDefault="004D0414" w:rsidP="002F2BE3">
            <w:pPr>
              <w:pStyle w:val="Heading2"/>
              <w:outlineLvl w:val="1"/>
            </w:pPr>
            <w:bookmarkStart w:id="14" w:name="_Ref74913164"/>
            <w:bookmarkStart w:id="15" w:name="_Ref74913189"/>
            <w:bookmarkStart w:id="16" w:name="_Toc75187000"/>
            <w:r>
              <w:t>Величина тржишта и тржишни потенцијал</w:t>
            </w:r>
            <w:bookmarkEnd w:id="14"/>
            <w:bookmarkEnd w:id="15"/>
            <w:bookmarkEnd w:id="16"/>
          </w:p>
        </w:tc>
      </w:tr>
      <w:tr w:rsidR="004D0414" w:rsidRPr="009C17A7" w:rsidTr="00A37ED6">
        <w:trPr>
          <w:cantSplit/>
          <w:jc w:val="center"/>
        </w:trPr>
        <w:tc>
          <w:tcPr>
            <w:tcW w:w="9628" w:type="dxa"/>
            <w:shd w:val="clear" w:color="auto" w:fill="D9D9D9" w:themeFill="background1" w:themeFillShade="D9"/>
          </w:tcPr>
          <w:p w:rsidR="004D0414" w:rsidRPr="009C17A7" w:rsidRDefault="004D0414" w:rsidP="002F2BE3">
            <w:pPr>
              <w:keepNext/>
              <w:spacing w:after="120"/>
              <w:jc w:val="both"/>
              <w:rPr>
                <w:iCs/>
                <w:sz w:val="20"/>
                <w:szCs w:val="20"/>
                <w:lang w:val="sr-Cyrl-RS"/>
              </w:rPr>
            </w:pPr>
            <w:r w:rsidRPr="009C17A7">
              <w:rPr>
                <w:iCs/>
                <w:sz w:val="20"/>
                <w:szCs w:val="20"/>
                <w:lang w:val="sr-Cyrl-RS"/>
              </w:rPr>
              <w:t>Упутство за Такмичаре:</w:t>
            </w:r>
          </w:p>
          <w:p w:rsidR="004D0414" w:rsidRDefault="004D0414" w:rsidP="002F2BE3">
            <w:pPr>
              <w:keepNext/>
              <w:spacing w:after="120"/>
              <w:jc w:val="both"/>
              <w:rPr>
                <w:sz w:val="20"/>
                <w:szCs w:val="20"/>
                <w:lang w:val="sr-Cyrl-RS"/>
              </w:rPr>
            </w:pPr>
            <w:r w:rsidRPr="004D0414">
              <w:rPr>
                <w:sz w:val="20"/>
                <w:szCs w:val="20"/>
                <w:lang w:val="sr-Cyrl-RS"/>
              </w:rPr>
              <w:t>Овде показу</w:t>
            </w:r>
            <w:r>
              <w:rPr>
                <w:sz w:val="20"/>
                <w:szCs w:val="20"/>
                <w:lang w:val="sr-Cyrl-RS"/>
              </w:rPr>
              <w:t>јете своје ПОЗНАВАЊЕ ИНДУСТРИЈЕ.</w:t>
            </w:r>
            <w:r w:rsidRPr="004D0414">
              <w:rPr>
                <w:sz w:val="20"/>
                <w:szCs w:val="20"/>
                <w:lang w:val="sr-Cyrl-RS"/>
              </w:rPr>
              <w:t xml:space="preserve"> Колика је величина тржишта (искажите бројчано колико је сличних производа продато претходне, односно претходних година)? Да ли тржиште расте или је засићено? Да ли је тржиште профитабилно (односно колики је тржишни потенцијал</w:t>
            </w:r>
            <w:bookmarkStart w:id="17" w:name="_GoBack"/>
            <w:bookmarkEnd w:id="17"/>
            <w:r w:rsidRPr="004D0414">
              <w:rPr>
                <w:sz w:val="20"/>
                <w:szCs w:val="20"/>
                <w:lang w:val="sr-Cyrl-RS"/>
              </w:rPr>
              <w:t xml:space="preserve"> </w:t>
            </w:r>
            <w:r>
              <w:rPr>
                <w:sz w:val="20"/>
                <w:szCs w:val="20"/>
                <w:lang w:val="sr-Cyrl-RS"/>
              </w:rPr>
              <w:t>–</w:t>
            </w:r>
            <w:r w:rsidRPr="004D0414">
              <w:rPr>
                <w:sz w:val="20"/>
                <w:szCs w:val="20"/>
                <w:lang w:val="sr-Cyrl-RS"/>
              </w:rPr>
              <w:t xml:space="preserve"> ово исказујете бројчано)? Ко су потенц</w:t>
            </w:r>
            <w:r>
              <w:rPr>
                <w:sz w:val="20"/>
                <w:szCs w:val="20"/>
                <w:lang w:val="sr-Cyrl-RS"/>
              </w:rPr>
              <w:t>ијални купци?</w:t>
            </w:r>
          </w:p>
          <w:p w:rsidR="007910E9" w:rsidRPr="006A3734" w:rsidRDefault="007910E9" w:rsidP="003F6017">
            <w:pPr>
              <w:pStyle w:val="aNonNumLista"/>
              <w:rPr>
                <w:szCs w:val="20"/>
                <w:lang w:val="sr-Cyrl-RS"/>
              </w:rPr>
            </w:pPr>
            <w:r w:rsidRPr="006A3734">
              <w:rPr>
                <w:lang w:val="en-US"/>
              </w:rPr>
              <w:t>Напомена (ВАЖИ ЗА ЦЕО ДОКУМЕНТ)</w:t>
            </w:r>
            <w:r w:rsidR="006A3734">
              <w:rPr>
                <w:lang w:val="sr-Cyrl-RS"/>
              </w:rPr>
              <w:t xml:space="preserve"> –</w:t>
            </w:r>
            <w:r w:rsidRPr="006A3734">
              <w:rPr>
                <w:lang w:val="en-US"/>
              </w:rPr>
              <w:t xml:space="preserve"> Уколико ваш документ садржи слике, табеле, скице и слично, и</w:t>
            </w:r>
            <w:r w:rsidRPr="006A3734">
              <w:t xml:space="preserve">спод </w:t>
            </w:r>
            <w:r w:rsidRPr="006A3734">
              <w:rPr>
                <w:lang w:val="en-US"/>
              </w:rPr>
              <w:t>објекта</w:t>
            </w:r>
            <w:r w:rsidRPr="006A3734">
              <w:t xml:space="preserve"> треба навести наслов, нпр: „Слика 1 – Решење инвенције АБЦ“ и обавезно ПРЕ ПОЈАВЕ слике у тексту објаснити шта слика приказује, нпр „Слика 1 приказује решење наше инвенције...“.</w:t>
            </w:r>
          </w:p>
          <w:p w:rsidR="006A3734" w:rsidRPr="009C17A7" w:rsidRDefault="006A3734" w:rsidP="006A3734">
            <w:pPr>
              <w:keepNext/>
              <w:spacing w:after="120"/>
              <w:jc w:val="both"/>
              <w:rPr>
                <w:sz w:val="20"/>
                <w:szCs w:val="20"/>
                <w:lang w:val="sr-Cyrl-RS"/>
              </w:rPr>
            </w:pPr>
            <w:r w:rsidRPr="006A3734">
              <w:rPr>
                <w:sz w:val="20"/>
                <w:szCs w:val="20"/>
                <w:lang w:val="sr-Cyrl-RS"/>
              </w:rPr>
              <w:t>Уносите све што сте сазнали до сада</w:t>
            </w:r>
            <w:r>
              <w:rPr>
                <w:sz w:val="20"/>
                <w:szCs w:val="20"/>
                <w:lang w:val="sr-Cyrl-RS"/>
              </w:rPr>
              <w:t>.</w:t>
            </w:r>
          </w:p>
        </w:tc>
      </w:tr>
    </w:tbl>
    <w:p w:rsidR="004D0414" w:rsidRDefault="004D0414" w:rsidP="004D0414">
      <w:pPr>
        <w:pStyle w:val="aParaTekst"/>
        <w:rPr>
          <w:lang w:val="en-US"/>
        </w:rPr>
      </w:pPr>
      <w:r>
        <w:t>(</w:t>
      </w:r>
      <w:r w:rsidR="00614716">
        <w:t xml:space="preserve">уместо ове заграде Такмичар уноси задати </w:t>
      </w:r>
      <w:r w:rsidR="00C677D8">
        <w:t>текст,</w:t>
      </w:r>
      <w:r w:rsidR="00614716">
        <w:t xml:space="preserve"> слике, табеле итд; </w:t>
      </w:r>
      <w:r>
        <w:t>НЕ МЕЊАТИ дефинисани фонт и стил „</w:t>
      </w:r>
      <w:r>
        <w:rPr>
          <w:lang w:val="en-US"/>
        </w:rPr>
        <w:t>aParaTekst”</w:t>
      </w:r>
      <w:r>
        <w:t>; дакле заграду и текст у њој ИЗБРИСАТИ</w:t>
      </w:r>
      <w:r>
        <w:rPr>
          <w:lang w:val="en-US"/>
        </w:rPr>
        <w:t>)</w:t>
      </w:r>
    </w:p>
    <w:p w:rsidR="004D0414" w:rsidRDefault="004D0414" w:rsidP="004D0414">
      <w:pPr>
        <w:pStyle w:val="aParaTekst"/>
      </w:pPr>
    </w:p>
    <w:tbl>
      <w:tblPr>
        <w:tblStyle w:val="TableGrid"/>
        <w:tblW w:w="0" w:type="auto"/>
        <w:jc w:val="center"/>
        <w:tblLook w:val="04A0" w:firstRow="1" w:lastRow="0" w:firstColumn="1" w:lastColumn="0" w:noHBand="0" w:noVBand="1"/>
      </w:tblPr>
      <w:tblGrid>
        <w:gridCol w:w="9628"/>
      </w:tblGrid>
      <w:tr w:rsidR="004D0414" w:rsidTr="00A37ED6">
        <w:trPr>
          <w:cantSplit/>
          <w:jc w:val="center"/>
        </w:trPr>
        <w:tc>
          <w:tcPr>
            <w:tcW w:w="9628" w:type="dxa"/>
            <w:shd w:val="clear" w:color="auto" w:fill="000000" w:themeFill="text1"/>
          </w:tcPr>
          <w:p w:rsidR="004D0414" w:rsidRDefault="004D0414" w:rsidP="002F2BE3">
            <w:pPr>
              <w:pStyle w:val="Heading2"/>
              <w:outlineLvl w:val="1"/>
            </w:pPr>
            <w:bookmarkStart w:id="18" w:name="_Toc75187001"/>
            <w:r>
              <w:t>Анализа конкуренције</w:t>
            </w:r>
            <w:bookmarkEnd w:id="18"/>
          </w:p>
        </w:tc>
      </w:tr>
      <w:tr w:rsidR="004D0414" w:rsidRPr="009C17A7" w:rsidTr="00A37ED6">
        <w:trPr>
          <w:cantSplit/>
          <w:jc w:val="center"/>
        </w:trPr>
        <w:tc>
          <w:tcPr>
            <w:tcW w:w="9628" w:type="dxa"/>
            <w:shd w:val="clear" w:color="auto" w:fill="D9D9D9" w:themeFill="background1" w:themeFillShade="D9"/>
          </w:tcPr>
          <w:p w:rsidR="004D0414" w:rsidRPr="009C17A7" w:rsidRDefault="004D0414" w:rsidP="002F2BE3">
            <w:pPr>
              <w:keepNext/>
              <w:spacing w:after="120"/>
              <w:jc w:val="both"/>
              <w:rPr>
                <w:iCs/>
                <w:sz w:val="20"/>
                <w:szCs w:val="20"/>
                <w:lang w:val="sr-Cyrl-RS"/>
              </w:rPr>
            </w:pPr>
            <w:r w:rsidRPr="009C17A7">
              <w:rPr>
                <w:iCs/>
                <w:sz w:val="20"/>
                <w:szCs w:val="20"/>
                <w:lang w:val="sr-Cyrl-RS"/>
              </w:rPr>
              <w:t>Упутство за Такмичаре:</w:t>
            </w:r>
          </w:p>
          <w:p w:rsidR="00A04F23" w:rsidRDefault="00A04F23" w:rsidP="002F2BE3">
            <w:pPr>
              <w:keepNext/>
              <w:spacing w:after="120"/>
              <w:jc w:val="both"/>
              <w:rPr>
                <w:sz w:val="20"/>
                <w:szCs w:val="20"/>
                <w:lang w:val="sr-Cyrl-RS"/>
              </w:rPr>
            </w:pPr>
            <w:r w:rsidRPr="00A04F23">
              <w:rPr>
                <w:sz w:val="20"/>
                <w:szCs w:val="20"/>
                <w:lang w:val="sr-Cyrl-RS"/>
              </w:rPr>
              <w:t xml:space="preserve">Колико на тржишту има оних који нуде слично решење, или решење које на други начин задовољава исту потребу корисника (купац, клијент и корисник нису исто: купац плаћа, клијент одређује шта се купује, а корисник је тај коме решење заправо треба)? Прикажите најзначаније конкуренте (шта нуде, по којој цени, на којим су тржиштима, колико се дуго баве тим послом и сл). Да ли постоје баријере уласка? Које су ваше </w:t>
            </w:r>
            <w:r w:rsidR="003F6017" w:rsidRPr="00A04F23">
              <w:rPr>
                <w:sz w:val="20"/>
                <w:szCs w:val="20"/>
                <w:lang w:val="sr-Cyrl-RS"/>
              </w:rPr>
              <w:t xml:space="preserve">ПОСЛОВНЕ ПРЕДНОСТИ </w:t>
            </w:r>
            <w:r w:rsidRPr="00A04F23">
              <w:rPr>
                <w:sz w:val="20"/>
                <w:szCs w:val="20"/>
                <w:lang w:val="sr-Cyrl-RS"/>
              </w:rPr>
              <w:t>у односу на конкуренцију? Колико брзо конкуренција може да понуди слично решење?</w:t>
            </w:r>
          </w:p>
          <w:p w:rsidR="004D0414" w:rsidRPr="00A04F23" w:rsidRDefault="004D0414" w:rsidP="003F6017">
            <w:pPr>
              <w:pStyle w:val="aNonNumLista"/>
              <w:rPr>
                <w:szCs w:val="20"/>
                <w:lang w:val="sr-Cyrl-RS"/>
              </w:rPr>
            </w:pPr>
            <w:r w:rsidRPr="00A04F23">
              <w:t>Напомена</w:t>
            </w:r>
            <w:r w:rsidR="00A04F23">
              <w:rPr>
                <w:lang w:val="sr-Cyrl-RS"/>
              </w:rPr>
              <w:t xml:space="preserve"> –</w:t>
            </w:r>
            <w:r w:rsidRPr="00A04F23">
              <w:t xml:space="preserve"> За разлику од тачке </w:t>
            </w:r>
            <w:r w:rsidRPr="00A04F23">
              <w:fldChar w:fldCharType="begin"/>
            </w:r>
            <w:r w:rsidRPr="00A04F23">
              <w:instrText xml:space="preserve"> REF _Ref69298599 \r \h  \* MERGEFORMAT </w:instrText>
            </w:r>
            <w:r w:rsidRPr="00A04F23">
              <w:fldChar w:fldCharType="separate"/>
            </w:r>
            <w:r w:rsidR="00D061D1">
              <w:t>1.2</w:t>
            </w:r>
            <w:r w:rsidRPr="00A04F23">
              <w:fldChar w:fldCharType="end"/>
            </w:r>
            <w:r w:rsidRPr="00A04F23">
              <w:t xml:space="preserve"> </w:t>
            </w:r>
            <w:r w:rsidRPr="00A04F23">
              <w:fldChar w:fldCharType="begin"/>
            </w:r>
            <w:r w:rsidRPr="00A04F23">
              <w:instrText xml:space="preserve"> REF _Ref69298612 \h  \* MERGEFORMAT </w:instrText>
            </w:r>
            <w:r w:rsidRPr="00A04F23">
              <w:fldChar w:fldCharType="separate"/>
            </w:r>
            <w:r w:rsidR="00D061D1">
              <w:t>Анализа постојећег стања технике</w:t>
            </w:r>
            <w:r w:rsidRPr="00A04F23">
              <w:fldChar w:fldCharType="end"/>
            </w:r>
            <w:r w:rsidRPr="00A04F23">
              <w:t>, овде пишете о конкурентима који су присутни на тржишту на које излазите и ви, која решења они нуде, колико су успешни у томе, колико постоје на тржишту, које сегементе тржишта покривају и сл.</w:t>
            </w:r>
          </w:p>
          <w:p w:rsidR="00A04F23" w:rsidRPr="009C17A7" w:rsidRDefault="003F6017" w:rsidP="003F6017">
            <w:pPr>
              <w:keepNext/>
              <w:spacing w:after="120"/>
              <w:jc w:val="both"/>
              <w:rPr>
                <w:sz w:val="20"/>
                <w:szCs w:val="20"/>
                <w:lang w:val="sr-Cyrl-RS"/>
              </w:rPr>
            </w:pPr>
            <w:r>
              <w:rPr>
                <w:sz w:val="20"/>
                <w:szCs w:val="20"/>
                <w:lang w:val="sr-Cyrl-RS"/>
              </w:rPr>
              <w:t>У</w:t>
            </w:r>
            <w:r w:rsidR="00A04F23" w:rsidRPr="00A04F23">
              <w:rPr>
                <w:sz w:val="20"/>
                <w:szCs w:val="20"/>
                <w:lang w:val="sr-Cyrl-RS"/>
              </w:rPr>
              <w:t>носите све што сте сазнали до сада</w:t>
            </w:r>
            <w:r>
              <w:rPr>
                <w:sz w:val="20"/>
                <w:szCs w:val="20"/>
                <w:lang w:val="sr-Cyrl-RS"/>
              </w:rPr>
              <w:t>,</w:t>
            </w:r>
            <w:r w:rsidR="00A04F23" w:rsidRPr="00A04F23">
              <w:rPr>
                <w:sz w:val="20"/>
                <w:szCs w:val="20"/>
                <w:lang w:val="sr-Cyrl-RS"/>
              </w:rPr>
              <w:t xml:space="preserve"> интегрисано </w:t>
            </w:r>
            <w:r>
              <w:rPr>
                <w:sz w:val="20"/>
                <w:szCs w:val="20"/>
                <w:lang w:val="sr-Cyrl-RS"/>
              </w:rPr>
              <w:t xml:space="preserve">из </w:t>
            </w:r>
            <w:r w:rsidR="00A04F23" w:rsidRPr="00A04F23">
              <w:rPr>
                <w:sz w:val="20"/>
                <w:szCs w:val="20"/>
                <w:lang w:val="sr-Cyrl-RS"/>
              </w:rPr>
              <w:t>документ</w:t>
            </w:r>
            <w:r>
              <w:rPr>
                <w:sz w:val="20"/>
                <w:szCs w:val="20"/>
                <w:lang w:val="sr-Cyrl-RS"/>
              </w:rPr>
              <w:t>а</w:t>
            </w:r>
            <w:r w:rsidR="00A04F23" w:rsidRPr="00A04F23">
              <w:rPr>
                <w:sz w:val="20"/>
                <w:szCs w:val="20"/>
                <w:lang w:val="sr-Cyrl-RS"/>
              </w:rPr>
              <w:t xml:space="preserve"> </w:t>
            </w:r>
            <w:r>
              <w:rPr>
                <w:sz w:val="20"/>
                <w:szCs w:val="20"/>
                <w:lang w:val="sr-Cyrl-RS"/>
              </w:rPr>
              <w:t>К</w:t>
            </w:r>
            <w:r w:rsidR="00A04F23" w:rsidRPr="00A04F23">
              <w:rPr>
                <w:sz w:val="20"/>
                <w:szCs w:val="20"/>
                <w:lang w:val="sr-Cyrl-RS"/>
              </w:rPr>
              <w:t>орак 1. и нова сазнања.</w:t>
            </w:r>
          </w:p>
        </w:tc>
      </w:tr>
    </w:tbl>
    <w:p w:rsidR="004D0414" w:rsidRDefault="004D0414" w:rsidP="004D0414">
      <w:pPr>
        <w:pStyle w:val="aParaTekst"/>
        <w:rPr>
          <w:lang w:val="en-US"/>
        </w:rPr>
      </w:pPr>
      <w:r>
        <w:t>(</w:t>
      </w:r>
      <w:r w:rsidR="00614716">
        <w:t xml:space="preserve">уместо ове заграде Такмичар уноси задати </w:t>
      </w:r>
      <w:r w:rsidR="00C677D8">
        <w:t>текст,</w:t>
      </w:r>
      <w:r w:rsidR="00614716">
        <w:t xml:space="preserve"> слике, табеле итд; </w:t>
      </w:r>
      <w:r>
        <w:t>НЕ МЕЊАТИ дефинисани фонт и стил „</w:t>
      </w:r>
      <w:r>
        <w:rPr>
          <w:lang w:val="en-US"/>
        </w:rPr>
        <w:t>aParaTekst”</w:t>
      </w:r>
      <w:r>
        <w:t>; дакле заграду и текст у њој ИЗБРИСАТИ</w:t>
      </w:r>
      <w:r>
        <w:rPr>
          <w:lang w:val="en-US"/>
        </w:rPr>
        <w:t>)</w:t>
      </w:r>
    </w:p>
    <w:p w:rsidR="004D0414" w:rsidRDefault="004D0414" w:rsidP="00067A64">
      <w:pPr>
        <w:pStyle w:val="aParaTekst"/>
      </w:pPr>
    </w:p>
    <w:p w:rsidR="007D3237" w:rsidRDefault="007D3237" w:rsidP="007D3237"/>
    <w:p w:rsidR="004D0414" w:rsidRDefault="004D0414" w:rsidP="004D0414">
      <w:pPr>
        <w:sectPr w:rsidR="004D0414" w:rsidSect="00A303B6">
          <w:pgSz w:w="11906" w:h="16838" w:code="9"/>
          <w:pgMar w:top="1134" w:right="1134" w:bottom="1134" w:left="1134" w:header="709" w:footer="709" w:gutter="0"/>
          <w:cols w:space="708"/>
          <w:titlePg/>
          <w:docGrid w:linePitch="360"/>
        </w:sectPr>
      </w:pPr>
    </w:p>
    <w:p w:rsidR="00BD0D66" w:rsidRDefault="00D313AA" w:rsidP="00D313AA">
      <w:pPr>
        <w:pStyle w:val="Heading1"/>
      </w:pPr>
      <w:bookmarkStart w:id="19" w:name="_Toc75187002"/>
      <w:r w:rsidRPr="00D313AA">
        <w:lastRenderedPageBreak/>
        <w:t>Пословни модел</w:t>
      </w:r>
      <w:bookmarkEnd w:id="19"/>
    </w:p>
    <w:tbl>
      <w:tblPr>
        <w:tblStyle w:val="TableGrid"/>
        <w:tblW w:w="0" w:type="auto"/>
        <w:jc w:val="center"/>
        <w:tblLook w:val="04A0" w:firstRow="1" w:lastRow="0" w:firstColumn="1" w:lastColumn="0" w:noHBand="0" w:noVBand="1"/>
      </w:tblPr>
      <w:tblGrid>
        <w:gridCol w:w="9628"/>
      </w:tblGrid>
      <w:tr w:rsidR="00D313AA" w:rsidTr="00A37ED6">
        <w:trPr>
          <w:cantSplit/>
          <w:jc w:val="center"/>
        </w:trPr>
        <w:tc>
          <w:tcPr>
            <w:tcW w:w="9628" w:type="dxa"/>
            <w:shd w:val="clear" w:color="auto" w:fill="000000" w:themeFill="text1"/>
          </w:tcPr>
          <w:p w:rsidR="00D313AA" w:rsidRDefault="007910E9" w:rsidP="002F2BE3">
            <w:pPr>
              <w:pStyle w:val="Heading2"/>
              <w:outlineLvl w:val="1"/>
            </w:pPr>
            <w:bookmarkStart w:id="20" w:name="_Toc75187003"/>
            <w:r>
              <w:t>Циљни клијенти у 2021. години</w:t>
            </w:r>
            <w:bookmarkEnd w:id="20"/>
          </w:p>
        </w:tc>
      </w:tr>
      <w:tr w:rsidR="00D313AA" w:rsidRPr="009C17A7" w:rsidTr="00A37ED6">
        <w:trPr>
          <w:cantSplit/>
          <w:jc w:val="center"/>
        </w:trPr>
        <w:tc>
          <w:tcPr>
            <w:tcW w:w="9628" w:type="dxa"/>
            <w:shd w:val="clear" w:color="auto" w:fill="D9D9D9" w:themeFill="background1" w:themeFillShade="D9"/>
          </w:tcPr>
          <w:p w:rsidR="00D313AA" w:rsidRPr="009C17A7" w:rsidRDefault="00D313AA" w:rsidP="002F2BE3">
            <w:pPr>
              <w:keepNext/>
              <w:spacing w:after="120"/>
              <w:jc w:val="both"/>
              <w:rPr>
                <w:iCs/>
                <w:sz w:val="20"/>
                <w:szCs w:val="20"/>
                <w:lang w:val="sr-Cyrl-RS"/>
              </w:rPr>
            </w:pPr>
            <w:r w:rsidRPr="009C17A7">
              <w:rPr>
                <w:iCs/>
                <w:sz w:val="20"/>
                <w:szCs w:val="20"/>
                <w:lang w:val="sr-Cyrl-RS"/>
              </w:rPr>
              <w:t>Упутство за Такмичаре:</w:t>
            </w:r>
          </w:p>
          <w:p w:rsidR="007910E9" w:rsidRPr="007910E9" w:rsidRDefault="007910E9" w:rsidP="002F2BE3">
            <w:pPr>
              <w:keepNext/>
              <w:spacing w:after="120"/>
              <w:jc w:val="both"/>
              <w:rPr>
                <w:iCs/>
                <w:sz w:val="20"/>
                <w:szCs w:val="20"/>
                <w:lang w:val="sr-Cyrl-RS"/>
              </w:rPr>
            </w:pPr>
            <w:r w:rsidRPr="007910E9">
              <w:rPr>
                <w:iCs/>
                <w:sz w:val="20"/>
                <w:szCs w:val="20"/>
                <w:lang w:val="sr-Cyrl-RS"/>
              </w:rPr>
              <w:t xml:space="preserve">Овде НЕ пишете о томе ко све може да буде ваш клијент (потенцијални клијенти). То сте написали у тачки </w:t>
            </w:r>
            <w:r w:rsidR="00D26453">
              <w:rPr>
                <w:iCs/>
                <w:sz w:val="20"/>
                <w:szCs w:val="20"/>
                <w:lang w:val="sr-Cyrl-RS"/>
              </w:rPr>
              <w:fldChar w:fldCharType="begin"/>
            </w:r>
            <w:r w:rsidR="00D26453">
              <w:rPr>
                <w:iCs/>
                <w:sz w:val="20"/>
                <w:szCs w:val="20"/>
                <w:lang w:val="sr-Cyrl-RS"/>
              </w:rPr>
              <w:instrText xml:space="preserve"> REF _Ref74913164 \r \h </w:instrText>
            </w:r>
            <w:r w:rsidR="00D26453">
              <w:rPr>
                <w:iCs/>
                <w:sz w:val="20"/>
                <w:szCs w:val="20"/>
                <w:lang w:val="sr-Cyrl-RS"/>
              </w:rPr>
            </w:r>
            <w:r w:rsidR="00D26453">
              <w:rPr>
                <w:iCs/>
                <w:sz w:val="20"/>
                <w:szCs w:val="20"/>
                <w:lang w:val="sr-Cyrl-RS"/>
              </w:rPr>
              <w:fldChar w:fldCharType="separate"/>
            </w:r>
            <w:r w:rsidR="00D061D1">
              <w:rPr>
                <w:iCs/>
                <w:sz w:val="20"/>
                <w:szCs w:val="20"/>
                <w:lang w:val="sr-Cyrl-RS"/>
              </w:rPr>
              <w:t>2.1</w:t>
            </w:r>
            <w:r w:rsidR="00D26453">
              <w:rPr>
                <w:iCs/>
                <w:sz w:val="20"/>
                <w:szCs w:val="20"/>
                <w:lang w:val="sr-Cyrl-RS"/>
              </w:rPr>
              <w:fldChar w:fldCharType="end"/>
            </w:r>
            <w:r w:rsidR="00D26453">
              <w:rPr>
                <w:iCs/>
                <w:sz w:val="20"/>
                <w:szCs w:val="20"/>
                <w:lang w:val="sr-Cyrl-RS"/>
              </w:rPr>
              <w:t xml:space="preserve"> </w:t>
            </w:r>
            <w:r w:rsidR="00D26453" w:rsidRPr="00D26453">
              <w:rPr>
                <w:iCs/>
                <w:sz w:val="20"/>
                <w:szCs w:val="20"/>
                <w:lang w:val="sr-Cyrl-RS"/>
              </w:rPr>
              <w:fldChar w:fldCharType="begin"/>
            </w:r>
            <w:r w:rsidR="00D26453" w:rsidRPr="00D26453">
              <w:rPr>
                <w:iCs/>
                <w:sz w:val="20"/>
                <w:szCs w:val="20"/>
                <w:lang w:val="sr-Cyrl-RS"/>
              </w:rPr>
              <w:instrText xml:space="preserve"> REF _Ref74913189 \h </w:instrText>
            </w:r>
            <w:r w:rsidR="00D26453">
              <w:rPr>
                <w:iCs/>
                <w:sz w:val="20"/>
                <w:szCs w:val="20"/>
                <w:lang w:val="sr-Cyrl-RS"/>
              </w:rPr>
              <w:instrText xml:space="preserve"> \* MERGEFORMAT </w:instrText>
            </w:r>
            <w:r w:rsidR="00D26453" w:rsidRPr="00D26453">
              <w:rPr>
                <w:iCs/>
                <w:sz w:val="20"/>
                <w:szCs w:val="20"/>
                <w:lang w:val="sr-Cyrl-RS"/>
              </w:rPr>
            </w:r>
            <w:r w:rsidR="00D26453" w:rsidRPr="00D26453">
              <w:rPr>
                <w:iCs/>
                <w:sz w:val="20"/>
                <w:szCs w:val="20"/>
                <w:lang w:val="sr-Cyrl-RS"/>
              </w:rPr>
              <w:fldChar w:fldCharType="separate"/>
            </w:r>
            <w:r w:rsidR="00D061D1" w:rsidRPr="00D061D1">
              <w:rPr>
                <w:sz w:val="20"/>
                <w:szCs w:val="20"/>
              </w:rPr>
              <w:t>Величина тржишта и тржишни потенцијал</w:t>
            </w:r>
            <w:r w:rsidR="00D26453" w:rsidRPr="00D26453">
              <w:rPr>
                <w:iCs/>
                <w:sz w:val="20"/>
                <w:szCs w:val="20"/>
                <w:lang w:val="sr-Cyrl-RS"/>
              </w:rPr>
              <w:fldChar w:fldCharType="end"/>
            </w:r>
            <w:r w:rsidRPr="007910E9">
              <w:rPr>
                <w:iCs/>
                <w:sz w:val="20"/>
                <w:szCs w:val="20"/>
                <w:lang w:val="sr-Cyrl-RS"/>
              </w:rPr>
              <w:t>.</w:t>
            </w:r>
          </w:p>
          <w:p w:rsidR="000933D9" w:rsidRDefault="000933D9" w:rsidP="002F2BE3">
            <w:pPr>
              <w:keepNext/>
              <w:spacing w:after="120"/>
              <w:jc w:val="both"/>
              <w:rPr>
                <w:iCs/>
                <w:sz w:val="20"/>
                <w:szCs w:val="20"/>
                <w:lang w:val="sr-Cyrl-RS"/>
              </w:rPr>
            </w:pPr>
            <w:r w:rsidRPr="000933D9">
              <w:rPr>
                <w:iCs/>
                <w:sz w:val="20"/>
                <w:szCs w:val="20"/>
                <w:lang w:val="sr-Cyrl-RS"/>
              </w:rPr>
              <w:t xml:space="preserve">Овде треба да напишете ко је ваш циљни клијент за наредних годину дана? Потребно је да опишете ко су, шта желе, где су и слично. </w:t>
            </w:r>
          </w:p>
          <w:p w:rsidR="007910E9" w:rsidRDefault="00244E01" w:rsidP="002F2BE3">
            <w:pPr>
              <w:keepNext/>
              <w:spacing w:after="120"/>
              <w:jc w:val="both"/>
              <w:rPr>
                <w:iCs/>
                <w:sz w:val="20"/>
                <w:szCs w:val="20"/>
                <w:lang w:val="sr-Cyrl-RS"/>
              </w:rPr>
            </w:pPr>
            <w:r>
              <w:rPr>
                <w:iCs/>
                <w:sz w:val="20"/>
                <w:szCs w:val="20"/>
                <w:lang w:val="sr-Cyrl-RS"/>
              </w:rPr>
              <w:t>Овде пише</w:t>
            </w:r>
            <w:r w:rsidR="007910E9" w:rsidRPr="007910E9">
              <w:rPr>
                <w:iCs/>
                <w:sz w:val="20"/>
                <w:szCs w:val="20"/>
                <w:lang w:val="sr-Cyrl-RS"/>
              </w:rPr>
              <w:t>те сет претпоставки</w:t>
            </w:r>
            <w:r w:rsidR="003F6017">
              <w:rPr>
                <w:iCs/>
                <w:sz w:val="20"/>
                <w:szCs w:val="20"/>
                <w:lang w:val="sr-Cyrl-RS"/>
              </w:rPr>
              <w:t xml:space="preserve">, </w:t>
            </w:r>
            <w:r w:rsidR="003F6017" w:rsidRPr="003F6017">
              <w:rPr>
                <w:iCs/>
                <w:sz w:val="20"/>
                <w:szCs w:val="20"/>
                <w:lang w:val="sr-Cyrl-RS"/>
              </w:rPr>
              <w:t>прекопират</w:t>
            </w:r>
            <w:r w:rsidR="003F6017">
              <w:rPr>
                <w:iCs/>
                <w:sz w:val="20"/>
                <w:szCs w:val="20"/>
                <w:lang w:val="sr-Cyrl-RS"/>
              </w:rPr>
              <w:t xml:space="preserve">е у ЦЕЛОСТИ текст из документа Корак 1 и </w:t>
            </w:r>
            <w:r w:rsidR="003F6017" w:rsidRPr="003F6017">
              <w:rPr>
                <w:iCs/>
                <w:sz w:val="20"/>
                <w:szCs w:val="20"/>
                <w:lang w:val="sr-Cyrl-RS"/>
              </w:rPr>
              <w:t>уносите промене које сте сазнали након разговора са клијентима, као и нова сазнања настала у међувремену.</w:t>
            </w:r>
          </w:p>
          <w:p w:rsidR="001B2AEC" w:rsidRPr="004D0414" w:rsidRDefault="001B2AEC" w:rsidP="001D3D7F">
            <w:pPr>
              <w:pStyle w:val="aNonNumLista"/>
              <w:rPr>
                <w:lang w:val="sr-Cyrl-RS"/>
              </w:rPr>
            </w:pPr>
            <w:r w:rsidRPr="004D0414">
              <w:rPr>
                <w:lang w:val="sr-Cyrl-RS"/>
              </w:rPr>
              <w:t>Напомена (ВАЖИ ЗА ЦЕО ДОКУМЕНТ)</w:t>
            </w:r>
            <w:r w:rsidR="001D3D7F">
              <w:rPr>
                <w:lang w:val="sr-Cyrl-RS"/>
              </w:rPr>
              <w:t xml:space="preserve"> –</w:t>
            </w:r>
            <w:r w:rsidRPr="004D0414">
              <w:rPr>
                <w:lang w:val="sr-Cyrl-RS"/>
              </w:rPr>
              <w:t xml:space="preserve"> Уколико </w:t>
            </w:r>
            <w:r w:rsidR="00BF52AF" w:rsidRPr="004D0414">
              <w:rPr>
                <w:lang w:val="sr-Cyrl-RS"/>
              </w:rPr>
              <w:t>ваш</w:t>
            </w:r>
            <w:r w:rsidRPr="004D0414">
              <w:rPr>
                <w:lang w:val="sr-Cyrl-RS"/>
              </w:rPr>
              <w:t xml:space="preserve"> документ садржи слике, табеле, скице и слично, и</w:t>
            </w:r>
            <w:r w:rsidRPr="004D0414">
              <w:t xml:space="preserve">спод </w:t>
            </w:r>
            <w:r w:rsidRPr="004D0414">
              <w:rPr>
                <w:lang w:val="sr-Cyrl-RS"/>
              </w:rPr>
              <w:t>објекта</w:t>
            </w:r>
            <w:r w:rsidRPr="004D0414">
              <w:t xml:space="preserve"> треба навести наслов, нпр: „Слика 1 – Решење инвенције АБЦ“ и обавезно ПРЕ ПОЈАВЕ слике у тексту објаснити шта слика приказује, нпр „Слика 1 приказује решење наше инвенције...“.</w:t>
            </w:r>
          </w:p>
        </w:tc>
      </w:tr>
    </w:tbl>
    <w:p w:rsidR="004D0414" w:rsidRDefault="004D0414" w:rsidP="004D0414">
      <w:pPr>
        <w:pStyle w:val="aParaTekst"/>
        <w:rPr>
          <w:lang w:val="en-US"/>
        </w:rPr>
      </w:pPr>
      <w:r>
        <w:t>(</w:t>
      </w:r>
      <w:r w:rsidR="00614716">
        <w:t xml:space="preserve">уместо ове заграде Такмичар уноси задати </w:t>
      </w:r>
      <w:r w:rsidR="00C677D8">
        <w:t>текст,</w:t>
      </w:r>
      <w:r w:rsidR="00614716">
        <w:t xml:space="preserve"> слике, табеле итд; </w:t>
      </w:r>
      <w:r>
        <w:t>НЕ МЕЊАТИ дефинисани фонт и стил „</w:t>
      </w:r>
      <w:r>
        <w:rPr>
          <w:lang w:val="en-US"/>
        </w:rPr>
        <w:t>aParaTekst”</w:t>
      </w:r>
      <w:r>
        <w:t>; дакле заграду и текст у њој ИЗБРИСАТИ</w:t>
      </w:r>
      <w:r>
        <w:rPr>
          <w:lang w:val="en-US"/>
        </w:rPr>
        <w:t>)</w:t>
      </w:r>
    </w:p>
    <w:p w:rsidR="000933D9" w:rsidRDefault="000933D9" w:rsidP="004D0414">
      <w:pPr>
        <w:pStyle w:val="aParaTekst"/>
        <w:rPr>
          <w:lang w:val="en-US"/>
        </w:rPr>
      </w:pPr>
    </w:p>
    <w:tbl>
      <w:tblPr>
        <w:tblStyle w:val="TableGrid2"/>
        <w:tblW w:w="0" w:type="auto"/>
        <w:jc w:val="center"/>
        <w:tblLook w:val="0600" w:firstRow="0" w:lastRow="0" w:firstColumn="0" w:lastColumn="0" w:noHBand="1" w:noVBand="1"/>
      </w:tblPr>
      <w:tblGrid>
        <w:gridCol w:w="6649"/>
        <w:gridCol w:w="2959"/>
      </w:tblGrid>
      <w:tr w:rsidR="000A4E50" w:rsidRPr="001D3D7F" w:rsidTr="000A4E50">
        <w:trPr>
          <w:cantSplit/>
          <w:jc w:val="center"/>
        </w:trPr>
        <w:tc>
          <w:tcPr>
            <w:tcW w:w="3460" w:type="pct"/>
            <w:tcBorders>
              <w:top w:val="double" w:sz="4" w:space="0" w:color="auto"/>
              <w:left w:val="double" w:sz="4" w:space="0" w:color="auto"/>
              <w:bottom w:val="double" w:sz="4" w:space="0" w:color="auto"/>
            </w:tcBorders>
            <w:shd w:val="clear" w:color="auto" w:fill="B6DDE8" w:themeFill="accent5" w:themeFillTint="66"/>
            <w:vAlign w:val="center"/>
          </w:tcPr>
          <w:p w:rsidR="001D3D7F" w:rsidRPr="001D3D7F" w:rsidRDefault="001D3D7F" w:rsidP="00E23843">
            <w:pPr>
              <w:keepNext/>
              <w:jc w:val="center"/>
              <w:rPr>
                <w:rFonts w:ascii="Arial Narrow" w:hAnsi="Arial Narrow"/>
                <w:b/>
                <w:sz w:val="20"/>
                <w:szCs w:val="20"/>
                <w:lang w:val="sr-Cyrl-RS"/>
              </w:rPr>
            </w:pPr>
            <w:r w:rsidRPr="000933D9">
              <w:rPr>
                <w:rFonts w:ascii="Arial Narrow" w:hAnsi="Arial Narrow"/>
                <w:b/>
                <w:sz w:val="20"/>
                <w:szCs w:val="20"/>
                <w:lang w:val="sr-Cyrl-RS"/>
              </w:rPr>
              <w:t>П</w:t>
            </w:r>
            <w:r w:rsidRPr="001D3D7F">
              <w:rPr>
                <w:rFonts w:ascii="Arial Narrow" w:hAnsi="Arial Narrow"/>
                <w:b/>
                <w:sz w:val="20"/>
                <w:szCs w:val="20"/>
                <w:lang w:val="sr-Cyrl-RS"/>
              </w:rPr>
              <w:t>ланирани циљни клијенти у наредних годину дана</w:t>
            </w:r>
          </w:p>
        </w:tc>
        <w:tc>
          <w:tcPr>
            <w:tcW w:w="1540" w:type="pct"/>
            <w:tcBorders>
              <w:top w:val="double" w:sz="4" w:space="0" w:color="auto"/>
              <w:bottom w:val="double" w:sz="4" w:space="0" w:color="auto"/>
              <w:right w:val="double" w:sz="4" w:space="0" w:color="auto"/>
            </w:tcBorders>
            <w:shd w:val="clear" w:color="auto" w:fill="B6DDE8" w:themeFill="accent5" w:themeFillTint="66"/>
          </w:tcPr>
          <w:p w:rsidR="001D3D7F" w:rsidRPr="001D3D7F" w:rsidRDefault="001D3D7F" w:rsidP="00E23843">
            <w:pPr>
              <w:keepNext/>
              <w:jc w:val="center"/>
              <w:rPr>
                <w:rFonts w:ascii="Arial Narrow" w:hAnsi="Arial Narrow"/>
                <w:b/>
                <w:sz w:val="20"/>
                <w:szCs w:val="20"/>
                <w:lang w:val="sr-Cyrl-RS"/>
              </w:rPr>
            </w:pPr>
            <w:r w:rsidRPr="000933D9">
              <w:rPr>
                <w:rFonts w:ascii="Arial Narrow" w:hAnsi="Arial Narrow"/>
                <w:b/>
                <w:sz w:val="20"/>
                <w:szCs w:val="20"/>
                <w:lang w:val="sr-Cyrl-RS"/>
              </w:rPr>
              <w:t>Т</w:t>
            </w:r>
            <w:r w:rsidRPr="001D3D7F">
              <w:rPr>
                <w:rFonts w:ascii="Arial Narrow" w:hAnsi="Arial Narrow"/>
                <w:b/>
                <w:sz w:val="20"/>
                <w:szCs w:val="20"/>
                <w:lang w:val="sr-Cyrl-RS"/>
              </w:rPr>
              <w:t>ржишни циљ (колико планирате продају у наредних годину дана)</w:t>
            </w:r>
          </w:p>
        </w:tc>
      </w:tr>
      <w:tr w:rsidR="001D3D7F" w:rsidRPr="001D3D7F" w:rsidTr="000A4E50">
        <w:trPr>
          <w:cantSplit/>
          <w:jc w:val="center"/>
        </w:trPr>
        <w:tc>
          <w:tcPr>
            <w:tcW w:w="3460" w:type="pct"/>
            <w:tcBorders>
              <w:top w:val="double" w:sz="4" w:space="0" w:color="auto"/>
              <w:left w:val="double" w:sz="4" w:space="0" w:color="auto"/>
            </w:tcBorders>
            <w:vAlign w:val="center"/>
          </w:tcPr>
          <w:p w:rsidR="001D3D7F" w:rsidRPr="001D3D7F" w:rsidRDefault="001D3D7F" w:rsidP="00E23843">
            <w:pPr>
              <w:keepNext/>
              <w:rPr>
                <w:rFonts w:ascii="Arial Narrow" w:hAnsi="Arial Narrow"/>
                <w:sz w:val="20"/>
                <w:szCs w:val="20"/>
                <w:lang w:val="sr-Cyrl-RS"/>
              </w:rPr>
            </w:pPr>
          </w:p>
        </w:tc>
        <w:tc>
          <w:tcPr>
            <w:tcW w:w="1540" w:type="pct"/>
            <w:vMerge w:val="restart"/>
            <w:tcBorders>
              <w:top w:val="double" w:sz="4" w:space="0" w:color="auto"/>
              <w:right w:val="double" w:sz="4" w:space="0" w:color="auto"/>
            </w:tcBorders>
            <w:vAlign w:val="center"/>
          </w:tcPr>
          <w:p w:rsidR="000D311E" w:rsidRPr="001D3D7F" w:rsidRDefault="000D311E" w:rsidP="00E23843">
            <w:pPr>
              <w:keepNext/>
              <w:rPr>
                <w:rFonts w:ascii="Arial Narrow" w:hAnsi="Arial Narrow"/>
                <w:sz w:val="20"/>
                <w:szCs w:val="20"/>
                <w:lang w:val="sr-Cyrl-RS"/>
              </w:rPr>
            </w:pPr>
          </w:p>
        </w:tc>
      </w:tr>
      <w:tr w:rsidR="001D3D7F" w:rsidRPr="001D3D7F" w:rsidTr="000A4E50">
        <w:trPr>
          <w:cantSplit/>
          <w:jc w:val="center"/>
        </w:trPr>
        <w:tc>
          <w:tcPr>
            <w:tcW w:w="3460" w:type="pct"/>
            <w:tcBorders>
              <w:left w:val="double" w:sz="4" w:space="0" w:color="auto"/>
            </w:tcBorders>
            <w:vAlign w:val="center"/>
          </w:tcPr>
          <w:p w:rsidR="000D311E" w:rsidRPr="001D3D7F" w:rsidRDefault="000D311E" w:rsidP="00E23843">
            <w:pPr>
              <w:keepNext/>
              <w:rPr>
                <w:rFonts w:ascii="Arial Narrow" w:hAnsi="Arial Narrow"/>
                <w:sz w:val="20"/>
                <w:szCs w:val="20"/>
                <w:lang w:val="sr-Cyrl-RS"/>
              </w:rPr>
            </w:pPr>
          </w:p>
        </w:tc>
        <w:tc>
          <w:tcPr>
            <w:tcW w:w="1540" w:type="pct"/>
            <w:vMerge/>
            <w:tcBorders>
              <w:right w:val="double" w:sz="4" w:space="0" w:color="auto"/>
            </w:tcBorders>
          </w:tcPr>
          <w:p w:rsidR="001D3D7F" w:rsidRPr="001D3D7F" w:rsidRDefault="001D3D7F" w:rsidP="00E23843">
            <w:pPr>
              <w:keepNext/>
              <w:jc w:val="both"/>
              <w:rPr>
                <w:rFonts w:ascii="Arial Narrow" w:hAnsi="Arial Narrow"/>
                <w:sz w:val="20"/>
                <w:szCs w:val="20"/>
                <w:lang w:val="sr-Cyrl-RS"/>
              </w:rPr>
            </w:pPr>
          </w:p>
        </w:tc>
      </w:tr>
      <w:tr w:rsidR="001D3D7F" w:rsidRPr="001D3D7F" w:rsidTr="000A4E50">
        <w:trPr>
          <w:cantSplit/>
          <w:jc w:val="center"/>
        </w:trPr>
        <w:tc>
          <w:tcPr>
            <w:tcW w:w="3460" w:type="pct"/>
            <w:tcBorders>
              <w:left w:val="double" w:sz="4" w:space="0" w:color="auto"/>
            </w:tcBorders>
            <w:vAlign w:val="center"/>
          </w:tcPr>
          <w:p w:rsidR="001D3D7F" w:rsidRPr="001D3D7F" w:rsidRDefault="001D3D7F" w:rsidP="00E23843">
            <w:pPr>
              <w:keepNext/>
              <w:rPr>
                <w:rFonts w:ascii="Arial Narrow" w:hAnsi="Arial Narrow"/>
                <w:sz w:val="20"/>
                <w:szCs w:val="20"/>
                <w:lang w:val="sr-Cyrl-RS"/>
              </w:rPr>
            </w:pPr>
          </w:p>
        </w:tc>
        <w:tc>
          <w:tcPr>
            <w:tcW w:w="1540" w:type="pct"/>
            <w:vMerge/>
            <w:tcBorders>
              <w:right w:val="double" w:sz="4" w:space="0" w:color="auto"/>
            </w:tcBorders>
          </w:tcPr>
          <w:p w:rsidR="001D3D7F" w:rsidRPr="001D3D7F" w:rsidRDefault="001D3D7F" w:rsidP="00E23843">
            <w:pPr>
              <w:keepNext/>
              <w:jc w:val="both"/>
              <w:rPr>
                <w:rFonts w:ascii="Arial Narrow" w:hAnsi="Arial Narrow"/>
                <w:sz w:val="20"/>
                <w:szCs w:val="20"/>
                <w:lang w:val="sr-Cyrl-RS"/>
              </w:rPr>
            </w:pPr>
          </w:p>
        </w:tc>
      </w:tr>
      <w:tr w:rsidR="001D3D7F" w:rsidRPr="001D3D7F" w:rsidTr="000A4E50">
        <w:trPr>
          <w:cantSplit/>
          <w:jc w:val="center"/>
        </w:trPr>
        <w:tc>
          <w:tcPr>
            <w:tcW w:w="3460" w:type="pct"/>
            <w:tcBorders>
              <w:left w:val="double" w:sz="4" w:space="0" w:color="auto"/>
            </w:tcBorders>
            <w:vAlign w:val="center"/>
          </w:tcPr>
          <w:p w:rsidR="001D3D7F" w:rsidRPr="001D3D7F" w:rsidRDefault="001D3D7F" w:rsidP="00E23843">
            <w:pPr>
              <w:keepNext/>
              <w:rPr>
                <w:rFonts w:ascii="Arial Narrow" w:hAnsi="Arial Narrow"/>
                <w:sz w:val="20"/>
                <w:szCs w:val="20"/>
                <w:lang w:val="sr-Cyrl-RS"/>
              </w:rPr>
            </w:pPr>
          </w:p>
        </w:tc>
        <w:tc>
          <w:tcPr>
            <w:tcW w:w="1540" w:type="pct"/>
            <w:vMerge/>
            <w:tcBorders>
              <w:right w:val="double" w:sz="4" w:space="0" w:color="auto"/>
            </w:tcBorders>
          </w:tcPr>
          <w:p w:rsidR="001D3D7F" w:rsidRPr="001D3D7F" w:rsidRDefault="001D3D7F" w:rsidP="00E23843">
            <w:pPr>
              <w:keepNext/>
              <w:jc w:val="both"/>
              <w:rPr>
                <w:rFonts w:ascii="Arial Narrow" w:hAnsi="Arial Narrow"/>
                <w:sz w:val="20"/>
                <w:szCs w:val="20"/>
                <w:lang w:val="sr-Cyrl-RS"/>
              </w:rPr>
            </w:pPr>
          </w:p>
        </w:tc>
      </w:tr>
      <w:tr w:rsidR="001D3D7F" w:rsidRPr="001D3D7F" w:rsidTr="000A4E50">
        <w:trPr>
          <w:cantSplit/>
          <w:jc w:val="center"/>
        </w:trPr>
        <w:tc>
          <w:tcPr>
            <w:tcW w:w="3460" w:type="pct"/>
            <w:tcBorders>
              <w:left w:val="double" w:sz="4" w:space="0" w:color="auto"/>
              <w:bottom w:val="double" w:sz="4" w:space="0" w:color="auto"/>
            </w:tcBorders>
            <w:vAlign w:val="center"/>
          </w:tcPr>
          <w:p w:rsidR="001D3D7F" w:rsidRPr="001D3D7F" w:rsidRDefault="001D3D7F" w:rsidP="00E23843">
            <w:pPr>
              <w:keepNext/>
              <w:rPr>
                <w:rFonts w:ascii="Arial Narrow" w:hAnsi="Arial Narrow"/>
                <w:sz w:val="20"/>
                <w:szCs w:val="20"/>
                <w:lang w:val="sr-Cyrl-RS"/>
              </w:rPr>
            </w:pPr>
          </w:p>
        </w:tc>
        <w:tc>
          <w:tcPr>
            <w:tcW w:w="1540" w:type="pct"/>
            <w:vMerge/>
            <w:tcBorders>
              <w:bottom w:val="double" w:sz="4" w:space="0" w:color="auto"/>
              <w:right w:val="double" w:sz="4" w:space="0" w:color="auto"/>
            </w:tcBorders>
          </w:tcPr>
          <w:p w:rsidR="001D3D7F" w:rsidRPr="001D3D7F" w:rsidRDefault="001D3D7F" w:rsidP="00E23843">
            <w:pPr>
              <w:keepNext/>
              <w:jc w:val="both"/>
              <w:rPr>
                <w:rFonts w:ascii="Arial Narrow" w:hAnsi="Arial Narrow"/>
                <w:sz w:val="20"/>
                <w:szCs w:val="20"/>
                <w:lang w:val="sr-Cyrl-RS"/>
              </w:rPr>
            </w:pPr>
          </w:p>
        </w:tc>
      </w:tr>
    </w:tbl>
    <w:p w:rsidR="001D3D7F" w:rsidRPr="000933D9" w:rsidRDefault="000933D9" w:rsidP="000933D9">
      <w:pPr>
        <w:pStyle w:val="Caption"/>
        <w:rPr>
          <w:lang w:val="sr-Cyrl-RS"/>
        </w:rPr>
      </w:pPr>
      <w:bookmarkStart w:id="21" w:name="_Toc75187018"/>
      <w:r>
        <w:t xml:space="preserve">Табела </w:t>
      </w:r>
      <w:r>
        <w:fldChar w:fldCharType="begin"/>
      </w:r>
      <w:r>
        <w:instrText xml:space="preserve"> SEQ Табела \* ARABIC </w:instrText>
      </w:r>
      <w:r>
        <w:fldChar w:fldCharType="separate"/>
      </w:r>
      <w:r w:rsidR="00D061D1">
        <w:rPr>
          <w:noProof/>
        </w:rPr>
        <w:t>1</w:t>
      </w:r>
      <w:r>
        <w:fldChar w:fldCharType="end"/>
      </w:r>
      <w:r>
        <w:rPr>
          <w:lang w:val="sr-Cyrl-RS"/>
        </w:rPr>
        <w:t xml:space="preserve"> – Планирани циљни клијенти у наредних годину дана</w:t>
      </w:r>
      <w:bookmarkEnd w:id="21"/>
    </w:p>
    <w:p w:rsidR="00D313AA" w:rsidRDefault="00D313AA" w:rsidP="00D313AA">
      <w:pPr>
        <w:pStyle w:val="aParaTekst"/>
      </w:pP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3"/>
        <w:gridCol w:w="3445"/>
      </w:tblGrid>
      <w:tr w:rsidR="000A4E50" w:rsidRPr="00E11B63" w:rsidTr="00D87ACA">
        <w:tc>
          <w:tcPr>
            <w:tcW w:w="3207" w:type="pct"/>
            <w:tcBorders>
              <w:top w:val="double" w:sz="4" w:space="0" w:color="auto"/>
              <w:left w:val="double" w:sz="4" w:space="0" w:color="auto"/>
              <w:bottom w:val="double" w:sz="4" w:space="0" w:color="auto"/>
              <w:right w:val="double" w:sz="4" w:space="0" w:color="auto"/>
            </w:tcBorders>
            <w:shd w:val="clear" w:color="auto" w:fill="B6DDE8" w:themeFill="accent5" w:themeFillTint="66"/>
            <w:vAlign w:val="center"/>
          </w:tcPr>
          <w:p w:rsidR="000A4E50" w:rsidRPr="000A4E50" w:rsidRDefault="000A4E50" w:rsidP="000A4E50">
            <w:pPr>
              <w:jc w:val="center"/>
              <w:rPr>
                <w:rFonts w:ascii="Arial Narrow" w:hAnsi="Arial Narrow"/>
                <w:b/>
                <w:sz w:val="20"/>
                <w:szCs w:val="20"/>
                <w:lang w:val="ru-RU"/>
              </w:rPr>
            </w:pPr>
            <w:r w:rsidRPr="000A4E50">
              <w:rPr>
                <w:rFonts w:ascii="Arial Narrow" w:hAnsi="Arial Narrow"/>
                <w:b/>
                <w:sz w:val="20"/>
                <w:szCs w:val="20"/>
                <w:lang w:val="ru-RU"/>
              </w:rPr>
              <w:t>ИЗЈАВА</w:t>
            </w:r>
          </w:p>
        </w:tc>
        <w:tc>
          <w:tcPr>
            <w:tcW w:w="1793" w:type="pct"/>
            <w:tcBorders>
              <w:top w:val="double" w:sz="4" w:space="0" w:color="auto"/>
              <w:left w:val="double" w:sz="4" w:space="0" w:color="auto"/>
              <w:bottom w:val="double" w:sz="4" w:space="0" w:color="auto"/>
              <w:right w:val="double" w:sz="4" w:space="0" w:color="auto"/>
            </w:tcBorders>
            <w:shd w:val="clear" w:color="auto" w:fill="B6DDE8" w:themeFill="accent5" w:themeFillTint="66"/>
            <w:vAlign w:val="center"/>
          </w:tcPr>
          <w:p w:rsidR="000A4E50" w:rsidRPr="000A4E50" w:rsidRDefault="000A4E50" w:rsidP="000A4E50">
            <w:pPr>
              <w:jc w:val="center"/>
              <w:rPr>
                <w:rFonts w:ascii="Arial Narrow" w:hAnsi="Arial Narrow"/>
                <w:b/>
                <w:sz w:val="20"/>
                <w:szCs w:val="20"/>
                <w:lang w:val="ru-RU"/>
              </w:rPr>
            </w:pPr>
            <w:r w:rsidRPr="000A4E50">
              <w:rPr>
                <w:rFonts w:ascii="Arial Narrow" w:hAnsi="Arial Narrow"/>
                <w:b/>
                <w:sz w:val="20"/>
                <w:szCs w:val="20"/>
                <w:lang w:val="ru-RU"/>
              </w:rPr>
              <w:t>ДОКАЗ</w:t>
            </w:r>
          </w:p>
        </w:tc>
      </w:tr>
      <w:tr w:rsidR="000A4E50" w:rsidRPr="004E45E8" w:rsidTr="00D87ACA">
        <w:tc>
          <w:tcPr>
            <w:tcW w:w="5000" w:type="pct"/>
            <w:gridSpan w:val="2"/>
            <w:tcBorders>
              <w:left w:val="double" w:sz="4" w:space="0" w:color="auto"/>
              <w:right w:val="double" w:sz="4" w:space="0" w:color="auto"/>
            </w:tcBorders>
            <w:shd w:val="clear" w:color="auto" w:fill="DAEEF3" w:themeFill="accent5" w:themeFillTint="33"/>
            <w:vAlign w:val="center"/>
          </w:tcPr>
          <w:p w:rsidR="000A4E50" w:rsidRPr="000A4E50" w:rsidRDefault="000A4E50" w:rsidP="000A4E50">
            <w:pPr>
              <w:jc w:val="center"/>
              <w:rPr>
                <w:rFonts w:ascii="Arial Narrow" w:hAnsi="Arial Narrow"/>
                <w:b/>
                <w:sz w:val="20"/>
                <w:szCs w:val="20"/>
                <w:lang w:val="sr-Cyrl-RS"/>
              </w:rPr>
            </w:pPr>
            <w:r>
              <w:rPr>
                <w:rFonts w:ascii="Arial Narrow" w:hAnsi="Arial Narrow"/>
                <w:b/>
                <w:sz w:val="20"/>
                <w:szCs w:val="20"/>
                <w:lang w:val="ru-RU"/>
              </w:rPr>
              <w:t>Р</w:t>
            </w:r>
            <w:r w:rsidRPr="000A4E50">
              <w:rPr>
                <w:rFonts w:ascii="Arial Narrow" w:hAnsi="Arial Narrow"/>
                <w:b/>
                <w:sz w:val="20"/>
                <w:szCs w:val="20"/>
                <w:lang w:val="ru-RU"/>
              </w:rPr>
              <w:t>еференц листа</w:t>
            </w:r>
          </w:p>
        </w:tc>
      </w:tr>
      <w:tr w:rsidR="000A4E50" w:rsidRPr="00E11B63" w:rsidTr="00D87ACA">
        <w:tc>
          <w:tcPr>
            <w:tcW w:w="3207" w:type="pct"/>
            <w:tcBorders>
              <w:left w:val="double" w:sz="4" w:space="0" w:color="auto"/>
            </w:tcBorders>
            <w:shd w:val="clear" w:color="auto" w:fill="auto"/>
            <w:vAlign w:val="center"/>
          </w:tcPr>
          <w:p w:rsidR="000A4E50" w:rsidRPr="000A4E50" w:rsidRDefault="000A4E50" w:rsidP="000A4E50">
            <w:pPr>
              <w:rPr>
                <w:rFonts w:ascii="Arial Narrow" w:hAnsi="Arial Narrow"/>
                <w:sz w:val="20"/>
                <w:szCs w:val="20"/>
                <w:lang w:val="ru-RU"/>
              </w:rPr>
            </w:pPr>
          </w:p>
        </w:tc>
        <w:tc>
          <w:tcPr>
            <w:tcW w:w="1793" w:type="pct"/>
            <w:tcBorders>
              <w:right w:val="double" w:sz="4" w:space="0" w:color="auto"/>
            </w:tcBorders>
            <w:shd w:val="clear" w:color="auto" w:fill="auto"/>
            <w:vAlign w:val="center"/>
          </w:tcPr>
          <w:p w:rsidR="000A4E50" w:rsidRPr="000A4E50" w:rsidRDefault="000A4E50" w:rsidP="000A4E50">
            <w:pPr>
              <w:rPr>
                <w:rFonts w:ascii="Arial Narrow" w:hAnsi="Arial Narrow"/>
                <w:sz w:val="20"/>
                <w:szCs w:val="20"/>
                <w:lang w:val="ru-RU"/>
              </w:rPr>
            </w:pPr>
          </w:p>
        </w:tc>
      </w:tr>
      <w:tr w:rsidR="000A4E50" w:rsidRPr="00E11B63" w:rsidTr="00D87ACA">
        <w:tc>
          <w:tcPr>
            <w:tcW w:w="3207" w:type="pct"/>
            <w:tcBorders>
              <w:left w:val="double" w:sz="4" w:space="0" w:color="auto"/>
            </w:tcBorders>
            <w:shd w:val="clear" w:color="auto" w:fill="auto"/>
            <w:vAlign w:val="center"/>
          </w:tcPr>
          <w:p w:rsidR="000A4E50" w:rsidRPr="000A4E50" w:rsidRDefault="000A4E50" w:rsidP="000A4E50">
            <w:pPr>
              <w:rPr>
                <w:rFonts w:ascii="Arial Narrow" w:hAnsi="Arial Narrow"/>
                <w:sz w:val="20"/>
                <w:szCs w:val="20"/>
                <w:lang w:val="ru-RU"/>
              </w:rPr>
            </w:pPr>
          </w:p>
        </w:tc>
        <w:tc>
          <w:tcPr>
            <w:tcW w:w="1793" w:type="pct"/>
            <w:tcBorders>
              <w:right w:val="double" w:sz="4" w:space="0" w:color="auto"/>
            </w:tcBorders>
            <w:shd w:val="clear" w:color="auto" w:fill="auto"/>
            <w:vAlign w:val="center"/>
          </w:tcPr>
          <w:p w:rsidR="000A4E50" w:rsidRPr="000A4E50" w:rsidRDefault="000A4E50" w:rsidP="000A4E50">
            <w:pPr>
              <w:rPr>
                <w:rFonts w:ascii="Arial Narrow" w:hAnsi="Arial Narrow"/>
                <w:sz w:val="20"/>
                <w:szCs w:val="20"/>
                <w:lang w:val="ru-RU"/>
              </w:rPr>
            </w:pPr>
          </w:p>
        </w:tc>
      </w:tr>
      <w:tr w:rsidR="000A4E50" w:rsidRPr="00E11B63" w:rsidTr="00D87ACA">
        <w:tc>
          <w:tcPr>
            <w:tcW w:w="3207" w:type="pct"/>
            <w:tcBorders>
              <w:left w:val="double" w:sz="4" w:space="0" w:color="auto"/>
            </w:tcBorders>
            <w:shd w:val="clear" w:color="auto" w:fill="auto"/>
            <w:vAlign w:val="center"/>
          </w:tcPr>
          <w:p w:rsidR="000A4E50" w:rsidRPr="000A4E50" w:rsidRDefault="000A4E50" w:rsidP="000A4E50">
            <w:pPr>
              <w:rPr>
                <w:rFonts w:ascii="Arial Narrow" w:hAnsi="Arial Narrow"/>
                <w:sz w:val="20"/>
                <w:szCs w:val="20"/>
                <w:lang w:val="ru-RU"/>
              </w:rPr>
            </w:pPr>
          </w:p>
        </w:tc>
        <w:tc>
          <w:tcPr>
            <w:tcW w:w="1793" w:type="pct"/>
            <w:tcBorders>
              <w:right w:val="double" w:sz="4" w:space="0" w:color="auto"/>
            </w:tcBorders>
            <w:shd w:val="clear" w:color="auto" w:fill="auto"/>
            <w:vAlign w:val="center"/>
          </w:tcPr>
          <w:p w:rsidR="000A4E50" w:rsidRPr="000A4E50" w:rsidRDefault="000A4E50" w:rsidP="000A4E50">
            <w:pPr>
              <w:rPr>
                <w:rFonts w:ascii="Arial Narrow" w:hAnsi="Arial Narrow"/>
                <w:sz w:val="20"/>
                <w:szCs w:val="20"/>
                <w:lang w:val="ru-RU"/>
              </w:rPr>
            </w:pPr>
          </w:p>
        </w:tc>
      </w:tr>
      <w:tr w:rsidR="000A4E50" w:rsidRPr="00E11B63" w:rsidTr="00D87ACA">
        <w:tc>
          <w:tcPr>
            <w:tcW w:w="5000" w:type="pct"/>
            <w:gridSpan w:val="2"/>
            <w:tcBorders>
              <w:left w:val="double" w:sz="4" w:space="0" w:color="auto"/>
              <w:right w:val="double" w:sz="4" w:space="0" w:color="auto"/>
            </w:tcBorders>
            <w:shd w:val="clear" w:color="auto" w:fill="DAEEF3" w:themeFill="accent5" w:themeFillTint="33"/>
            <w:vAlign w:val="center"/>
          </w:tcPr>
          <w:p w:rsidR="000A4E50" w:rsidRPr="000A4E50" w:rsidRDefault="000A4E50" w:rsidP="000A4E50">
            <w:pPr>
              <w:jc w:val="center"/>
              <w:rPr>
                <w:rFonts w:ascii="Arial Narrow" w:hAnsi="Arial Narrow"/>
                <w:b/>
                <w:sz w:val="20"/>
                <w:szCs w:val="20"/>
                <w:lang w:val="ru-RU"/>
              </w:rPr>
            </w:pPr>
            <w:r>
              <w:rPr>
                <w:rFonts w:ascii="Arial Narrow" w:hAnsi="Arial Narrow"/>
                <w:b/>
                <w:sz w:val="20"/>
                <w:szCs w:val="20"/>
                <w:lang w:val="sr-Cyrl-RS"/>
              </w:rPr>
              <w:t>О</w:t>
            </w:r>
            <w:r w:rsidRPr="000A4E50">
              <w:rPr>
                <w:rFonts w:ascii="Arial Narrow" w:hAnsi="Arial Narrow"/>
                <w:b/>
                <w:sz w:val="20"/>
                <w:szCs w:val="20"/>
                <w:lang w:val="sr-Cyrl-RS"/>
              </w:rPr>
              <w:t xml:space="preserve">стварени </w:t>
            </w:r>
            <w:r w:rsidRPr="000A4E50">
              <w:rPr>
                <w:rFonts w:ascii="Arial Narrow" w:hAnsi="Arial Narrow"/>
                <w:b/>
                <w:sz w:val="20"/>
                <w:szCs w:val="20"/>
                <w:lang w:val="ru-RU"/>
              </w:rPr>
              <w:t>контакти са циљним клијентима за наредних годину дана</w:t>
            </w:r>
          </w:p>
        </w:tc>
      </w:tr>
      <w:tr w:rsidR="000A4E50" w:rsidRPr="00E11B63" w:rsidTr="00D87ACA">
        <w:tc>
          <w:tcPr>
            <w:tcW w:w="3207" w:type="pct"/>
            <w:tcBorders>
              <w:left w:val="double" w:sz="4" w:space="0" w:color="auto"/>
            </w:tcBorders>
            <w:shd w:val="clear" w:color="auto" w:fill="auto"/>
            <w:vAlign w:val="center"/>
          </w:tcPr>
          <w:p w:rsidR="000A4E50" w:rsidRPr="000A4E50" w:rsidRDefault="000A4E50" w:rsidP="000A4E50">
            <w:pPr>
              <w:rPr>
                <w:rFonts w:ascii="Arial Narrow" w:hAnsi="Arial Narrow"/>
                <w:sz w:val="20"/>
                <w:szCs w:val="20"/>
                <w:lang w:val="ru-RU"/>
              </w:rPr>
            </w:pPr>
          </w:p>
        </w:tc>
        <w:tc>
          <w:tcPr>
            <w:tcW w:w="1793" w:type="pct"/>
            <w:tcBorders>
              <w:right w:val="double" w:sz="4" w:space="0" w:color="auto"/>
            </w:tcBorders>
            <w:shd w:val="clear" w:color="auto" w:fill="auto"/>
            <w:vAlign w:val="center"/>
          </w:tcPr>
          <w:p w:rsidR="000A4E50" w:rsidRPr="000A4E50" w:rsidRDefault="000A4E50" w:rsidP="000A4E50">
            <w:pPr>
              <w:rPr>
                <w:rFonts w:ascii="Arial Narrow" w:hAnsi="Arial Narrow"/>
                <w:sz w:val="20"/>
                <w:szCs w:val="20"/>
                <w:lang w:val="ru-RU"/>
              </w:rPr>
            </w:pPr>
          </w:p>
        </w:tc>
      </w:tr>
      <w:tr w:rsidR="000A4E50" w:rsidRPr="00E11B63" w:rsidTr="00D87ACA">
        <w:tc>
          <w:tcPr>
            <w:tcW w:w="3207" w:type="pct"/>
            <w:tcBorders>
              <w:left w:val="double" w:sz="4" w:space="0" w:color="auto"/>
            </w:tcBorders>
            <w:shd w:val="clear" w:color="auto" w:fill="auto"/>
            <w:vAlign w:val="center"/>
          </w:tcPr>
          <w:p w:rsidR="000A4E50" w:rsidRPr="000A4E50" w:rsidRDefault="000A4E50" w:rsidP="000A4E50">
            <w:pPr>
              <w:rPr>
                <w:rFonts w:ascii="Arial Narrow" w:hAnsi="Arial Narrow"/>
                <w:sz w:val="20"/>
                <w:szCs w:val="20"/>
                <w:lang w:val="ru-RU"/>
              </w:rPr>
            </w:pPr>
          </w:p>
        </w:tc>
        <w:tc>
          <w:tcPr>
            <w:tcW w:w="1793" w:type="pct"/>
            <w:tcBorders>
              <w:right w:val="double" w:sz="4" w:space="0" w:color="auto"/>
            </w:tcBorders>
            <w:shd w:val="clear" w:color="auto" w:fill="auto"/>
            <w:vAlign w:val="center"/>
          </w:tcPr>
          <w:p w:rsidR="000A4E50" w:rsidRPr="000A4E50" w:rsidRDefault="000A4E50" w:rsidP="000A4E50">
            <w:pPr>
              <w:rPr>
                <w:rFonts w:ascii="Arial Narrow" w:hAnsi="Arial Narrow"/>
                <w:sz w:val="20"/>
                <w:szCs w:val="20"/>
                <w:lang w:val="ru-RU"/>
              </w:rPr>
            </w:pPr>
          </w:p>
        </w:tc>
      </w:tr>
      <w:tr w:rsidR="000A4E50" w:rsidRPr="00E11B63" w:rsidTr="00D87ACA">
        <w:tc>
          <w:tcPr>
            <w:tcW w:w="3207" w:type="pct"/>
            <w:tcBorders>
              <w:left w:val="double" w:sz="4" w:space="0" w:color="auto"/>
            </w:tcBorders>
            <w:shd w:val="clear" w:color="auto" w:fill="auto"/>
            <w:vAlign w:val="center"/>
          </w:tcPr>
          <w:p w:rsidR="000A4E50" w:rsidRPr="000A4E50" w:rsidRDefault="000A4E50" w:rsidP="000A4E50">
            <w:pPr>
              <w:rPr>
                <w:rFonts w:ascii="Arial Narrow" w:hAnsi="Arial Narrow"/>
                <w:sz w:val="20"/>
                <w:szCs w:val="20"/>
                <w:lang w:val="ru-RU"/>
              </w:rPr>
            </w:pPr>
          </w:p>
        </w:tc>
        <w:tc>
          <w:tcPr>
            <w:tcW w:w="1793" w:type="pct"/>
            <w:tcBorders>
              <w:right w:val="double" w:sz="4" w:space="0" w:color="auto"/>
            </w:tcBorders>
            <w:shd w:val="clear" w:color="auto" w:fill="auto"/>
            <w:vAlign w:val="center"/>
          </w:tcPr>
          <w:p w:rsidR="000A4E50" w:rsidRPr="000A4E50" w:rsidRDefault="000A4E50" w:rsidP="000A4E50">
            <w:pPr>
              <w:rPr>
                <w:rFonts w:ascii="Arial Narrow" w:hAnsi="Arial Narrow"/>
                <w:sz w:val="20"/>
                <w:szCs w:val="20"/>
                <w:lang w:val="ru-RU"/>
              </w:rPr>
            </w:pPr>
          </w:p>
        </w:tc>
      </w:tr>
      <w:tr w:rsidR="000A4E50" w:rsidRPr="0078532F" w:rsidTr="00D87ACA">
        <w:tc>
          <w:tcPr>
            <w:tcW w:w="5000" w:type="pct"/>
            <w:gridSpan w:val="2"/>
            <w:tcBorders>
              <w:left w:val="double" w:sz="4" w:space="0" w:color="auto"/>
              <w:right w:val="double" w:sz="4" w:space="0" w:color="auto"/>
            </w:tcBorders>
            <w:shd w:val="clear" w:color="auto" w:fill="DAEEF3" w:themeFill="accent5" w:themeFillTint="33"/>
            <w:vAlign w:val="center"/>
          </w:tcPr>
          <w:p w:rsidR="000A4E50" w:rsidRPr="000A4E50" w:rsidRDefault="000A4E50" w:rsidP="000A4E50">
            <w:pPr>
              <w:jc w:val="center"/>
              <w:rPr>
                <w:rFonts w:ascii="Arial Narrow" w:hAnsi="Arial Narrow"/>
                <w:b/>
                <w:sz w:val="20"/>
                <w:szCs w:val="20"/>
                <w:lang w:val="ru-RU"/>
              </w:rPr>
            </w:pPr>
            <w:r>
              <w:rPr>
                <w:rFonts w:ascii="Arial Narrow" w:hAnsi="Arial Narrow"/>
                <w:b/>
                <w:sz w:val="20"/>
                <w:szCs w:val="20"/>
                <w:lang w:val="ru-RU"/>
              </w:rPr>
              <w:t>О</w:t>
            </w:r>
            <w:r w:rsidRPr="000A4E50">
              <w:rPr>
                <w:rFonts w:ascii="Arial Narrow" w:hAnsi="Arial Narrow"/>
                <w:b/>
                <w:sz w:val="20"/>
                <w:szCs w:val="20"/>
                <w:lang w:val="ru-RU"/>
              </w:rPr>
              <w:t>стварена пословна сарадња са партнерима (</w:t>
            </w:r>
            <w:r w:rsidRPr="000A4E50">
              <w:rPr>
                <w:rFonts w:ascii="Arial Narrow" w:hAnsi="Arial Narrow"/>
                <w:b/>
                <w:sz w:val="20"/>
                <w:szCs w:val="20"/>
                <w:lang w:val="sr-Cyrl-RS"/>
              </w:rPr>
              <w:t xml:space="preserve">добављачи, </w:t>
            </w:r>
            <w:r w:rsidRPr="000A4E50">
              <w:rPr>
                <w:rFonts w:ascii="Arial Narrow" w:hAnsi="Arial Narrow"/>
                <w:b/>
                <w:sz w:val="20"/>
                <w:szCs w:val="20"/>
                <w:lang w:val="ru-RU"/>
              </w:rPr>
              <w:t>произвођачи, дистрибутери...)</w:t>
            </w:r>
          </w:p>
        </w:tc>
      </w:tr>
      <w:tr w:rsidR="000A4E50" w:rsidRPr="00E11B63" w:rsidTr="00D87ACA">
        <w:tc>
          <w:tcPr>
            <w:tcW w:w="3207" w:type="pct"/>
            <w:tcBorders>
              <w:left w:val="double" w:sz="4" w:space="0" w:color="auto"/>
            </w:tcBorders>
            <w:shd w:val="clear" w:color="auto" w:fill="auto"/>
            <w:vAlign w:val="center"/>
          </w:tcPr>
          <w:p w:rsidR="000A4E50" w:rsidRPr="000A4E50" w:rsidRDefault="000A4E50" w:rsidP="000A4E50">
            <w:pPr>
              <w:rPr>
                <w:rFonts w:ascii="Arial Narrow" w:hAnsi="Arial Narrow"/>
                <w:sz w:val="20"/>
                <w:szCs w:val="20"/>
                <w:lang w:val="ru-RU"/>
              </w:rPr>
            </w:pPr>
          </w:p>
        </w:tc>
        <w:tc>
          <w:tcPr>
            <w:tcW w:w="1793" w:type="pct"/>
            <w:tcBorders>
              <w:right w:val="double" w:sz="4" w:space="0" w:color="auto"/>
            </w:tcBorders>
            <w:shd w:val="clear" w:color="auto" w:fill="auto"/>
            <w:vAlign w:val="center"/>
          </w:tcPr>
          <w:p w:rsidR="000A4E50" w:rsidRPr="000A4E50" w:rsidRDefault="000A4E50" w:rsidP="000A4E50">
            <w:pPr>
              <w:rPr>
                <w:rFonts w:ascii="Arial Narrow" w:hAnsi="Arial Narrow"/>
                <w:sz w:val="20"/>
                <w:szCs w:val="20"/>
                <w:lang w:val="ru-RU"/>
              </w:rPr>
            </w:pPr>
          </w:p>
        </w:tc>
      </w:tr>
      <w:tr w:rsidR="000A4E50" w:rsidRPr="00E11B63" w:rsidTr="00D87ACA">
        <w:tc>
          <w:tcPr>
            <w:tcW w:w="3207" w:type="pct"/>
            <w:tcBorders>
              <w:left w:val="double" w:sz="4" w:space="0" w:color="auto"/>
            </w:tcBorders>
            <w:shd w:val="clear" w:color="auto" w:fill="auto"/>
            <w:vAlign w:val="center"/>
          </w:tcPr>
          <w:p w:rsidR="000A4E50" w:rsidRPr="000A4E50" w:rsidRDefault="000A4E50" w:rsidP="000A4E50">
            <w:pPr>
              <w:rPr>
                <w:rFonts w:ascii="Arial Narrow" w:hAnsi="Arial Narrow"/>
                <w:sz w:val="20"/>
                <w:szCs w:val="20"/>
                <w:lang w:val="ru-RU"/>
              </w:rPr>
            </w:pPr>
          </w:p>
        </w:tc>
        <w:tc>
          <w:tcPr>
            <w:tcW w:w="1793" w:type="pct"/>
            <w:tcBorders>
              <w:right w:val="double" w:sz="4" w:space="0" w:color="auto"/>
            </w:tcBorders>
            <w:shd w:val="clear" w:color="auto" w:fill="auto"/>
            <w:vAlign w:val="center"/>
          </w:tcPr>
          <w:p w:rsidR="000A4E50" w:rsidRPr="000A4E50" w:rsidRDefault="000A4E50" w:rsidP="000A4E50">
            <w:pPr>
              <w:rPr>
                <w:rFonts w:ascii="Arial Narrow" w:hAnsi="Arial Narrow"/>
                <w:sz w:val="20"/>
                <w:szCs w:val="20"/>
                <w:lang w:val="ru-RU"/>
              </w:rPr>
            </w:pPr>
          </w:p>
        </w:tc>
      </w:tr>
      <w:tr w:rsidR="000A4E50" w:rsidRPr="00E11B63" w:rsidTr="00D87ACA">
        <w:tc>
          <w:tcPr>
            <w:tcW w:w="3207" w:type="pct"/>
            <w:tcBorders>
              <w:left w:val="double" w:sz="4" w:space="0" w:color="auto"/>
              <w:bottom w:val="double" w:sz="4" w:space="0" w:color="auto"/>
            </w:tcBorders>
            <w:shd w:val="clear" w:color="auto" w:fill="auto"/>
            <w:vAlign w:val="center"/>
          </w:tcPr>
          <w:p w:rsidR="000A4E50" w:rsidRPr="000A4E50" w:rsidRDefault="000A4E50" w:rsidP="000A4E50">
            <w:pPr>
              <w:rPr>
                <w:rFonts w:ascii="Arial Narrow" w:hAnsi="Arial Narrow"/>
                <w:sz w:val="20"/>
                <w:szCs w:val="20"/>
                <w:lang w:val="ru-RU"/>
              </w:rPr>
            </w:pPr>
          </w:p>
        </w:tc>
        <w:tc>
          <w:tcPr>
            <w:tcW w:w="1793" w:type="pct"/>
            <w:tcBorders>
              <w:bottom w:val="double" w:sz="4" w:space="0" w:color="auto"/>
              <w:right w:val="double" w:sz="4" w:space="0" w:color="auto"/>
            </w:tcBorders>
            <w:shd w:val="clear" w:color="auto" w:fill="auto"/>
            <w:vAlign w:val="center"/>
          </w:tcPr>
          <w:p w:rsidR="000A4E50" w:rsidRPr="000A4E50" w:rsidRDefault="000A4E50" w:rsidP="000A4E50">
            <w:pPr>
              <w:keepNext/>
              <w:rPr>
                <w:rFonts w:ascii="Arial Narrow" w:hAnsi="Arial Narrow"/>
                <w:sz w:val="20"/>
                <w:szCs w:val="20"/>
                <w:lang w:val="ru-RU"/>
              </w:rPr>
            </w:pPr>
          </w:p>
        </w:tc>
      </w:tr>
    </w:tbl>
    <w:p w:rsidR="000A4E50" w:rsidRPr="000A4E50" w:rsidRDefault="000A4E50" w:rsidP="000A4E50">
      <w:pPr>
        <w:pStyle w:val="Caption"/>
        <w:rPr>
          <w:lang w:val="sr-Cyrl-RS"/>
        </w:rPr>
      </w:pPr>
      <w:bookmarkStart w:id="22" w:name="_Toc75187019"/>
      <w:r>
        <w:t xml:space="preserve">Табела </w:t>
      </w:r>
      <w:r>
        <w:fldChar w:fldCharType="begin"/>
      </w:r>
      <w:r>
        <w:instrText xml:space="preserve"> SEQ Табела \* ARABIC </w:instrText>
      </w:r>
      <w:r>
        <w:fldChar w:fldCharType="separate"/>
      </w:r>
      <w:r w:rsidR="00D061D1">
        <w:rPr>
          <w:noProof/>
        </w:rPr>
        <w:t>2</w:t>
      </w:r>
      <w:r>
        <w:fldChar w:fldCharType="end"/>
      </w:r>
      <w:r>
        <w:rPr>
          <w:lang w:val="sr-Cyrl-RS"/>
        </w:rPr>
        <w:t xml:space="preserve"> – Пословна спецификација</w:t>
      </w:r>
      <w:bookmarkEnd w:id="22"/>
    </w:p>
    <w:p w:rsidR="000A4E50" w:rsidRDefault="000A4E50" w:rsidP="00D313AA">
      <w:pPr>
        <w:pStyle w:val="aParaTekst"/>
      </w:pPr>
    </w:p>
    <w:tbl>
      <w:tblPr>
        <w:tblStyle w:val="TableGrid"/>
        <w:tblW w:w="0" w:type="auto"/>
        <w:jc w:val="center"/>
        <w:tblLook w:val="04A0" w:firstRow="1" w:lastRow="0" w:firstColumn="1" w:lastColumn="0" w:noHBand="0" w:noVBand="1"/>
      </w:tblPr>
      <w:tblGrid>
        <w:gridCol w:w="9628"/>
      </w:tblGrid>
      <w:tr w:rsidR="00D313AA" w:rsidTr="00A37ED6">
        <w:trPr>
          <w:cantSplit/>
          <w:jc w:val="center"/>
        </w:trPr>
        <w:tc>
          <w:tcPr>
            <w:tcW w:w="9628" w:type="dxa"/>
            <w:shd w:val="clear" w:color="auto" w:fill="000000" w:themeFill="text1"/>
          </w:tcPr>
          <w:p w:rsidR="00D313AA" w:rsidRDefault="00244E01" w:rsidP="002F2BE3">
            <w:pPr>
              <w:pStyle w:val="Heading2"/>
              <w:outlineLvl w:val="1"/>
            </w:pPr>
            <w:bookmarkStart w:id="23" w:name="_Toc75187004"/>
            <w:r>
              <w:lastRenderedPageBreak/>
              <w:t>Вредност (понуда) за циљне клијенте</w:t>
            </w:r>
            <w:bookmarkEnd w:id="23"/>
          </w:p>
        </w:tc>
      </w:tr>
      <w:tr w:rsidR="00D313AA" w:rsidRPr="009C17A7" w:rsidTr="00A37ED6">
        <w:trPr>
          <w:cantSplit/>
          <w:jc w:val="center"/>
        </w:trPr>
        <w:tc>
          <w:tcPr>
            <w:tcW w:w="9628" w:type="dxa"/>
            <w:shd w:val="clear" w:color="auto" w:fill="D9D9D9" w:themeFill="background1" w:themeFillShade="D9"/>
          </w:tcPr>
          <w:p w:rsidR="00D313AA" w:rsidRPr="009C17A7" w:rsidRDefault="00D313AA" w:rsidP="002F2BE3">
            <w:pPr>
              <w:keepNext/>
              <w:spacing w:after="120"/>
              <w:jc w:val="both"/>
              <w:rPr>
                <w:iCs/>
                <w:sz w:val="20"/>
                <w:szCs w:val="20"/>
                <w:lang w:val="sr-Cyrl-RS"/>
              </w:rPr>
            </w:pPr>
            <w:r w:rsidRPr="009C17A7">
              <w:rPr>
                <w:iCs/>
                <w:sz w:val="20"/>
                <w:szCs w:val="20"/>
                <w:lang w:val="sr-Cyrl-RS"/>
              </w:rPr>
              <w:t>Упутство за Такмичаре:</w:t>
            </w:r>
          </w:p>
          <w:p w:rsidR="00B16FEB" w:rsidRPr="00B16FEB" w:rsidRDefault="00B16FEB" w:rsidP="002F2BE3">
            <w:pPr>
              <w:pStyle w:val="aParaTekst"/>
              <w:keepNext/>
              <w:rPr>
                <w:iCs/>
                <w:szCs w:val="20"/>
              </w:rPr>
            </w:pPr>
            <w:r w:rsidRPr="00B16FEB">
              <w:rPr>
                <w:iCs/>
                <w:szCs w:val="20"/>
              </w:rPr>
              <w:t>Овде НЕ описујете свој иновативни производ (то сте назначили у тачки</w:t>
            </w:r>
            <w:r>
              <w:rPr>
                <w:iCs/>
                <w:szCs w:val="20"/>
              </w:rPr>
              <w:t xml:space="preserve"> </w:t>
            </w:r>
            <w:r>
              <w:rPr>
                <w:iCs/>
                <w:szCs w:val="20"/>
              </w:rPr>
              <w:fldChar w:fldCharType="begin"/>
            </w:r>
            <w:r>
              <w:rPr>
                <w:iCs/>
                <w:szCs w:val="20"/>
              </w:rPr>
              <w:instrText xml:space="preserve"> REF _Ref69299933 \r \h </w:instrText>
            </w:r>
            <w:r>
              <w:rPr>
                <w:iCs/>
                <w:szCs w:val="20"/>
              </w:rPr>
            </w:r>
            <w:r>
              <w:rPr>
                <w:iCs/>
                <w:szCs w:val="20"/>
              </w:rPr>
              <w:fldChar w:fldCharType="separate"/>
            </w:r>
            <w:r w:rsidR="00D061D1">
              <w:rPr>
                <w:iCs/>
                <w:szCs w:val="20"/>
              </w:rPr>
              <w:t>1.3</w:t>
            </w:r>
            <w:r>
              <w:rPr>
                <w:iCs/>
                <w:szCs w:val="20"/>
              </w:rPr>
              <w:fldChar w:fldCharType="end"/>
            </w:r>
            <w:r>
              <w:rPr>
                <w:iCs/>
                <w:szCs w:val="20"/>
              </w:rPr>
              <w:t xml:space="preserve"> </w:t>
            </w:r>
            <w:r>
              <w:rPr>
                <w:iCs/>
                <w:szCs w:val="20"/>
              </w:rPr>
              <w:fldChar w:fldCharType="begin"/>
            </w:r>
            <w:r>
              <w:rPr>
                <w:iCs/>
                <w:szCs w:val="20"/>
              </w:rPr>
              <w:instrText xml:space="preserve"> REF _Ref69299933 \h </w:instrText>
            </w:r>
            <w:r>
              <w:rPr>
                <w:iCs/>
                <w:szCs w:val="20"/>
              </w:rPr>
            </w:r>
            <w:r>
              <w:rPr>
                <w:iCs/>
                <w:szCs w:val="20"/>
              </w:rPr>
              <w:fldChar w:fldCharType="separate"/>
            </w:r>
            <w:r w:rsidR="00D061D1" w:rsidRPr="005C6813">
              <w:t>Производ/услуга/процес/софтвер</w:t>
            </w:r>
            <w:r>
              <w:rPr>
                <w:iCs/>
                <w:szCs w:val="20"/>
              </w:rPr>
              <w:fldChar w:fldCharType="end"/>
            </w:r>
            <w:r w:rsidRPr="00B16FEB">
              <w:rPr>
                <w:iCs/>
                <w:szCs w:val="20"/>
              </w:rPr>
              <w:t>).</w:t>
            </w:r>
          </w:p>
          <w:p w:rsidR="00B16FEB" w:rsidRPr="00B16FEB" w:rsidRDefault="00B16FEB" w:rsidP="002F2BE3">
            <w:pPr>
              <w:pStyle w:val="aParaTekst"/>
              <w:keepNext/>
              <w:rPr>
                <w:iCs/>
                <w:szCs w:val="20"/>
              </w:rPr>
            </w:pPr>
            <w:r w:rsidRPr="00B16FEB">
              <w:rPr>
                <w:iCs/>
                <w:szCs w:val="20"/>
              </w:rPr>
              <w:t xml:space="preserve">Овде наводите искључиво које вредност мислите да ће интересовати ваше циљне клијенте. Структура писања овог дела (за сваку групу циљних клијената појединачно) јесте: вредност коју пружате циљном клијенту и кориснику, ваша понуда (одговор на то шта они желе), и цена која је њима прихватљива кад се одлучују о куповини овог производа. </w:t>
            </w:r>
          </w:p>
          <w:p w:rsidR="00D313AA" w:rsidRDefault="00B16FEB" w:rsidP="000A4E50">
            <w:pPr>
              <w:pStyle w:val="aParaTekst"/>
              <w:keepNext/>
              <w:rPr>
                <w:iCs/>
                <w:szCs w:val="20"/>
              </w:rPr>
            </w:pPr>
            <w:r w:rsidRPr="00B16FEB">
              <w:rPr>
                <w:iCs/>
                <w:szCs w:val="20"/>
              </w:rPr>
              <w:t xml:space="preserve">Овде пишете своје претпоставке шта </w:t>
            </w:r>
            <w:r w:rsidR="000A4E50">
              <w:rPr>
                <w:iCs/>
                <w:szCs w:val="20"/>
              </w:rPr>
              <w:t xml:space="preserve">сте </w:t>
            </w:r>
            <w:r w:rsidRPr="00B16FEB">
              <w:rPr>
                <w:iCs/>
                <w:szCs w:val="20"/>
              </w:rPr>
              <w:t>мисли</w:t>
            </w:r>
            <w:r w:rsidR="000A4E50">
              <w:rPr>
                <w:iCs/>
                <w:szCs w:val="20"/>
              </w:rPr>
              <w:t>ли</w:t>
            </w:r>
            <w:r w:rsidRPr="00B16FEB">
              <w:rPr>
                <w:iCs/>
                <w:szCs w:val="20"/>
              </w:rPr>
              <w:t xml:space="preserve"> да би била вредност за клијента и корисника. </w:t>
            </w:r>
            <w:r w:rsidR="000A4E50">
              <w:rPr>
                <w:iCs/>
                <w:szCs w:val="20"/>
              </w:rPr>
              <w:t>П</w:t>
            </w:r>
            <w:r w:rsidR="000A4E50" w:rsidRPr="000A4E50">
              <w:rPr>
                <w:iCs/>
                <w:szCs w:val="20"/>
              </w:rPr>
              <w:t>рекопирајте у ЦЕЛОСТИ текст из документа Корак 1</w:t>
            </w:r>
            <w:r w:rsidR="000A4E50">
              <w:rPr>
                <w:iCs/>
                <w:szCs w:val="20"/>
              </w:rPr>
              <w:t>.</w:t>
            </w:r>
          </w:p>
          <w:p w:rsidR="000A4E50" w:rsidRPr="009C17A7" w:rsidRDefault="000A4E50" w:rsidP="000A4E50">
            <w:pPr>
              <w:pStyle w:val="aParaTekst"/>
              <w:keepNext/>
              <w:rPr>
                <w:szCs w:val="20"/>
              </w:rPr>
            </w:pPr>
            <w:r>
              <w:rPr>
                <w:szCs w:val="20"/>
              </w:rPr>
              <w:t>Поред тога,</w:t>
            </w:r>
            <w:r w:rsidRPr="000A4E50">
              <w:rPr>
                <w:szCs w:val="20"/>
              </w:rPr>
              <w:t xml:space="preserve"> наведите ПРОМЕНЕ КОЈЕ СУ УСЛЕДИЛЕ у односу на ваше првобитне хипотезе после разговора са клијентима, као и нова сазнања настала у међувремену.</w:t>
            </w:r>
          </w:p>
        </w:tc>
      </w:tr>
    </w:tbl>
    <w:p w:rsidR="00D313AA" w:rsidRDefault="00D313AA" w:rsidP="00D313AA">
      <w:pPr>
        <w:pStyle w:val="aParaTekst"/>
      </w:pPr>
      <w:r>
        <w:t>(</w:t>
      </w:r>
      <w:r w:rsidR="00614716">
        <w:t xml:space="preserve">уместо ове заграде Такмичар уноси задати </w:t>
      </w:r>
      <w:r w:rsidR="00C677D8">
        <w:t>текст,</w:t>
      </w:r>
      <w:r w:rsidR="00614716">
        <w:t xml:space="preserve"> слике, табеле итд; </w:t>
      </w:r>
      <w:r>
        <w:t>НЕ МЕЊАТИ дефинисани фонт и стил „</w:t>
      </w:r>
      <w:r>
        <w:rPr>
          <w:lang w:val="en-US"/>
        </w:rPr>
        <w:t>aParaTekst”</w:t>
      </w:r>
      <w:r>
        <w:t>; дакле заграду и текст у њој ИЗБРИСАТИ</w:t>
      </w:r>
      <w:r>
        <w:rPr>
          <w:lang w:val="en-US"/>
        </w:rPr>
        <w:t>)</w:t>
      </w:r>
    </w:p>
    <w:p w:rsidR="00D313AA" w:rsidRDefault="00D313AA" w:rsidP="00D313AA">
      <w:pPr>
        <w:pStyle w:val="aParaTekst"/>
      </w:pPr>
    </w:p>
    <w:tbl>
      <w:tblPr>
        <w:tblStyle w:val="TableGrid"/>
        <w:tblW w:w="0" w:type="auto"/>
        <w:jc w:val="center"/>
        <w:tblLook w:val="04A0" w:firstRow="1" w:lastRow="0" w:firstColumn="1" w:lastColumn="0" w:noHBand="0" w:noVBand="1"/>
      </w:tblPr>
      <w:tblGrid>
        <w:gridCol w:w="9628"/>
      </w:tblGrid>
      <w:tr w:rsidR="00D313AA" w:rsidTr="00A37ED6">
        <w:trPr>
          <w:cantSplit/>
          <w:jc w:val="center"/>
        </w:trPr>
        <w:tc>
          <w:tcPr>
            <w:tcW w:w="9628" w:type="dxa"/>
            <w:shd w:val="clear" w:color="auto" w:fill="000000" w:themeFill="text1"/>
          </w:tcPr>
          <w:p w:rsidR="00D313AA" w:rsidRDefault="003478F3" w:rsidP="002F2BE3">
            <w:pPr>
              <w:pStyle w:val="Heading2"/>
              <w:outlineLvl w:val="1"/>
            </w:pPr>
            <w:bookmarkStart w:id="24" w:name="_Toc75187005"/>
            <w:r>
              <w:t>Канали продаје за циљне клијенте</w:t>
            </w:r>
            <w:bookmarkEnd w:id="24"/>
          </w:p>
        </w:tc>
      </w:tr>
      <w:tr w:rsidR="00D313AA" w:rsidRPr="009C17A7" w:rsidTr="00A37ED6">
        <w:trPr>
          <w:cantSplit/>
          <w:jc w:val="center"/>
        </w:trPr>
        <w:tc>
          <w:tcPr>
            <w:tcW w:w="9628" w:type="dxa"/>
            <w:shd w:val="clear" w:color="auto" w:fill="D9D9D9" w:themeFill="background1" w:themeFillShade="D9"/>
          </w:tcPr>
          <w:p w:rsidR="00D313AA" w:rsidRPr="009C17A7" w:rsidRDefault="00D313AA" w:rsidP="002F2BE3">
            <w:pPr>
              <w:keepNext/>
              <w:spacing w:after="120"/>
              <w:jc w:val="both"/>
              <w:rPr>
                <w:iCs/>
                <w:sz w:val="20"/>
                <w:szCs w:val="20"/>
                <w:lang w:val="sr-Cyrl-RS"/>
              </w:rPr>
            </w:pPr>
            <w:r w:rsidRPr="009C17A7">
              <w:rPr>
                <w:iCs/>
                <w:sz w:val="20"/>
                <w:szCs w:val="20"/>
                <w:lang w:val="sr-Cyrl-RS"/>
              </w:rPr>
              <w:t>Упутство за Такмичаре:</w:t>
            </w:r>
          </w:p>
          <w:p w:rsidR="003478F3" w:rsidRPr="003478F3" w:rsidRDefault="003478F3" w:rsidP="002F2BE3">
            <w:pPr>
              <w:pStyle w:val="aParaTekst"/>
              <w:keepNext/>
              <w:rPr>
                <w:iCs/>
                <w:szCs w:val="20"/>
              </w:rPr>
            </w:pPr>
            <w:r w:rsidRPr="003478F3">
              <w:rPr>
                <w:iCs/>
                <w:szCs w:val="20"/>
              </w:rPr>
              <w:t xml:space="preserve">Кроз које канале ваши сегменти (циљни клијенти) очекују да буду услужени, тј. како ћете им продавати? </w:t>
            </w:r>
          </w:p>
          <w:p w:rsidR="00D313AA" w:rsidRDefault="00691AF1" w:rsidP="00691AF1">
            <w:pPr>
              <w:pStyle w:val="aParaTekst"/>
              <w:keepNext/>
              <w:rPr>
                <w:iCs/>
                <w:szCs w:val="20"/>
              </w:rPr>
            </w:pPr>
            <w:r>
              <w:rPr>
                <w:iCs/>
                <w:szCs w:val="20"/>
              </w:rPr>
              <w:t>На</w:t>
            </w:r>
            <w:r w:rsidR="000A4E50" w:rsidRPr="000A4E50">
              <w:rPr>
                <w:iCs/>
                <w:szCs w:val="20"/>
              </w:rPr>
              <w:t>пишете шта вам је била претпоставка (прекопирајте у ЦЕЛОСТИ текст из документа корак 1).</w:t>
            </w:r>
          </w:p>
          <w:p w:rsidR="00691AF1" w:rsidRPr="009C17A7" w:rsidRDefault="00691AF1" w:rsidP="00691AF1">
            <w:pPr>
              <w:pStyle w:val="aParaTekst"/>
              <w:keepNext/>
              <w:rPr>
                <w:szCs w:val="20"/>
              </w:rPr>
            </w:pPr>
            <w:r>
              <w:rPr>
                <w:szCs w:val="20"/>
              </w:rPr>
              <w:t>Н</w:t>
            </w:r>
            <w:r w:rsidRPr="00691AF1">
              <w:rPr>
                <w:szCs w:val="20"/>
              </w:rPr>
              <w:t>аведите ПРОМЕНЕ које сте предвидели у односу на своје првобитне хипотезе, као и нова сазнања настала у међувремену.</w:t>
            </w:r>
          </w:p>
        </w:tc>
      </w:tr>
    </w:tbl>
    <w:p w:rsidR="004D0414" w:rsidRDefault="004D0414" w:rsidP="004D0414">
      <w:pPr>
        <w:pStyle w:val="aParaTekst"/>
        <w:rPr>
          <w:lang w:val="en-US"/>
        </w:rPr>
      </w:pPr>
      <w:r>
        <w:t>(</w:t>
      </w:r>
      <w:r w:rsidR="00614716">
        <w:t xml:space="preserve">уместо ове заграде Такмичар уноси задати </w:t>
      </w:r>
      <w:r w:rsidR="00C677D8">
        <w:t>текст,</w:t>
      </w:r>
      <w:r w:rsidR="00614716">
        <w:t xml:space="preserve"> слике, табеле итд; </w:t>
      </w:r>
      <w:r>
        <w:t>НЕ МЕЊАТИ дефинисани фонт и стил „</w:t>
      </w:r>
      <w:r>
        <w:rPr>
          <w:lang w:val="en-US"/>
        </w:rPr>
        <w:t>aParaTekst”</w:t>
      </w:r>
      <w:r>
        <w:t>; дакле заграду и текст у њој ИЗБ</w:t>
      </w:r>
      <w:r w:rsidRPr="004B3486">
        <w:t>РИСА</w:t>
      </w:r>
      <w:r>
        <w:t>ТИ</w:t>
      </w:r>
      <w:r>
        <w:rPr>
          <w:lang w:val="en-US"/>
        </w:rPr>
        <w:t>)</w:t>
      </w:r>
    </w:p>
    <w:p w:rsidR="0042629D" w:rsidRDefault="0042629D" w:rsidP="00BD0D66">
      <w:pPr>
        <w:pStyle w:val="aParaTekst"/>
      </w:pPr>
    </w:p>
    <w:tbl>
      <w:tblPr>
        <w:tblStyle w:val="TableGrid"/>
        <w:tblW w:w="0" w:type="auto"/>
        <w:jc w:val="center"/>
        <w:tblLook w:val="04A0" w:firstRow="1" w:lastRow="0" w:firstColumn="1" w:lastColumn="0" w:noHBand="0" w:noVBand="1"/>
      </w:tblPr>
      <w:tblGrid>
        <w:gridCol w:w="9628"/>
      </w:tblGrid>
      <w:tr w:rsidR="009C17A7" w:rsidTr="00A37ED6">
        <w:trPr>
          <w:cantSplit/>
          <w:jc w:val="center"/>
        </w:trPr>
        <w:tc>
          <w:tcPr>
            <w:tcW w:w="9628" w:type="dxa"/>
            <w:shd w:val="clear" w:color="auto" w:fill="000000" w:themeFill="text1"/>
          </w:tcPr>
          <w:p w:rsidR="009C17A7" w:rsidRDefault="009E1615" w:rsidP="00A37ED6">
            <w:pPr>
              <w:pStyle w:val="Heading2"/>
              <w:outlineLvl w:val="1"/>
            </w:pPr>
            <w:bookmarkStart w:id="25" w:name="_Toc75187006"/>
            <w:r>
              <w:t>Односи са циљним клијентима</w:t>
            </w:r>
            <w:bookmarkEnd w:id="25"/>
          </w:p>
        </w:tc>
      </w:tr>
      <w:tr w:rsidR="009C17A7" w:rsidRPr="009C17A7" w:rsidTr="00A37ED6">
        <w:trPr>
          <w:cantSplit/>
          <w:jc w:val="center"/>
        </w:trPr>
        <w:tc>
          <w:tcPr>
            <w:tcW w:w="9628" w:type="dxa"/>
            <w:shd w:val="clear" w:color="auto" w:fill="D9D9D9" w:themeFill="background1" w:themeFillShade="D9"/>
          </w:tcPr>
          <w:p w:rsidR="009C17A7" w:rsidRPr="009C17A7" w:rsidRDefault="009C17A7" w:rsidP="00A37ED6">
            <w:pPr>
              <w:keepNext/>
              <w:spacing w:after="120"/>
              <w:jc w:val="both"/>
              <w:rPr>
                <w:iCs/>
                <w:sz w:val="20"/>
                <w:szCs w:val="20"/>
                <w:lang w:val="sr-Cyrl-RS"/>
              </w:rPr>
            </w:pPr>
            <w:r w:rsidRPr="009C17A7">
              <w:rPr>
                <w:iCs/>
                <w:sz w:val="20"/>
                <w:szCs w:val="20"/>
                <w:lang w:val="sr-Cyrl-RS"/>
              </w:rPr>
              <w:t>Упутство за Такмичаре:</w:t>
            </w:r>
          </w:p>
          <w:p w:rsidR="009E1615" w:rsidRPr="009E1615" w:rsidRDefault="009E1615" w:rsidP="00A37ED6">
            <w:pPr>
              <w:keepNext/>
              <w:spacing w:after="120"/>
              <w:jc w:val="both"/>
              <w:rPr>
                <w:iCs/>
                <w:sz w:val="20"/>
                <w:szCs w:val="20"/>
                <w:lang w:val="sr-Cyrl-RS"/>
              </w:rPr>
            </w:pPr>
            <w:r w:rsidRPr="009E1615">
              <w:rPr>
                <w:iCs/>
                <w:sz w:val="20"/>
                <w:szCs w:val="20"/>
                <w:lang w:val="sr-Cyrl-RS"/>
              </w:rPr>
              <w:t>Сваки од дефинисаних сегмената циљних клијената очекује одређену врсту односа с вама. Шта тачно сваки од ових сегмената очекује? Које односе сте већ успоставил</w:t>
            </w:r>
            <w:r>
              <w:rPr>
                <w:iCs/>
                <w:sz w:val="20"/>
                <w:szCs w:val="20"/>
                <w:lang w:val="sr-Cyrl-RS"/>
              </w:rPr>
              <w:t>и? Колико вас ти односи коштају?</w:t>
            </w:r>
          </w:p>
          <w:p w:rsidR="009E1615" w:rsidRPr="009E1615" w:rsidRDefault="009E1615" w:rsidP="00A37ED6">
            <w:pPr>
              <w:keepNext/>
              <w:spacing w:after="120"/>
              <w:jc w:val="both"/>
              <w:rPr>
                <w:iCs/>
                <w:sz w:val="20"/>
                <w:szCs w:val="20"/>
                <w:lang w:val="sr-Cyrl-RS"/>
              </w:rPr>
            </w:pPr>
            <w:r w:rsidRPr="009E1615">
              <w:rPr>
                <w:iCs/>
                <w:sz w:val="20"/>
                <w:szCs w:val="20"/>
                <w:lang w:val="sr-Cyrl-RS"/>
              </w:rPr>
              <w:t>Односи са клијентима дефинишу врсту релације коју градите са њима, и разликују се од сегмента до сегмента. Потребно је да дефинишете какву врсту односа желите да изградите са својим циљним клијентима. Односи могу да се крећу од личних до аутоматизованих.</w:t>
            </w:r>
          </w:p>
          <w:p w:rsidR="009C17A7" w:rsidRDefault="004B6438" w:rsidP="00A37ED6">
            <w:pPr>
              <w:keepNext/>
              <w:spacing w:after="120"/>
              <w:jc w:val="both"/>
              <w:rPr>
                <w:iCs/>
                <w:sz w:val="20"/>
                <w:szCs w:val="20"/>
                <w:lang w:val="sr-Cyrl-RS"/>
              </w:rPr>
            </w:pPr>
            <w:r>
              <w:rPr>
                <w:iCs/>
                <w:sz w:val="20"/>
                <w:szCs w:val="20"/>
                <w:lang w:val="sr-Cyrl-RS"/>
              </w:rPr>
              <w:t>Нап</w:t>
            </w:r>
            <w:r w:rsidRPr="004B6438">
              <w:rPr>
                <w:iCs/>
                <w:sz w:val="20"/>
                <w:szCs w:val="20"/>
                <w:lang w:val="sr-Cyrl-RS"/>
              </w:rPr>
              <w:t>ишете шта вам је била претпоставка (прекопира</w:t>
            </w:r>
            <w:r>
              <w:rPr>
                <w:iCs/>
                <w:sz w:val="20"/>
                <w:szCs w:val="20"/>
                <w:lang w:val="sr-Cyrl-RS"/>
              </w:rPr>
              <w:t>ј</w:t>
            </w:r>
            <w:r w:rsidRPr="004B6438">
              <w:rPr>
                <w:iCs/>
                <w:sz w:val="20"/>
                <w:szCs w:val="20"/>
                <w:lang w:val="sr-Cyrl-RS"/>
              </w:rPr>
              <w:t>те у ЦЕЛОСТИ текст из документа корак 1).</w:t>
            </w:r>
          </w:p>
          <w:p w:rsidR="004B6438" w:rsidRPr="00340E62" w:rsidRDefault="004B6438" w:rsidP="00A37ED6">
            <w:pPr>
              <w:keepNext/>
              <w:spacing w:after="120"/>
              <w:jc w:val="both"/>
              <w:rPr>
                <w:iCs/>
                <w:sz w:val="20"/>
                <w:szCs w:val="20"/>
                <w:lang w:val="sr-Cyrl-RS"/>
              </w:rPr>
            </w:pPr>
            <w:r>
              <w:rPr>
                <w:iCs/>
                <w:sz w:val="20"/>
                <w:szCs w:val="20"/>
                <w:lang w:val="sr-Cyrl-RS"/>
              </w:rPr>
              <w:t>Н</w:t>
            </w:r>
            <w:r w:rsidRPr="004B6438">
              <w:rPr>
                <w:iCs/>
                <w:sz w:val="20"/>
                <w:szCs w:val="20"/>
                <w:lang w:val="sr-Cyrl-RS"/>
              </w:rPr>
              <w:t>аведите ПРОМЕНЕ које сте предвидели у односу на своје првобитне хипотезе, као и нова сазнања настала у међувремену.</w:t>
            </w:r>
          </w:p>
        </w:tc>
      </w:tr>
    </w:tbl>
    <w:p w:rsidR="004D0414" w:rsidRDefault="004D0414" w:rsidP="004D0414">
      <w:pPr>
        <w:pStyle w:val="aParaTekst"/>
        <w:rPr>
          <w:lang w:val="en-US"/>
        </w:rPr>
      </w:pPr>
      <w:r>
        <w:t>(</w:t>
      </w:r>
      <w:r w:rsidR="00614716">
        <w:t>уместо ове заграде Такмичар уноси задати текст</w:t>
      </w:r>
      <w:r w:rsidR="00C677D8">
        <w:t>,</w:t>
      </w:r>
      <w:r w:rsidR="00614716">
        <w:t xml:space="preserve"> слике, табеле итд; </w:t>
      </w:r>
      <w:r>
        <w:t>НЕ МЕЊАТИ дефинисани фонт и стил „</w:t>
      </w:r>
      <w:r>
        <w:rPr>
          <w:lang w:val="en-US"/>
        </w:rPr>
        <w:t>aParaTekst”</w:t>
      </w:r>
      <w:r>
        <w:t>; дакле заграду и текст у њој ИЗБРИСАТИ</w:t>
      </w:r>
      <w:r>
        <w:rPr>
          <w:lang w:val="en-US"/>
        </w:rPr>
        <w:t>)</w:t>
      </w:r>
    </w:p>
    <w:p w:rsidR="009C17A7" w:rsidRDefault="009C17A7" w:rsidP="009C17A7">
      <w:pPr>
        <w:pStyle w:val="aParaTekst"/>
      </w:pPr>
    </w:p>
    <w:tbl>
      <w:tblPr>
        <w:tblStyle w:val="TableGrid"/>
        <w:tblW w:w="0" w:type="auto"/>
        <w:jc w:val="center"/>
        <w:tblLook w:val="04A0" w:firstRow="1" w:lastRow="0" w:firstColumn="1" w:lastColumn="0" w:noHBand="0" w:noVBand="1"/>
      </w:tblPr>
      <w:tblGrid>
        <w:gridCol w:w="9628"/>
      </w:tblGrid>
      <w:tr w:rsidR="009C17A7" w:rsidTr="00A37ED6">
        <w:trPr>
          <w:cantSplit/>
          <w:jc w:val="center"/>
        </w:trPr>
        <w:tc>
          <w:tcPr>
            <w:tcW w:w="9628" w:type="dxa"/>
            <w:shd w:val="clear" w:color="auto" w:fill="000000" w:themeFill="text1"/>
          </w:tcPr>
          <w:p w:rsidR="009C17A7" w:rsidRDefault="009E1615" w:rsidP="002F2BE3">
            <w:pPr>
              <w:pStyle w:val="Heading2"/>
              <w:outlineLvl w:val="1"/>
            </w:pPr>
            <w:bookmarkStart w:id="26" w:name="_Toc75187007"/>
            <w:r>
              <w:lastRenderedPageBreak/>
              <w:t>Приходи</w:t>
            </w:r>
            <w:bookmarkEnd w:id="26"/>
          </w:p>
        </w:tc>
      </w:tr>
      <w:tr w:rsidR="009C17A7" w:rsidRPr="009C17A7" w:rsidTr="00A37ED6">
        <w:trPr>
          <w:cantSplit/>
          <w:jc w:val="center"/>
        </w:trPr>
        <w:tc>
          <w:tcPr>
            <w:tcW w:w="9628" w:type="dxa"/>
            <w:shd w:val="clear" w:color="auto" w:fill="D9D9D9" w:themeFill="background1" w:themeFillShade="D9"/>
          </w:tcPr>
          <w:p w:rsidR="009C17A7" w:rsidRPr="009C17A7" w:rsidRDefault="009C17A7" w:rsidP="002F2BE3">
            <w:pPr>
              <w:keepNext/>
              <w:spacing w:after="120"/>
              <w:jc w:val="both"/>
              <w:rPr>
                <w:iCs/>
                <w:sz w:val="20"/>
                <w:szCs w:val="20"/>
                <w:lang w:val="sr-Cyrl-RS"/>
              </w:rPr>
            </w:pPr>
            <w:r w:rsidRPr="009C17A7">
              <w:rPr>
                <w:iCs/>
                <w:sz w:val="20"/>
                <w:szCs w:val="20"/>
                <w:lang w:val="sr-Cyrl-RS"/>
              </w:rPr>
              <w:t>Упутство за Такмичаре:</w:t>
            </w:r>
          </w:p>
          <w:p w:rsidR="009E1615" w:rsidRPr="009E1615" w:rsidRDefault="009E1615" w:rsidP="002F2BE3">
            <w:pPr>
              <w:keepNext/>
              <w:spacing w:after="120"/>
              <w:jc w:val="both"/>
              <w:rPr>
                <w:sz w:val="20"/>
                <w:szCs w:val="20"/>
                <w:lang w:val="sr-Cyrl-RS"/>
              </w:rPr>
            </w:pPr>
            <w:r w:rsidRPr="009E1615">
              <w:rPr>
                <w:sz w:val="20"/>
                <w:szCs w:val="20"/>
                <w:lang w:val="sr-Cyrl-RS"/>
              </w:rPr>
              <w:t>Продајом којих производа или услуга ћете остваритати приходе? Који су ваши капацитети, а које су потребе циљних клијената? Која цена је циљним к</w:t>
            </w:r>
            <w:r>
              <w:rPr>
                <w:sz w:val="20"/>
                <w:szCs w:val="20"/>
                <w:lang w:val="sr-Cyrl-RS"/>
              </w:rPr>
              <w:t xml:space="preserve">лијентима стварно прихватљива? </w:t>
            </w:r>
          </w:p>
          <w:p w:rsidR="009C17A7" w:rsidRDefault="009E1615" w:rsidP="002F2BE3">
            <w:pPr>
              <w:keepNext/>
              <w:spacing w:after="120"/>
              <w:jc w:val="both"/>
              <w:rPr>
                <w:sz w:val="20"/>
                <w:szCs w:val="20"/>
                <w:lang w:val="sr-Cyrl-RS"/>
              </w:rPr>
            </w:pPr>
            <w:r w:rsidRPr="009E1615">
              <w:rPr>
                <w:sz w:val="20"/>
                <w:szCs w:val="20"/>
                <w:lang w:val="sr-Cyrl-RS"/>
              </w:rPr>
              <w:t>Приход се односи на новац који компанија генерише од сваког сегмента клијената (на дуг рок, трошкови морају да буду мањи од прихода како бисте могли да генеришете зараду). Ако су клијенти срце пословног модела, онда су приходи његове артерије. Неопходно је да себи поставите питање: „За коју вредност је сваки сегмент клијената спреман да плати?“ Успешан одговор на ово питање ће омогућити компанији да генерише један или више извора прихода за сваки сегмент клијената. Сваки извор прихода може да има различите ценовне механизме. Свака врста прихода је производ продате количине и цене по којој је продаја извршена.</w:t>
            </w:r>
          </w:p>
          <w:p w:rsidR="004B6438" w:rsidRPr="009C17A7" w:rsidRDefault="004B6438" w:rsidP="004B6438">
            <w:pPr>
              <w:pStyle w:val="aNonNumLista"/>
            </w:pPr>
            <w:r>
              <w:t>Напомена –</w:t>
            </w:r>
            <w:r w:rsidRPr="004B6438">
              <w:t xml:space="preserve"> </w:t>
            </w:r>
            <w:r>
              <w:t>У</w:t>
            </w:r>
            <w:r w:rsidRPr="004B6438">
              <w:t xml:space="preserve">носите све што сте сазнали </w:t>
            </w:r>
            <w:r w:rsidR="001931FC">
              <w:t xml:space="preserve">до сада (интегрисано документ </w:t>
            </w:r>
            <w:r w:rsidR="001931FC">
              <w:rPr>
                <w:lang w:val="sr-Cyrl-RS"/>
              </w:rPr>
              <w:t>К</w:t>
            </w:r>
            <w:r w:rsidRPr="004B6438">
              <w:t>орак 1. и нова сазнања).</w:t>
            </w:r>
          </w:p>
        </w:tc>
      </w:tr>
    </w:tbl>
    <w:p w:rsidR="004D0414" w:rsidRDefault="004D0414" w:rsidP="004D0414">
      <w:pPr>
        <w:pStyle w:val="aParaTekst"/>
        <w:rPr>
          <w:lang w:val="en-US"/>
        </w:rPr>
      </w:pPr>
      <w:r>
        <w:t>(</w:t>
      </w:r>
      <w:r w:rsidR="00614716">
        <w:t>уместо ове загр</w:t>
      </w:r>
      <w:r w:rsidR="00C677D8">
        <w:t>аде Такмичар уноси задати текст,</w:t>
      </w:r>
      <w:r w:rsidR="00614716">
        <w:t xml:space="preserve"> слике, табеле итд; </w:t>
      </w:r>
      <w:r>
        <w:t>НЕ МЕЊАТИ дефинисани фонт и стил „</w:t>
      </w:r>
      <w:r>
        <w:rPr>
          <w:lang w:val="en-US"/>
        </w:rPr>
        <w:t>aParaTekst”</w:t>
      </w:r>
      <w:r>
        <w:t>; дакле заграду и текст у њој ИЗБРИСАТИ</w:t>
      </w:r>
      <w:r>
        <w:rPr>
          <w:lang w:val="en-US"/>
        </w:rPr>
        <w:t>)</w:t>
      </w:r>
    </w:p>
    <w:p w:rsidR="00CD759F" w:rsidRPr="00FA0EFB" w:rsidRDefault="00CD759F" w:rsidP="004D0414">
      <w:pPr>
        <w:pStyle w:val="aParaTekst"/>
      </w:pPr>
    </w:p>
    <w:tbl>
      <w:tblPr>
        <w:tblW w:w="5000" w:type="pct"/>
        <w:jc w:val="center"/>
        <w:tblLayout w:type="fixed"/>
        <w:tblLook w:val="0680" w:firstRow="0" w:lastRow="0" w:firstColumn="1" w:lastColumn="0" w:noHBand="1" w:noVBand="1"/>
      </w:tblPr>
      <w:tblGrid>
        <w:gridCol w:w="5079"/>
        <w:gridCol w:w="1278"/>
        <w:gridCol w:w="1420"/>
        <w:gridCol w:w="1815"/>
      </w:tblGrid>
      <w:tr w:rsidR="00C2540E" w:rsidRPr="0043092D" w:rsidTr="00A37ED6">
        <w:trPr>
          <w:cantSplit/>
          <w:jc w:val="center"/>
        </w:trPr>
        <w:tc>
          <w:tcPr>
            <w:tcW w:w="2648" w:type="pct"/>
            <w:vMerge w:val="restart"/>
            <w:tcBorders>
              <w:top w:val="double" w:sz="6" w:space="0" w:color="auto"/>
              <w:left w:val="double" w:sz="6" w:space="0" w:color="auto"/>
              <w:right w:val="single" w:sz="8" w:space="0" w:color="auto"/>
            </w:tcBorders>
            <w:shd w:val="clear" w:color="auto" w:fill="B6DDE8" w:themeFill="accent5" w:themeFillTint="66"/>
            <w:noWrap/>
            <w:vAlign w:val="center"/>
            <w:hideMark/>
          </w:tcPr>
          <w:p w:rsidR="009E1615" w:rsidRPr="009E1615" w:rsidRDefault="009E1615" w:rsidP="002F2BE3">
            <w:pPr>
              <w:keepNext/>
              <w:jc w:val="center"/>
              <w:rPr>
                <w:rFonts w:ascii="Arial Narrow" w:eastAsia="Times New Roman" w:hAnsi="Arial Narrow"/>
                <w:b/>
                <w:bCs/>
                <w:color w:val="000000"/>
                <w:sz w:val="20"/>
                <w:szCs w:val="20"/>
                <w:lang w:val="sr-Cyrl-RS"/>
              </w:rPr>
            </w:pPr>
            <w:r w:rsidRPr="009E1615">
              <w:rPr>
                <w:rFonts w:ascii="Arial Narrow" w:eastAsia="Times New Roman" w:hAnsi="Arial Narrow"/>
                <w:b/>
                <w:bCs/>
                <w:color w:val="000000"/>
                <w:sz w:val="20"/>
                <w:szCs w:val="20"/>
                <w:lang w:val="sr-Cyrl-RS"/>
              </w:rPr>
              <w:t>Производ</w:t>
            </w:r>
            <w:r w:rsidRPr="009E1615">
              <w:rPr>
                <w:rFonts w:ascii="Arial Narrow" w:eastAsia="Times New Roman" w:hAnsi="Arial Narrow"/>
                <w:b/>
                <w:bCs/>
                <w:color w:val="000000"/>
                <w:sz w:val="20"/>
                <w:szCs w:val="20"/>
                <w:lang w:val="en-US"/>
              </w:rPr>
              <w:t>/</w:t>
            </w:r>
            <w:r w:rsidRPr="009E1615">
              <w:rPr>
                <w:rFonts w:ascii="Arial Narrow" w:eastAsia="Times New Roman" w:hAnsi="Arial Narrow"/>
                <w:b/>
                <w:bCs/>
                <w:color w:val="000000"/>
                <w:sz w:val="20"/>
                <w:szCs w:val="20"/>
                <w:lang w:val="sr-Cyrl-RS"/>
              </w:rPr>
              <w:t>услуга</w:t>
            </w:r>
          </w:p>
        </w:tc>
        <w:tc>
          <w:tcPr>
            <w:tcW w:w="666" w:type="pct"/>
            <w:tcBorders>
              <w:top w:val="double" w:sz="6" w:space="0" w:color="auto"/>
              <w:left w:val="nil"/>
              <w:bottom w:val="single" w:sz="4" w:space="0" w:color="auto"/>
              <w:right w:val="single" w:sz="8" w:space="0" w:color="auto"/>
            </w:tcBorders>
            <w:shd w:val="clear" w:color="auto" w:fill="B6DDE8" w:themeFill="accent5" w:themeFillTint="66"/>
            <w:vAlign w:val="center"/>
            <w:hideMark/>
          </w:tcPr>
          <w:p w:rsidR="009E1615" w:rsidRPr="009E1615" w:rsidRDefault="009E1615" w:rsidP="002F2BE3">
            <w:pPr>
              <w:keepNext/>
              <w:jc w:val="center"/>
              <w:rPr>
                <w:rFonts w:ascii="Arial Narrow" w:eastAsia="Times New Roman" w:hAnsi="Arial Narrow"/>
                <w:b/>
                <w:bCs/>
                <w:color w:val="000000"/>
                <w:sz w:val="20"/>
                <w:szCs w:val="20"/>
                <w:lang w:val="sr-Cyrl-RS"/>
              </w:rPr>
            </w:pPr>
            <w:r w:rsidRPr="009E1615">
              <w:rPr>
                <w:rFonts w:ascii="Arial Narrow" w:eastAsia="Times New Roman" w:hAnsi="Arial Narrow"/>
                <w:b/>
                <w:bCs/>
                <w:color w:val="000000"/>
                <w:sz w:val="20"/>
                <w:szCs w:val="20"/>
                <w:lang w:val="sr-Cyrl-RS"/>
              </w:rPr>
              <w:t>Месечна</w:t>
            </w:r>
            <w:r>
              <w:rPr>
                <w:rFonts w:ascii="Arial Narrow" w:eastAsia="Times New Roman" w:hAnsi="Arial Narrow"/>
                <w:b/>
                <w:bCs/>
                <w:color w:val="000000"/>
                <w:sz w:val="20"/>
                <w:szCs w:val="20"/>
                <w:lang w:val="sr-Cyrl-RS"/>
              </w:rPr>
              <w:t xml:space="preserve"> </w:t>
            </w:r>
            <w:r w:rsidRPr="009E1615">
              <w:rPr>
                <w:rFonts w:ascii="Arial Narrow" w:eastAsia="Times New Roman" w:hAnsi="Arial Narrow"/>
                <w:b/>
                <w:bCs/>
                <w:color w:val="000000"/>
                <w:sz w:val="20"/>
                <w:szCs w:val="20"/>
                <w:lang w:val="sr-Cyrl-RS"/>
              </w:rPr>
              <w:t>продаја</w:t>
            </w:r>
          </w:p>
        </w:tc>
        <w:tc>
          <w:tcPr>
            <w:tcW w:w="740" w:type="pct"/>
            <w:tcBorders>
              <w:top w:val="double" w:sz="6" w:space="0" w:color="auto"/>
              <w:left w:val="nil"/>
              <w:bottom w:val="single" w:sz="4" w:space="0" w:color="auto"/>
              <w:right w:val="single" w:sz="8" w:space="0" w:color="auto"/>
            </w:tcBorders>
            <w:shd w:val="clear" w:color="auto" w:fill="B6DDE8" w:themeFill="accent5" w:themeFillTint="66"/>
            <w:vAlign w:val="center"/>
            <w:hideMark/>
          </w:tcPr>
          <w:p w:rsidR="009E1615" w:rsidRPr="009E1615" w:rsidRDefault="009E1615" w:rsidP="002F2BE3">
            <w:pPr>
              <w:keepNext/>
              <w:jc w:val="center"/>
              <w:rPr>
                <w:rFonts w:ascii="Arial Narrow" w:eastAsia="Times New Roman" w:hAnsi="Arial Narrow"/>
                <w:b/>
                <w:bCs/>
                <w:color w:val="000000"/>
                <w:sz w:val="20"/>
                <w:szCs w:val="20"/>
                <w:lang w:val="sr-Cyrl-RS"/>
              </w:rPr>
            </w:pPr>
            <w:r w:rsidRPr="009E1615">
              <w:rPr>
                <w:rFonts w:ascii="Arial Narrow" w:eastAsia="Times New Roman" w:hAnsi="Arial Narrow"/>
                <w:b/>
                <w:bCs/>
                <w:color w:val="000000"/>
                <w:sz w:val="20"/>
                <w:szCs w:val="20"/>
                <w:lang w:val="sr-Cyrl-RS"/>
              </w:rPr>
              <w:t>Продајна цена по</w:t>
            </w:r>
            <w:r w:rsidRPr="009E1615">
              <w:rPr>
                <w:rFonts w:ascii="Arial Narrow" w:eastAsia="Times New Roman" w:hAnsi="Arial Narrow"/>
                <w:b/>
                <w:bCs/>
                <w:color w:val="000000"/>
                <w:sz w:val="20"/>
                <w:szCs w:val="20"/>
                <w:lang w:val="en-US"/>
              </w:rPr>
              <w:t xml:space="preserve"> </w:t>
            </w:r>
            <w:r w:rsidRPr="009E1615">
              <w:rPr>
                <w:rFonts w:ascii="Arial Narrow" w:eastAsia="Times New Roman" w:hAnsi="Arial Narrow"/>
                <w:b/>
                <w:bCs/>
                <w:color w:val="000000"/>
                <w:sz w:val="20"/>
                <w:szCs w:val="20"/>
                <w:lang w:val="sr-Cyrl-RS"/>
              </w:rPr>
              <w:t>комаду</w:t>
            </w:r>
          </w:p>
        </w:tc>
        <w:tc>
          <w:tcPr>
            <w:tcW w:w="946" w:type="pct"/>
            <w:tcBorders>
              <w:top w:val="double" w:sz="6" w:space="0" w:color="auto"/>
              <w:left w:val="nil"/>
              <w:bottom w:val="single" w:sz="4" w:space="0" w:color="auto"/>
              <w:right w:val="double" w:sz="6" w:space="0" w:color="auto"/>
            </w:tcBorders>
            <w:shd w:val="clear" w:color="auto" w:fill="B6DDE8" w:themeFill="accent5" w:themeFillTint="66"/>
            <w:vAlign w:val="center"/>
            <w:hideMark/>
          </w:tcPr>
          <w:p w:rsidR="009E1615" w:rsidRPr="009E1615" w:rsidRDefault="009E1615" w:rsidP="002F2BE3">
            <w:pPr>
              <w:keepNext/>
              <w:jc w:val="center"/>
              <w:rPr>
                <w:rFonts w:ascii="Arial Narrow" w:eastAsia="Times New Roman" w:hAnsi="Arial Narrow"/>
                <w:b/>
                <w:bCs/>
                <w:color w:val="000000"/>
                <w:sz w:val="20"/>
                <w:szCs w:val="20"/>
                <w:lang w:val="sr-Cyrl-RS"/>
              </w:rPr>
            </w:pPr>
            <w:r w:rsidRPr="009E1615">
              <w:rPr>
                <w:rFonts w:ascii="Arial Narrow" w:eastAsia="Times New Roman" w:hAnsi="Arial Narrow"/>
                <w:b/>
                <w:bCs/>
                <w:color w:val="000000"/>
                <w:sz w:val="20"/>
                <w:szCs w:val="20"/>
                <w:lang w:val="sr-Cyrl-RS"/>
              </w:rPr>
              <w:t xml:space="preserve">Укупан </w:t>
            </w:r>
            <w:r w:rsidR="009746E4">
              <w:rPr>
                <w:rFonts w:ascii="Arial Narrow" w:eastAsia="Times New Roman" w:hAnsi="Arial Narrow"/>
                <w:b/>
                <w:bCs/>
                <w:color w:val="000000"/>
                <w:sz w:val="20"/>
                <w:szCs w:val="20"/>
                <w:lang w:val="sr-Cyrl-RS"/>
              </w:rPr>
              <w:br/>
            </w:r>
            <w:r w:rsidRPr="009E1615">
              <w:rPr>
                <w:rFonts w:ascii="Arial Narrow" w:eastAsia="Times New Roman" w:hAnsi="Arial Narrow"/>
                <w:b/>
                <w:bCs/>
                <w:color w:val="000000"/>
                <w:sz w:val="20"/>
                <w:szCs w:val="20"/>
                <w:lang w:val="sr-Cyrl-RS"/>
              </w:rPr>
              <w:t>приход</w:t>
            </w:r>
          </w:p>
        </w:tc>
      </w:tr>
      <w:tr w:rsidR="00C2540E" w:rsidRPr="0043092D" w:rsidTr="00A37ED6">
        <w:trPr>
          <w:cantSplit/>
          <w:jc w:val="center"/>
        </w:trPr>
        <w:tc>
          <w:tcPr>
            <w:tcW w:w="2648" w:type="pct"/>
            <w:vMerge/>
            <w:tcBorders>
              <w:left w:val="double" w:sz="6" w:space="0" w:color="auto"/>
              <w:bottom w:val="single" w:sz="4" w:space="0" w:color="auto"/>
              <w:right w:val="single" w:sz="8" w:space="0" w:color="auto"/>
            </w:tcBorders>
            <w:noWrap/>
            <w:vAlign w:val="bottom"/>
            <w:hideMark/>
          </w:tcPr>
          <w:p w:rsidR="009E1615" w:rsidRPr="009E1615" w:rsidRDefault="009E1615" w:rsidP="002F2BE3">
            <w:pPr>
              <w:keepNext/>
              <w:rPr>
                <w:rFonts w:ascii="Arial Narrow" w:eastAsia="Times New Roman" w:hAnsi="Arial Narrow"/>
                <w:color w:val="000000"/>
                <w:sz w:val="20"/>
                <w:szCs w:val="20"/>
                <w:lang w:val="en-US"/>
              </w:rPr>
            </w:pPr>
          </w:p>
        </w:tc>
        <w:tc>
          <w:tcPr>
            <w:tcW w:w="666" w:type="pct"/>
            <w:tcBorders>
              <w:top w:val="nil"/>
              <w:left w:val="nil"/>
              <w:bottom w:val="single" w:sz="4" w:space="0" w:color="auto"/>
              <w:right w:val="single" w:sz="8" w:space="0" w:color="auto"/>
            </w:tcBorders>
            <w:noWrap/>
            <w:vAlign w:val="bottom"/>
            <w:hideMark/>
          </w:tcPr>
          <w:p w:rsidR="009E1615" w:rsidRPr="009E1615" w:rsidRDefault="009E1615" w:rsidP="002F2BE3">
            <w:pPr>
              <w:keepNext/>
              <w:jc w:val="center"/>
              <w:rPr>
                <w:rFonts w:ascii="Arial Narrow" w:eastAsia="Times New Roman" w:hAnsi="Arial Narrow"/>
                <w:color w:val="000000"/>
                <w:sz w:val="20"/>
                <w:szCs w:val="20"/>
                <w:lang w:val="sr-Cyrl-RS"/>
              </w:rPr>
            </w:pPr>
            <w:r w:rsidRPr="009E1615">
              <w:rPr>
                <w:rFonts w:ascii="Arial Narrow" w:eastAsia="Times New Roman" w:hAnsi="Arial Narrow"/>
                <w:color w:val="000000"/>
                <w:sz w:val="20"/>
                <w:szCs w:val="20"/>
                <w:lang w:val="sr-Cyrl-RS"/>
              </w:rPr>
              <w:t>ком</w:t>
            </w:r>
          </w:p>
        </w:tc>
        <w:tc>
          <w:tcPr>
            <w:tcW w:w="740" w:type="pct"/>
            <w:tcBorders>
              <w:top w:val="nil"/>
              <w:left w:val="nil"/>
              <w:bottom w:val="single" w:sz="4" w:space="0" w:color="auto"/>
              <w:right w:val="single" w:sz="8" w:space="0" w:color="auto"/>
            </w:tcBorders>
            <w:noWrap/>
            <w:vAlign w:val="bottom"/>
            <w:hideMark/>
          </w:tcPr>
          <w:p w:rsidR="009E1615" w:rsidRPr="009E1615" w:rsidRDefault="009E1615" w:rsidP="002F2BE3">
            <w:pPr>
              <w:keepNext/>
              <w:jc w:val="center"/>
              <w:rPr>
                <w:rFonts w:ascii="Arial Narrow" w:eastAsia="Times New Roman" w:hAnsi="Arial Narrow"/>
                <w:color w:val="000000"/>
                <w:sz w:val="20"/>
                <w:szCs w:val="20"/>
                <w:lang w:val="sr-Cyrl-RS"/>
              </w:rPr>
            </w:pPr>
            <w:r w:rsidRPr="009E1615">
              <w:rPr>
                <w:rFonts w:ascii="Arial Narrow" w:eastAsia="Times New Roman" w:hAnsi="Arial Narrow"/>
                <w:color w:val="000000"/>
                <w:sz w:val="20"/>
                <w:szCs w:val="20"/>
                <w:lang w:val="sr-Cyrl-RS"/>
              </w:rPr>
              <w:t>(валута)</w:t>
            </w:r>
          </w:p>
        </w:tc>
        <w:tc>
          <w:tcPr>
            <w:tcW w:w="946" w:type="pct"/>
            <w:tcBorders>
              <w:top w:val="nil"/>
              <w:left w:val="nil"/>
              <w:bottom w:val="single" w:sz="4" w:space="0" w:color="auto"/>
              <w:right w:val="double" w:sz="6" w:space="0" w:color="auto"/>
            </w:tcBorders>
            <w:noWrap/>
            <w:vAlign w:val="bottom"/>
            <w:hideMark/>
          </w:tcPr>
          <w:p w:rsidR="009E1615" w:rsidRPr="009E1615" w:rsidRDefault="009E1615" w:rsidP="002F2BE3">
            <w:pPr>
              <w:keepNext/>
              <w:jc w:val="center"/>
              <w:rPr>
                <w:rFonts w:ascii="Arial Narrow" w:eastAsia="Times New Roman" w:hAnsi="Arial Narrow"/>
                <w:color w:val="000000"/>
                <w:sz w:val="20"/>
                <w:szCs w:val="20"/>
                <w:lang w:val="sr-Cyrl-RS"/>
              </w:rPr>
            </w:pPr>
            <w:r w:rsidRPr="009E1615">
              <w:rPr>
                <w:rFonts w:ascii="Arial Narrow" w:eastAsia="Times New Roman" w:hAnsi="Arial Narrow"/>
                <w:color w:val="000000"/>
                <w:sz w:val="20"/>
                <w:szCs w:val="20"/>
                <w:lang w:val="sr-Cyrl-RS"/>
              </w:rPr>
              <w:t>(валута)</w:t>
            </w:r>
          </w:p>
        </w:tc>
      </w:tr>
      <w:tr w:rsidR="00C2540E" w:rsidTr="00614716">
        <w:trPr>
          <w:cantSplit/>
          <w:jc w:val="center"/>
        </w:trPr>
        <w:tc>
          <w:tcPr>
            <w:tcW w:w="2645" w:type="pct"/>
            <w:tcBorders>
              <w:top w:val="nil"/>
              <w:left w:val="double" w:sz="6" w:space="0" w:color="auto"/>
              <w:bottom w:val="single" w:sz="4" w:space="0" w:color="auto"/>
              <w:right w:val="single" w:sz="8" w:space="0" w:color="auto"/>
            </w:tcBorders>
            <w:noWrap/>
            <w:vAlign w:val="center"/>
          </w:tcPr>
          <w:p w:rsidR="009E1615" w:rsidRPr="00A37ED6" w:rsidRDefault="00C2540E" w:rsidP="0097385D">
            <w:pPr>
              <w:keepNext/>
              <w:rPr>
                <w:rFonts w:ascii="Arial Narrow" w:eastAsia="Times New Roman" w:hAnsi="Arial Narrow"/>
                <w:color w:val="000000"/>
                <w:sz w:val="20"/>
                <w:szCs w:val="20"/>
                <w:lang w:val="sr-Cyrl-RS"/>
              </w:rPr>
            </w:pPr>
            <w:r>
              <w:rPr>
                <w:rFonts w:ascii="Arial Narrow" w:eastAsia="Times New Roman" w:hAnsi="Arial Narrow"/>
                <w:color w:val="000000"/>
                <w:sz w:val="20"/>
                <w:szCs w:val="20"/>
                <w:lang w:val="sr-Latn-RS"/>
              </w:rPr>
              <w:t>A</w:t>
            </w:r>
          </w:p>
        </w:tc>
        <w:tc>
          <w:tcPr>
            <w:tcW w:w="666" w:type="pct"/>
            <w:tcBorders>
              <w:top w:val="nil"/>
              <w:left w:val="nil"/>
              <w:bottom w:val="single" w:sz="4" w:space="0" w:color="auto"/>
              <w:right w:val="single" w:sz="8" w:space="0" w:color="auto"/>
            </w:tcBorders>
            <w:noWrap/>
            <w:vAlign w:val="center"/>
          </w:tcPr>
          <w:p w:rsidR="009E1615" w:rsidRPr="009E1615" w:rsidRDefault="009E1615" w:rsidP="00614716">
            <w:pPr>
              <w:keepNext/>
              <w:jc w:val="right"/>
              <w:rPr>
                <w:rFonts w:ascii="Arial Narrow" w:eastAsia="Times New Roman" w:hAnsi="Arial Narrow"/>
                <w:color w:val="000000"/>
                <w:sz w:val="20"/>
                <w:szCs w:val="20"/>
                <w:lang w:val="en-US"/>
              </w:rPr>
            </w:pPr>
          </w:p>
        </w:tc>
        <w:tc>
          <w:tcPr>
            <w:tcW w:w="740" w:type="pct"/>
            <w:tcBorders>
              <w:top w:val="nil"/>
              <w:left w:val="nil"/>
              <w:bottom w:val="single" w:sz="4" w:space="0" w:color="auto"/>
              <w:right w:val="single" w:sz="8" w:space="0" w:color="auto"/>
            </w:tcBorders>
            <w:noWrap/>
            <w:vAlign w:val="center"/>
          </w:tcPr>
          <w:p w:rsidR="009E1615" w:rsidRPr="009E1615" w:rsidRDefault="009E1615" w:rsidP="00614716">
            <w:pPr>
              <w:keepNext/>
              <w:jc w:val="right"/>
              <w:rPr>
                <w:rFonts w:ascii="Arial Narrow" w:eastAsia="Times New Roman" w:hAnsi="Arial Narrow"/>
                <w:color w:val="000000"/>
                <w:sz w:val="20"/>
                <w:szCs w:val="20"/>
                <w:lang w:val="en-US"/>
              </w:rPr>
            </w:pPr>
          </w:p>
        </w:tc>
        <w:tc>
          <w:tcPr>
            <w:tcW w:w="946" w:type="pct"/>
            <w:tcBorders>
              <w:top w:val="nil"/>
              <w:left w:val="nil"/>
              <w:bottom w:val="single" w:sz="4" w:space="0" w:color="auto"/>
              <w:right w:val="double" w:sz="6" w:space="0" w:color="auto"/>
            </w:tcBorders>
            <w:noWrap/>
            <w:vAlign w:val="center"/>
          </w:tcPr>
          <w:p w:rsidR="009E1615" w:rsidRPr="009E1615" w:rsidRDefault="009E1615" w:rsidP="00614716">
            <w:pPr>
              <w:keepNext/>
              <w:jc w:val="right"/>
              <w:rPr>
                <w:rFonts w:ascii="Arial Narrow" w:eastAsia="Times New Roman" w:hAnsi="Arial Narrow"/>
                <w:color w:val="000000"/>
                <w:sz w:val="20"/>
                <w:szCs w:val="20"/>
                <w:lang w:val="en-US"/>
              </w:rPr>
            </w:pPr>
          </w:p>
        </w:tc>
      </w:tr>
      <w:tr w:rsidR="00C2540E" w:rsidTr="00614716">
        <w:trPr>
          <w:cantSplit/>
          <w:jc w:val="center"/>
        </w:trPr>
        <w:tc>
          <w:tcPr>
            <w:tcW w:w="2645" w:type="pct"/>
            <w:tcBorders>
              <w:top w:val="nil"/>
              <w:left w:val="double" w:sz="6" w:space="0" w:color="auto"/>
              <w:bottom w:val="single" w:sz="4" w:space="0" w:color="auto"/>
              <w:right w:val="single" w:sz="8" w:space="0" w:color="auto"/>
            </w:tcBorders>
            <w:noWrap/>
            <w:vAlign w:val="center"/>
          </w:tcPr>
          <w:p w:rsidR="009E1615" w:rsidRPr="009E1615" w:rsidRDefault="009E1615" w:rsidP="0097385D">
            <w:pPr>
              <w:keepNext/>
              <w:rPr>
                <w:rFonts w:ascii="Arial Narrow" w:eastAsia="Times New Roman" w:hAnsi="Arial Narrow"/>
                <w:color w:val="000000"/>
                <w:sz w:val="20"/>
                <w:szCs w:val="20"/>
                <w:lang w:val="sr-Cyrl-RS"/>
              </w:rPr>
            </w:pPr>
            <w:r w:rsidRPr="009E1615">
              <w:rPr>
                <w:rFonts w:ascii="Arial Narrow" w:eastAsia="Times New Roman" w:hAnsi="Arial Narrow"/>
                <w:color w:val="000000"/>
                <w:sz w:val="20"/>
                <w:szCs w:val="20"/>
                <w:lang w:val="sr-Cyrl-RS"/>
              </w:rPr>
              <w:t>Б</w:t>
            </w:r>
          </w:p>
        </w:tc>
        <w:tc>
          <w:tcPr>
            <w:tcW w:w="666" w:type="pct"/>
            <w:tcBorders>
              <w:top w:val="nil"/>
              <w:left w:val="nil"/>
              <w:bottom w:val="single" w:sz="4" w:space="0" w:color="auto"/>
              <w:right w:val="single" w:sz="8" w:space="0" w:color="auto"/>
            </w:tcBorders>
            <w:noWrap/>
            <w:vAlign w:val="center"/>
          </w:tcPr>
          <w:p w:rsidR="009E1615" w:rsidRPr="00A37ED6" w:rsidRDefault="009E1615" w:rsidP="00614716">
            <w:pPr>
              <w:keepNext/>
              <w:jc w:val="right"/>
              <w:rPr>
                <w:rFonts w:ascii="Arial Narrow" w:eastAsia="Times New Roman" w:hAnsi="Arial Narrow"/>
                <w:color w:val="000000"/>
                <w:sz w:val="20"/>
                <w:szCs w:val="20"/>
                <w:lang w:val="sr-Cyrl-RS"/>
              </w:rPr>
            </w:pPr>
          </w:p>
        </w:tc>
        <w:tc>
          <w:tcPr>
            <w:tcW w:w="740" w:type="pct"/>
            <w:tcBorders>
              <w:top w:val="nil"/>
              <w:left w:val="nil"/>
              <w:bottom w:val="single" w:sz="4" w:space="0" w:color="auto"/>
              <w:right w:val="single" w:sz="8" w:space="0" w:color="auto"/>
            </w:tcBorders>
            <w:noWrap/>
            <w:vAlign w:val="center"/>
          </w:tcPr>
          <w:p w:rsidR="009E1615" w:rsidRPr="00A37ED6" w:rsidRDefault="009E1615" w:rsidP="00614716">
            <w:pPr>
              <w:keepNext/>
              <w:jc w:val="right"/>
              <w:rPr>
                <w:rFonts w:ascii="Arial Narrow" w:eastAsia="Times New Roman" w:hAnsi="Arial Narrow"/>
                <w:color w:val="000000"/>
                <w:sz w:val="20"/>
                <w:szCs w:val="20"/>
                <w:lang w:val="sr-Cyrl-RS"/>
              </w:rPr>
            </w:pPr>
          </w:p>
        </w:tc>
        <w:tc>
          <w:tcPr>
            <w:tcW w:w="946" w:type="pct"/>
            <w:tcBorders>
              <w:top w:val="nil"/>
              <w:left w:val="nil"/>
              <w:bottom w:val="single" w:sz="4" w:space="0" w:color="auto"/>
              <w:right w:val="double" w:sz="6" w:space="0" w:color="auto"/>
            </w:tcBorders>
            <w:noWrap/>
            <w:vAlign w:val="center"/>
          </w:tcPr>
          <w:p w:rsidR="009E1615" w:rsidRPr="009E1615" w:rsidRDefault="009E1615" w:rsidP="00614716">
            <w:pPr>
              <w:keepNext/>
              <w:jc w:val="right"/>
              <w:rPr>
                <w:rFonts w:ascii="Arial Narrow" w:eastAsia="Times New Roman" w:hAnsi="Arial Narrow"/>
                <w:color w:val="000000"/>
                <w:sz w:val="20"/>
                <w:szCs w:val="20"/>
                <w:lang w:val="en-US"/>
              </w:rPr>
            </w:pPr>
          </w:p>
        </w:tc>
      </w:tr>
      <w:tr w:rsidR="00C2540E" w:rsidTr="00614716">
        <w:trPr>
          <w:cantSplit/>
          <w:jc w:val="center"/>
        </w:trPr>
        <w:tc>
          <w:tcPr>
            <w:tcW w:w="2645" w:type="pct"/>
            <w:tcBorders>
              <w:top w:val="nil"/>
              <w:left w:val="double" w:sz="6" w:space="0" w:color="auto"/>
              <w:bottom w:val="single" w:sz="4" w:space="0" w:color="auto"/>
              <w:right w:val="single" w:sz="8" w:space="0" w:color="auto"/>
            </w:tcBorders>
            <w:noWrap/>
            <w:vAlign w:val="center"/>
          </w:tcPr>
          <w:p w:rsidR="009E1615" w:rsidRPr="009E1615" w:rsidRDefault="009E1615" w:rsidP="0097385D">
            <w:pPr>
              <w:keepNext/>
              <w:rPr>
                <w:rFonts w:ascii="Arial Narrow" w:eastAsia="Times New Roman" w:hAnsi="Arial Narrow"/>
                <w:color w:val="000000"/>
                <w:sz w:val="20"/>
                <w:szCs w:val="20"/>
                <w:lang w:val="sr-Cyrl-RS"/>
              </w:rPr>
            </w:pPr>
            <w:r w:rsidRPr="009E1615">
              <w:rPr>
                <w:rFonts w:ascii="Arial Narrow" w:eastAsia="Times New Roman" w:hAnsi="Arial Narrow"/>
                <w:color w:val="000000"/>
                <w:sz w:val="20"/>
                <w:szCs w:val="20"/>
                <w:lang w:val="sr-Cyrl-RS"/>
              </w:rPr>
              <w:t>В</w:t>
            </w:r>
          </w:p>
        </w:tc>
        <w:tc>
          <w:tcPr>
            <w:tcW w:w="666" w:type="pct"/>
            <w:tcBorders>
              <w:top w:val="nil"/>
              <w:left w:val="nil"/>
              <w:bottom w:val="single" w:sz="4" w:space="0" w:color="auto"/>
              <w:right w:val="single" w:sz="8" w:space="0" w:color="auto"/>
            </w:tcBorders>
            <w:noWrap/>
            <w:vAlign w:val="center"/>
          </w:tcPr>
          <w:p w:rsidR="009E1615" w:rsidRPr="009E1615" w:rsidRDefault="009E1615" w:rsidP="00614716">
            <w:pPr>
              <w:keepNext/>
              <w:jc w:val="right"/>
              <w:rPr>
                <w:rFonts w:ascii="Arial Narrow" w:eastAsia="Times New Roman" w:hAnsi="Arial Narrow"/>
                <w:color w:val="000000"/>
                <w:sz w:val="20"/>
                <w:szCs w:val="20"/>
                <w:lang w:val="en-US"/>
              </w:rPr>
            </w:pPr>
          </w:p>
        </w:tc>
        <w:tc>
          <w:tcPr>
            <w:tcW w:w="740" w:type="pct"/>
            <w:tcBorders>
              <w:top w:val="nil"/>
              <w:left w:val="nil"/>
              <w:bottom w:val="single" w:sz="4" w:space="0" w:color="auto"/>
              <w:right w:val="single" w:sz="8" w:space="0" w:color="auto"/>
            </w:tcBorders>
            <w:noWrap/>
            <w:vAlign w:val="center"/>
          </w:tcPr>
          <w:p w:rsidR="009E1615" w:rsidRPr="00A37ED6" w:rsidRDefault="009E1615" w:rsidP="00614716">
            <w:pPr>
              <w:keepNext/>
              <w:jc w:val="right"/>
              <w:rPr>
                <w:rFonts w:ascii="Arial Narrow" w:eastAsia="Times New Roman" w:hAnsi="Arial Narrow"/>
                <w:color w:val="000000"/>
                <w:sz w:val="20"/>
                <w:szCs w:val="20"/>
                <w:lang w:val="sr-Cyrl-RS"/>
              </w:rPr>
            </w:pPr>
          </w:p>
        </w:tc>
        <w:tc>
          <w:tcPr>
            <w:tcW w:w="946" w:type="pct"/>
            <w:tcBorders>
              <w:top w:val="nil"/>
              <w:left w:val="nil"/>
              <w:bottom w:val="single" w:sz="4" w:space="0" w:color="auto"/>
              <w:right w:val="double" w:sz="6" w:space="0" w:color="auto"/>
            </w:tcBorders>
            <w:noWrap/>
            <w:vAlign w:val="center"/>
          </w:tcPr>
          <w:p w:rsidR="009E1615" w:rsidRPr="009E1615" w:rsidRDefault="009E1615" w:rsidP="00614716">
            <w:pPr>
              <w:keepNext/>
              <w:jc w:val="right"/>
              <w:rPr>
                <w:rFonts w:ascii="Arial Narrow" w:eastAsia="Times New Roman" w:hAnsi="Arial Narrow"/>
                <w:color w:val="000000"/>
                <w:sz w:val="20"/>
                <w:szCs w:val="20"/>
                <w:lang w:val="en-US"/>
              </w:rPr>
            </w:pPr>
          </w:p>
        </w:tc>
      </w:tr>
      <w:tr w:rsidR="00C2540E" w:rsidTr="00614716">
        <w:trPr>
          <w:cantSplit/>
          <w:jc w:val="center"/>
        </w:trPr>
        <w:tc>
          <w:tcPr>
            <w:tcW w:w="2645" w:type="pct"/>
            <w:tcBorders>
              <w:top w:val="nil"/>
              <w:left w:val="double" w:sz="6" w:space="0" w:color="auto"/>
              <w:bottom w:val="double" w:sz="4" w:space="0" w:color="auto"/>
              <w:right w:val="single" w:sz="8" w:space="0" w:color="auto"/>
            </w:tcBorders>
            <w:noWrap/>
            <w:vAlign w:val="center"/>
          </w:tcPr>
          <w:p w:rsidR="009E1615" w:rsidRPr="009E1615" w:rsidRDefault="009E1615" w:rsidP="0097385D">
            <w:pPr>
              <w:keepNext/>
              <w:rPr>
                <w:rFonts w:ascii="Arial Narrow" w:eastAsia="Times New Roman" w:hAnsi="Arial Narrow"/>
                <w:color w:val="000000"/>
                <w:sz w:val="20"/>
                <w:szCs w:val="20"/>
                <w:lang w:val="sr-Cyrl-RS"/>
              </w:rPr>
            </w:pPr>
            <w:r w:rsidRPr="009E1615">
              <w:rPr>
                <w:rFonts w:ascii="Arial Narrow" w:eastAsia="Times New Roman" w:hAnsi="Arial Narrow"/>
                <w:color w:val="000000"/>
                <w:sz w:val="20"/>
                <w:szCs w:val="20"/>
                <w:lang w:val="sr-Cyrl-RS"/>
              </w:rPr>
              <w:t>....</w:t>
            </w:r>
          </w:p>
        </w:tc>
        <w:tc>
          <w:tcPr>
            <w:tcW w:w="666" w:type="pct"/>
            <w:tcBorders>
              <w:top w:val="nil"/>
              <w:left w:val="nil"/>
              <w:bottom w:val="double" w:sz="4" w:space="0" w:color="auto"/>
              <w:right w:val="single" w:sz="8" w:space="0" w:color="auto"/>
            </w:tcBorders>
            <w:noWrap/>
            <w:vAlign w:val="center"/>
          </w:tcPr>
          <w:p w:rsidR="009E1615" w:rsidRPr="009E1615" w:rsidRDefault="009E1615" w:rsidP="00614716">
            <w:pPr>
              <w:keepNext/>
              <w:jc w:val="right"/>
              <w:rPr>
                <w:rFonts w:ascii="Arial Narrow" w:eastAsia="Times New Roman" w:hAnsi="Arial Narrow"/>
                <w:color w:val="000000"/>
                <w:sz w:val="20"/>
                <w:szCs w:val="20"/>
                <w:lang w:val="en-US"/>
              </w:rPr>
            </w:pPr>
          </w:p>
        </w:tc>
        <w:tc>
          <w:tcPr>
            <w:tcW w:w="740" w:type="pct"/>
            <w:tcBorders>
              <w:top w:val="nil"/>
              <w:left w:val="nil"/>
              <w:bottom w:val="double" w:sz="4" w:space="0" w:color="auto"/>
              <w:right w:val="single" w:sz="8" w:space="0" w:color="auto"/>
            </w:tcBorders>
            <w:noWrap/>
            <w:vAlign w:val="center"/>
          </w:tcPr>
          <w:p w:rsidR="009E1615" w:rsidRPr="009E1615" w:rsidRDefault="009E1615" w:rsidP="00614716">
            <w:pPr>
              <w:keepNext/>
              <w:jc w:val="right"/>
              <w:rPr>
                <w:rFonts w:ascii="Arial Narrow" w:eastAsia="Times New Roman" w:hAnsi="Arial Narrow"/>
                <w:color w:val="000000"/>
                <w:sz w:val="20"/>
                <w:szCs w:val="20"/>
                <w:lang w:val="en-US"/>
              </w:rPr>
            </w:pPr>
          </w:p>
        </w:tc>
        <w:tc>
          <w:tcPr>
            <w:tcW w:w="946" w:type="pct"/>
            <w:tcBorders>
              <w:top w:val="nil"/>
              <w:left w:val="nil"/>
              <w:bottom w:val="double" w:sz="4" w:space="0" w:color="auto"/>
              <w:right w:val="double" w:sz="6" w:space="0" w:color="auto"/>
            </w:tcBorders>
            <w:noWrap/>
            <w:vAlign w:val="center"/>
          </w:tcPr>
          <w:p w:rsidR="009E1615" w:rsidRPr="00A37ED6" w:rsidRDefault="009E1615" w:rsidP="00614716">
            <w:pPr>
              <w:keepNext/>
              <w:jc w:val="right"/>
              <w:rPr>
                <w:rFonts w:ascii="Arial Narrow" w:eastAsia="Times New Roman" w:hAnsi="Arial Narrow"/>
                <w:color w:val="000000"/>
                <w:sz w:val="20"/>
                <w:szCs w:val="20"/>
                <w:lang w:val="sr-Cyrl-RS"/>
              </w:rPr>
            </w:pPr>
          </w:p>
        </w:tc>
      </w:tr>
      <w:tr w:rsidR="00C2540E" w:rsidRPr="0043092D" w:rsidTr="00614716">
        <w:trPr>
          <w:cantSplit/>
          <w:jc w:val="center"/>
        </w:trPr>
        <w:tc>
          <w:tcPr>
            <w:tcW w:w="2645" w:type="pct"/>
            <w:gridSpan w:val="3"/>
            <w:tcBorders>
              <w:top w:val="double" w:sz="4" w:space="0" w:color="auto"/>
              <w:left w:val="double" w:sz="6" w:space="0" w:color="auto"/>
              <w:bottom w:val="double" w:sz="6" w:space="0" w:color="auto"/>
              <w:right w:val="single" w:sz="8" w:space="0" w:color="auto"/>
            </w:tcBorders>
            <w:shd w:val="clear" w:color="auto" w:fill="B6DDE8" w:themeFill="accent5" w:themeFillTint="66"/>
            <w:noWrap/>
            <w:vAlign w:val="center"/>
            <w:hideMark/>
          </w:tcPr>
          <w:p w:rsidR="00845399" w:rsidRPr="009E1615" w:rsidRDefault="0097385D" w:rsidP="002F2BE3">
            <w:pPr>
              <w:keepNext/>
              <w:jc w:val="center"/>
              <w:rPr>
                <w:rFonts w:ascii="Arial Narrow" w:eastAsia="Times New Roman" w:hAnsi="Arial Narrow"/>
                <w:color w:val="000000"/>
                <w:sz w:val="20"/>
                <w:szCs w:val="20"/>
                <w:lang w:val="en-US"/>
              </w:rPr>
            </w:pPr>
            <w:r w:rsidRPr="009E1615">
              <w:rPr>
                <w:rFonts w:ascii="Arial Narrow" w:eastAsia="Times New Roman" w:hAnsi="Arial Narrow"/>
                <w:b/>
                <w:bCs/>
                <w:color w:val="000000"/>
                <w:sz w:val="20"/>
                <w:szCs w:val="20"/>
                <w:lang w:val="sr-Cyrl-RS"/>
              </w:rPr>
              <w:t>Укупно</w:t>
            </w:r>
          </w:p>
        </w:tc>
        <w:tc>
          <w:tcPr>
            <w:tcW w:w="946" w:type="pct"/>
            <w:tcBorders>
              <w:top w:val="double" w:sz="4" w:space="0" w:color="auto"/>
              <w:left w:val="nil"/>
              <w:bottom w:val="double" w:sz="6" w:space="0" w:color="auto"/>
              <w:right w:val="double" w:sz="6" w:space="0" w:color="auto"/>
            </w:tcBorders>
            <w:shd w:val="clear" w:color="auto" w:fill="B6DDE8" w:themeFill="accent5" w:themeFillTint="66"/>
            <w:noWrap/>
            <w:vAlign w:val="center"/>
            <w:hideMark/>
          </w:tcPr>
          <w:p w:rsidR="00845399" w:rsidRPr="009E1615" w:rsidRDefault="00845399" w:rsidP="00614716">
            <w:pPr>
              <w:keepNext/>
              <w:jc w:val="right"/>
              <w:rPr>
                <w:rFonts w:ascii="Arial Narrow" w:eastAsia="Times New Roman" w:hAnsi="Arial Narrow"/>
                <w:color w:val="000000"/>
                <w:sz w:val="20"/>
                <w:szCs w:val="20"/>
                <w:lang w:val="sr-Cyrl-RS"/>
              </w:rPr>
            </w:pPr>
          </w:p>
        </w:tc>
      </w:tr>
    </w:tbl>
    <w:p w:rsidR="009C17A7" w:rsidRPr="009E1615" w:rsidRDefault="009E1615" w:rsidP="009E1615">
      <w:pPr>
        <w:pStyle w:val="Caption"/>
        <w:rPr>
          <w:lang w:val="sr-Cyrl-RS"/>
        </w:rPr>
      </w:pPr>
      <w:bookmarkStart w:id="27" w:name="_Toc75187020"/>
      <w:r>
        <w:t xml:space="preserve">Табела </w:t>
      </w:r>
      <w:r w:rsidR="000933D9">
        <w:fldChar w:fldCharType="begin"/>
      </w:r>
      <w:r w:rsidR="000933D9">
        <w:instrText xml:space="preserve"> SEQ Табела \* ARABIC </w:instrText>
      </w:r>
      <w:r w:rsidR="000933D9">
        <w:fldChar w:fldCharType="separate"/>
      </w:r>
      <w:r w:rsidR="00D061D1">
        <w:rPr>
          <w:noProof/>
        </w:rPr>
        <w:t>3</w:t>
      </w:r>
      <w:r w:rsidR="000933D9">
        <w:fldChar w:fldCharType="end"/>
      </w:r>
      <w:r>
        <w:rPr>
          <w:lang w:val="sr-Cyrl-RS"/>
        </w:rPr>
        <w:t xml:space="preserve"> – Пројекција</w:t>
      </w:r>
      <w:r w:rsidR="009746E4">
        <w:rPr>
          <w:lang w:val="sr-Cyrl-RS"/>
        </w:rPr>
        <w:t xml:space="preserve"> прихода у </w:t>
      </w:r>
      <w:r w:rsidR="009746E4">
        <w:rPr>
          <w:lang w:val="en-US"/>
        </w:rPr>
        <w:t xml:space="preserve">XII </w:t>
      </w:r>
      <w:r w:rsidR="009746E4">
        <w:rPr>
          <w:lang w:val="sr-Cyrl-RS"/>
        </w:rPr>
        <w:t>месеци</w:t>
      </w:r>
      <w:bookmarkEnd w:id="27"/>
      <w:r>
        <w:rPr>
          <w:lang w:val="sr-Cyrl-RS"/>
        </w:rPr>
        <w:t xml:space="preserve"> </w:t>
      </w:r>
    </w:p>
    <w:p w:rsidR="00A37ED6" w:rsidRDefault="00A37ED6" w:rsidP="009C17A7">
      <w:pPr>
        <w:pStyle w:val="aParaTekst"/>
      </w:pPr>
    </w:p>
    <w:tbl>
      <w:tblPr>
        <w:tblStyle w:val="TableGrid"/>
        <w:tblW w:w="0" w:type="auto"/>
        <w:jc w:val="center"/>
        <w:tblLook w:val="04A0" w:firstRow="1" w:lastRow="0" w:firstColumn="1" w:lastColumn="0" w:noHBand="0" w:noVBand="1"/>
      </w:tblPr>
      <w:tblGrid>
        <w:gridCol w:w="9628"/>
      </w:tblGrid>
      <w:tr w:rsidR="009C17A7" w:rsidTr="00A37ED6">
        <w:trPr>
          <w:cantSplit/>
          <w:jc w:val="center"/>
        </w:trPr>
        <w:tc>
          <w:tcPr>
            <w:tcW w:w="9628" w:type="dxa"/>
            <w:shd w:val="clear" w:color="auto" w:fill="000000" w:themeFill="text1"/>
            <w:vAlign w:val="center"/>
          </w:tcPr>
          <w:p w:rsidR="009C17A7" w:rsidRDefault="009C17A7" w:rsidP="009F4327">
            <w:pPr>
              <w:pStyle w:val="Heading2"/>
              <w:outlineLvl w:val="1"/>
            </w:pPr>
            <w:bookmarkStart w:id="28" w:name="_Toc75187008"/>
            <w:r>
              <w:t>Кључни ресурси</w:t>
            </w:r>
            <w:bookmarkEnd w:id="28"/>
          </w:p>
        </w:tc>
      </w:tr>
      <w:tr w:rsidR="009C17A7" w:rsidRPr="009C17A7" w:rsidTr="00A37ED6">
        <w:trPr>
          <w:cantSplit/>
          <w:jc w:val="center"/>
        </w:trPr>
        <w:tc>
          <w:tcPr>
            <w:tcW w:w="9628" w:type="dxa"/>
            <w:shd w:val="clear" w:color="auto" w:fill="D9D9D9" w:themeFill="background1" w:themeFillShade="D9"/>
            <w:vAlign w:val="center"/>
          </w:tcPr>
          <w:p w:rsidR="009C17A7" w:rsidRPr="009C17A7" w:rsidRDefault="009C17A7" w:rsidP="009F4327">
            <w:pPr>
              <w:keepNext/>
              <w:keepLines/>
              <w:spacing w:after="120"/>
              <w:jc w:val="both"/>
              <w:rPr>
                <w:iCs/>
                <w:sz w:val="20"/>
                <w:szCs w:val="20"/>
                <w:lang w:val="sr-Cyrl-RS"/>
              </w:rPr>
            </w:pPr>
            <w:r w:rsidRPr="009C17A7">
              <w:rPr>
                <w:iCs/>
                <w:sz w:val="20"/>
                <w:szCs w:val="20"/>
                <w:lang w:val="sr-Cyrl-RS"/>
              </w:rPr>
              <w:t>Упутство за Такмичаре:</w:t>
            </w:r>
          </w:p>
          <w:p w:rsidR="002549E1" w:rsidRPr="002549E1" w:rsidRDefault="002549E1" w:rsidP="009F4327">
            <w:pPr>
              <w:keepNext/>
              <w:keepLines/>
              <w:spacing w:after="120"/>
              <w:jc w:val="both"/>
              <w:rPr>
                <w:sz w:val="20"/>
                <w:szCs w:val="20"/>
                <w:lang w:val="sr-Cyrl-RS"/>
              </w:rPr>
            </w:pPr>
            <w:r w:rsidRPr="002549E1">
              <w:rPr>
                <w:sz w:val="20"/>
                <w:szCs w:val="20"/>
                <w:lang w:val="sr-Cyrl-RS"/>
              </w:rPr>
              <w:t>Које кључне ресурсе морате да поседујете како бисте испоручили вредност коју сте планирали? Колико новца и у шта морате да уложите да би ваш пословни модел функционисао? Ко је тим људи који ради на реализацији иновативног производа за тржиште?</w:t>
            </w:r>
          </w:p>
          <w:p w:rsidR="002549E1" w:rsidRPr="002549E1" w:rsidRDefault="002549E1" w:rsidP="009F4327">
            <w:pPr>
              <w:keepNext/>
              <w:keepLines/>
              <w:spacing w:after="120"/>
              <w:jc w:val="both"/>
              <w:rPr>
                <w:sz w:val="20"/>
                <w:szCs w:val="20"/>
                <w:lang w:val="sr-Cyrl-RS"/>
              </w:rPr>
            </w:pPr>
            <w:r w:rsidRPr="002549E1">
              <w:rPr>
                <w:sz w:val="20"/>
                <w:szCs w:val="20"/>
                <w:lang w:val="sr-Cyrl-RS"/>
              </w:rPr>
              <w:t xml:space="preserve">Кључни ресурси се односе на најважнију имовину која вам је неопходна како би ваш пословни модел могао да функционише. Сваки пословни модел захтева ресурсе. Кључни ресурси могу да буду </w:t>
            </w:r>
            <w:r w:rsidR="00360C83" w:rsidRPr="002549E1">
              <w:rPr>
                <w:sz w:val="20"/>
                <w:szCs w:val="20"/>
                <w:lang w:val="sr-Cyrl-RS"/>
              </w:rPr>
              <w:t>ЉУДСКИ</w:t>
            </w:r>
            <w:r w:rsidR="00360C83">
              <w:rPr>
                <w:sz w:val="20"/>
                <w:szCs w:val="20"/>
                <w:lang w:val="sr-Cyrl-RS"/>
              </w:rPr>
              <w:t>,</w:t>
            </w:r>
            <w:r w:rsidR="00360C83" w:rsidRPr="002549E1">
              <w:rPr>
                <w:sz w:val="20"/>
                <w:szCs w:val="20"/>
                <w:lang w:val="sr-Cyrl-RS"/>
              </w:rPr>
              <w:t xml:space="preserve"> ИНТЕЛЕКТУАЛНИ</w:t>
            </w:r>
            <w:r w:rsidR="00360C83">
              <w:rPr>
                <w:sz w:val="20"/>
                <w:szCs w:val="20"/>
                <w:lang w:val="sr-Cyrl-RS"/>
              </w:rPr>
              <w:t>,</w:t>
            </w:r>
            <w:r w:rsidR="00360C83" w:rsidRPr="002549E1">
              <w:rPr>
                <w:sz w:val="20"/>
                <w:szCs w:val="20"/>
                <w:lang w:val="sr-Cyrl-RS"/>
              </w:rPr>
              <w:t xml:space="preserve"> ТЕХНИЧКИ, ТРЖИШНИ </w:t>
            </w:r>
            <w:r w:rsidR="00360C83">
              <w:rPr>
                <w:sz w:val="20"/>
                <w:szCs w:val="20"/>
                <w:lang w:val="sr-Cyrl-RS"/>
              </w:rPr>
              <w:t xml:space="preserve">и </w:t>
            </w:r>
            <w:r w:rsidR="00360C83" w:rsidRPr="002549E1">
              <w:rPr>
                <w:sz w:val="20"/>
                <w:szCs w:val="20"/>
                <w:lang w:val="sr-Cyrl-RS"/>
              </w:rPr>
              <w:t>ФИНАНСИЈСКИ</w:t>
            </w:r>
            <w:r w:rsidRPr="002549E1">
              <w:rPr>
                <w:sz w:val="20"/>
                <w:szCs w:val="20"/>
                <w:lang w:val="sr-Cyrl-RS"/>
              </w:rPr>
              <w:t>. Кључни ресурси могу да буду у вашем власништву или подуговорени/изнајмљени од стране партнера. Како је решен проблем интелектуалне имовине? Колико је још потребно да уложите или сте већ уложили у остварење ваше пословне идеје?</w:t>
            </w:r>
          </w:p>
          <w:p w:rsidR="00C677D8" w:rsidRPr="002549E1" w:rsidRDefault="00C677D8" w:rsidP="00C677D8">
            <w:pPr>
              <w:pStyle w:val="aNonNumLista"/>
            </w:pPr>
            <w:r w:rsidRPr="00C677D8">
              <w:t>Напомена</w:t>
            </w:r>
            <w:r>
              <w:rPr>
                <w:lang w:val="sr-Cyrl-RS"/>
              </w:rPr>
              <w:t xml:space="preserve"> – У</w:t>
            </w:r>
            <w:r w:rsidRPr="00C677D8">
              <w:t xml:space="preserve">носите све што сте закључили до сада (интегрисано документ </w:t>
            </w:r>
            <w:r>
              <w:rPr>
                <w:lang w:val="sr-Cyrl-RS"/>
              </w:rPr>
              <w:t>К</w:t>
            </w:r>
            <w:r w:rsidRPr="00C677D8">
              <w:t>орак 1. и нови подаци).</w:t>
            </w:r>
          </w:p>
        </w:tc>
      </w:tr>
    </w:tbl>
    <w:p w:rsidR="008B0940" w:rsidRPr="00C87DA4" w:rsidRDefault="008B0940" w:rsidP="00067A64">
      <w:pPr>
        <w:pStyle w:val="aParaTekst"/>
      </w:pPr>
    </w:p>
    <w:tbl>
      <w:tblPr>
        <w:tblStyle w:val="TableGrid1"/>
        <w:tblW w:w="0" w:type="auto"/>
        <w:jc w:val="center"/>
        <w:tblLayout w:type="fixed"/>
        <w:tblLook w:val="04A0" w:firstRow="1" w:lastRow="0" w:firstColumn="1" w:lastColumn="0" w:noHBand="0" w:noVBand="1"/>
      </w:tblPr>
      <w:tblGrid>
        <w:gridCol w:w="2127"/>
        <w:gridCol w:w="7512"/>
      </w:tblGrid>
      <w:tr w:rsidR="002549E1" w:rsidTr="00C87DA4">
        <w:trPr>
          <w:cantSplit/>
          <w:jc w:val="center"/>
        </w:trPr>
        <w:tc>
          <w:tcPr>
            <w:tcW w:w="2127" w:type="dxa"/>
            <w:tcBorders>
              <w:top w:val="double" w:sz="4" w:space="0" w:color="auto"/>
              <w:left w:val="double" w:sz="4" w:space="0" w:color="auto"/>
              <w:right w:val="double" w:sz="4" w:space="0" w:color="auto"/>
            </w:tcBorders>
            <w:shd w:val="clear" w:color="auto" w:fill="B6DDE8" w:themeFill="accent5" w:themeFillTint="66"/>
            <w:vAlign w:val="center"/>
          </w:tcPr>
          <w:p w:rsidR="002549E1" w:rsidRPr="00360C83" w:rsidRDefault="00360C83" w:rsidP="00C87DA4">
            <w:pPr>
              <w:keepNext/>
              <w:rPr>
                <w:rFonts w:ascii="Arial Narrow" w:hAnsi="Arial Narrow"/>
                <w:b/>
                <w:iCs/>
                <w:sz w:val="20"/>
                <w:szCs w:val="20"/>
              </w:rPr>
            </w:pPr>
            <w:r>
              <w:rPr>
                <w:rFonts w:ascii="Arial Narrow" w:hAnsi="Arial Narrow"/>
                <w:b/>
                <w:iCs/>
                <w:sz w:val="20"/>
                <w:szCs w:val="20"/>
                <w:lang w:val="sr-Cyrl-RS"/>
              </w:rPr>
              <w:t>О</w:t>
            </w:r>
            <w:r w:rsidRPr="00360C83">
              <w:rPr>
                <w:rFonts w:ascii="Arial Narrow" w:hAnsi="Arial Narrow"/>
                <w:b/>
                <w:iCs/>
                <w:sz w:val="20"/>
                <w:szCs w:val="20"/>
              </w:rPr>
              <w:t>пис тима</w:t>
            </w:r>
          </w:p>
        </w:tc>
        <w:tc>
          <w:tcPr>
            <w:tcW w:w="7512" w:type="dxa"/>
            <w:tcBorders>
              <w:top w:val="double" w:sz="4" w:space="0" w:color="auto"/>
              <w:left w:val="double" w:sz="4" w:space="0" w:color="auto"/>
              <w:right w:val="double" w:sz="4" w:space="0" w:color="auto"/>
            </w:tcBorders>
            <w:vAlign w:val="center"/>
          </w:tcPr>
          <w:p w:rsidR="00360C83" w:rsidRPr="006A45D6" w:rsidRDefault="00360C83" w:rsidP="00C87DA4">
            <w:pPr>
              <w:keepNext/>
              <w:rPr>
                <w:rFonts w:ascii="Arial Narrow" w:hAnsi="Arial Narrow"/>
                <w:iCs/>
                <w:sz w:val="20"/>
                <w:szCs w:val="20"/>
                <w:lang w:val="sr-Cyrl-RS"/>
              </w:rPr>
            </w:pPr>
          </w:p>
        </w:tc>
      </w:tr>
      <w:tr w:rsidR="002549E1" w:rsidTr="00C87DA4">
        <w:trPr>
          <w:cantSplit/>
          <w:jc w:val="center"/>
        </w:trPr>
        <w:tc>
          <w:tcPr>
            <w:tcW w:w="2127" w:type="dxa"/>
            <w:tcBorders>
              <w:left w:val="double" w:sz="4" w:space="0" w:color="auto"/>
              <w:right w:val="double" w:sz="4" w:space="0" w:color="auto"/>
            </w:tcBorders>
            <w:shd w:val="clear" w:color="auto" w:fill="B6DDE8" w:themeFill="accent5" w:themeFillTint="66"/>
            <w:vAlign w:val="center"/>
          </w:tcPr>
          <w:p w:rsidR="002549E1" w:rsidRPr="00360C83" w:rsidRDefault="00360C83" w:rsidP="00C87DA4">
            <w:pPr>
              <w:keepNext/>
              <w:rPr>
                <w:rFonts w:ascii="Arial Narrow" w:hAnsi="Arial Narrow"/>
                <w:b/>
                <w:iCs/>
                <w:sz w:val="20"/>
                <w:szCs w:val="20"/>
              </w:rPr>
            </w:pPr>
            <w:r>
              <w:rPr>
                <w:rFonts w:ascii="Arial Narrow" w:hAnsi="Arial Narrow"/>
                <w:b/>
                <w:iCs/>
                <w:sz w:val="20"/>
                <w:szCs w:val="20"/>
                <w:lang w:val="sr-Cyrl-RS"/>
              </w:rPr>
              <w:t>И</w:t>
            </w:r>
            <w:r w:rsidRPr="00360C83">
              <w:rPr>
                <w:rFonts w:ascii="Arial Narrow" w:hAnsi="Arial Narrow"/>
                <w:b/>
                <w:iCs/>
                <w:sz w:val="20"/>
                <w:szCs w:val="20"/>
              </w:rPr>
              <w:t>нтелектуална својина</w:t>
            </w:r>
          </w:p>
        </w:tc>
        <w:tc>
          <w:tcPr>
            <w:tcW w:w="7512" w:type="dxa"/>
            <w:tcBorders>
              <w:left w:val="double" w:sz="4" w:space="0" w:color="auto"/>
              <w:right w:val="double" w:sz="4" w:space="0" w:color="auto"/>
            </w:tcBorders>
            <w:vAlign w:val="center"/>
          </w:tcPr>
          <w:p w:rsidR="00360C83" w:rsidRPr="006A45D6" w:rsidRDefault="00360C83" w:rsidP="00C87DA4">
            <w:pPr>
              <w:keepNext/>
              <w:rPr>
                <w:rFonts w:ascii="Arial Narrow" w:hAnsi="Arial Narrow"/>
                <w:iCs/>
                <w:sz w:val="20"/>
                <w:szCs w:val="20"/>
                <w:lang w:val="sr-Cyrl-RS"/>
              </w:rPr>
            </w:pPr>
          </w:p>
        </w:tc>
      </w:tr>
      <w:tr w:rsidR="002549E1" w:rsidTr="00C87DA4">
        <w:trPr>
          <w:cantSplit/>
          <w:jc w:val="center"/>
        </w:trPr>
        <w:tc>
          <w:tcPr>
            <w:tcW w:w="2127" w:type="dxa"/>
            <w:tcBorders>
              <w:left w:val="double" w:sz="4" w:space="0" w:color="auto"/>
              <w:right w:val="double" w:sz="4" w:space="0" w:color="auto"/>
            </w:tcBorders>
            <w:shd w:val="clear" w:color="auto" w:fill="B6DDE8" w:themeFill="accent5" w:themeFillTint="66"/>
            <w:vAlign w:val="center"/>
          </w:tcPr>
          <w:p w:rsidR="002549E1" w:rsidRPr="00360C83" w:rsidRDefault="00360C83" w:rsidP="00C87DA4">
            <w:pPr>
              <w:keepNext/>
              <w:rPr>
                <w:rFonts w:ascii="Arial Narrow" w:hAnsi="Arial Narrow"/>
                <w:b/>
                <w:iCs/>
                <w:sz w:val="20"/>
                <w:szCs w:val="20"/>
              </w:rPr>
            </w:pPr>
            <w:r>
              <w:rPr>
                <w:rFonts w:ascii="Arial Narrow" w:hAnsi="Arial Narrow"/>
                <w:b/>
                <w:iCs/>
                <w:sz w:val="20"/>
                <w:szCs w:val="20"/>
                <w:lang w:val="sr-Cyrl-RS"/>
              </w:rPr>
              <w:t>Т</w:t>
            </w:r>
            <w:r w:rsidRPr="00360C83">
              <w:rPr>
                <w:rFonts w:ascii="Arial Narrow" w:hAnsi="Arial Narrow"/>
                <w:b/>
                <w:iCs/>
                <w:sz w:val="20"/>
                <w:szCs w:val="20"/>
              </w:rPr>
              <w:t>ехнички ресурси</w:t>
            </w:r>
          </w:p>
        </w:tc>
        <w:tc>
          <w:tcPr>
            <w:tcW w:w="7512" w:type="dxa"/>
            <w:tcBorders>
              <w:left w:val="double" w:sz="4" w:space="0" w:color="auto"/>
              <w:right w:val="double" w:sz="4" w:space="0" w:color="auto"/>
            </w:tcBorders>
            <w:vAlign w:val="center"/>
          </w:tcPr>
          <w:p w:rsidR="00C87DA4" w:rsidRPr="00C87DA4" w:rsidRDefault="00C87DA4" w:rsidP="00C87DA4">
            <w:pPr>
              <w:keepNext/>
              <w:rPr>
                <w:rFonts w:ascii="Arial Narrow" w:hAnsi="Arial Narrow"/>
                <w:iCs/>
                <w:sz w:val="20"/>
                <w:szCs w:val="20"/>
                <w:lang w:val="sr-Cyrl-RS"/>
              </w:rPr>
            </w:pPr>
          </w:p>
        </w:tc>
      </w:tr>
      <w:tr w:rsidR="002549E1" w:rsidTr="00C87DA4">
        <w:trPr>
          <w:cantSplit/>
          <w:jc w:val="center"/>
        </w:trPr>
        <w:tc>
          <w:tcPr>
            <w:tcW w:w="2127" w:type="dxa"/>
            <w:tcBorders>
              <w:left w:val="double" w:sz="4" w:space="0" w:color="auto"/>
              <w:right w:val="double" w:sz="4" w:space="0" w:color="auto"/>
            </w:tcBorders>
            <w:shd w:val="clear" w:color="auto" w:fill="B6DDE8" w:themeFill="accent5" w:themeFillTint="66"/>
            <w:vAlign w:val="center"/>
          </w:tcPr>
          <w:p w:rsidR="002549E1" w:rsidRPr="00360C83" w:rsidRDefault="00360C83" w:rsidP="00C87DA4">
            <w:pPr>
              <w:keepNext/>
              <w:rPr>
                <w:rFonts w:ascii="Arial Narrow" w:hAnsi="Arial Narrow"/>
                <w:b/>
                <w:iCs/>
                <w:sz w:val="20"/>
                <w:szCs w:val="20"/>
              </w:rPr>
            </w:pPr>
            <w:r>
              <w:rPr>
                <w:rFonts w:ascii="Arial Narrow" w:hAnsi="Arial Narrow"/>
                <w:b/>
                <w:iCs/>
                <w:sz w:val="20"/>
                <w:szCs w:val="20"/>
                <w:lang w:val="sr-Cyrl-RS"/>
              </w:rPr>
              <w:t>Т</w:t>
            </w:r>
            <w:r w:rsidRPr="00360C83">
              <w:rPr>
                <w:rFonts w:ascii="Arial Narrow" w:hAnsi="Arial Narrow"/>
                <w:b/>
                <w:iCs/>
                <w:sz w:val="20"/>
                <w:szCs w:val="20"/>
              </w:rPr>
              <w:t>ржишни ресурси</w:t>
            </w:r>
          </w:p>
        </w:tc>
        <w:tc>
          <w:tcPr>
            <w:tcW w:w="7512" w:type="dxa"/>
            <w:tcBorders>
              <w:left w:val="double" w:sz="4" w:space="0" w:color="auto"/>
              <w:right w:val="double" w:sz="4" w:space="0" w:color="auto"/>
            </w:tcBorders>
            <w:vAlign w:val="center"/>
          </w:tcPr>
          <w:p w:rsidR="002549E1" w:rsidRPr="006A45D6" w:rsidRDefault="002549E1" w:rsidP="00C87DA4">
            <w:pPr>
              <w:keepNext/>
              <w:rPr>
                <w:rFonts w:ascii="Arial Narrow" w:hAnsi="Arial Narrow"/>
                <w:iCs/>
                <w:sz w:val="20"/>
                <w:szCs w:val="20"/>
              </w:rPr>
            </w:pPr>
          </w:p>
        </w:tc>
      </w:tr>
      <w:tr w:rsidR="002549E1" w:rsidTr="00C87DA4">
        <w:trPr>
          <w:cantSplit/>
          <w:jc w:val="center"/>
        </w:trPr>
        <w:tc>
          <w:tcPr>
            <w:tcW w:w="2127" w:type="dxa"/>
            <w:tcBorders>
              <w:left w:val="double" w:sz="4" w:space="0" w:color="auto"/>
              <w:bottom w:val="double" w:sz="4" w:space="0" w:color="auto"/>
              <w:right w:val="double" w:sz="4" w:space="0" w:color="auto"/>
            </w:tcBorders>
            <w:shd w:val="clear" w:color="auto" w:fill="B6DDE8" w:themeFill="accent5" w:themeFillTint="66"/>
            <w:vAlign w:val="center"/>
          </w:tcPr>
          <w:p w:rsidR="002549E1" w:rsidRPr="00360C83" w:rsidRDefault="00360C83" w:rsidP="00C87DA4">
            <w:pPr>
              <w:keepNext/>
              <w:rPr>
                <w:rFonts w:ascii="Arial Narrow" w:hAnsi="Arial Narrow"/>
                <w:b/>
                <w:iCs/>
                <w:sz w:val="20"/>
                <w:szCs w:val="20"/>
              </w:rPr>
            </w:pPr>
            <w:r>
              <w:rPr>
                <w:rFonts w:ascii="Arial Narrow" w:hAnsi="Arial Narrow"/>
                <w:b/>
                <w:iCs/>
                <w:sz w:val="20"/>
                <w:szCs w:val="20"/>
                <w:lang w:val="sr-Cyrl-RS"/>
              </w:rPr>
              <w:t>Ф</w:t>
            </w:r>
            <w:r w:rsidRPr="00360C83">
              <w:rPr>
                <w:rFonts w:ascii="Arial Narrow" w:hAnsi="Arial Narrow"/>
                <w:b/>
                <w:iCs/>
                <w:sz w:val="20"/>
                <w:szCs w:val="20"/>
              </w:rPr>
              <w:t>инансијски ресурси</w:t>
            </w:r>
          </w:p>
        </w:tc>
        <w:tc>
          <w:tcPr>
            <w:tcW w:w="7512" w:type="dxa"/>
            <w:tcBorders>
              <w:left w:val="double" w:sz="4" w:space="0" w:color="auto"/>
              <w:bottom w:val="double" w:sz="4" w:space="0" w:color="auto"/>
              <w:right w:val="double" w:sz="4" w:space="0" w:color="auto"/>
            </w:tcBorders>
            <w:vAlign w:val="center"/>
          </w:tcPr>
          <w:p w:rsidR="002549E1" w:rsidRPr="006A45D6" w:rsidRDefault="002549E1" w:rsidP="00C87DA4">
            <w:pPr>
              <w:keepNext/>
              <w:rPr>
                <w:rFonts w:ascii="Arial Narrow" w:hAnsi="Arial Narrow"/>
                <w:iCs/>
                <w:sz w:val="20"/>
                <w:szCs w:val="20"/>
              </w:rPr>
            </w:pPr>
          </w:p>
        </w:tc>
      </w:tr>
    </w:tbl>
    <w:p w:rsidR="004D0414" w:rsidRPr="00360C83" w:rsidRDefault="00360C83" w:rsidP="00360C83">
      <w:pPr>
        <w:pStyle w:val="Caption"/>
        <w:rPr>
          <w:lang w:val="sr-Cyrl-RS"/>
        </w:rPr>
      </w:pPr>
      <w:bookmarkStart w:id="29" w:name="_Ref74926652"/>
      <w:bookmarkStart w:id="30" w:name="_Toc75187021"/>
      <w:r>
        <w:t xml:space="preserve">Табела </w:t>
      </w:r>
      <w:r w:rsidR="000933D9">
        <w:fldChar w:fldCharType="begin"/>
      </w:r>
      <w:r w:rsidR="000933D9">
        <w:instrText xml:space="preserve"> SEQ Табела \* ARABIC </w:instrText>
      </w:r>
      <w:r w:rsidR="000933D9">
        <w:fldChar w:fldCharType="separate"/>
      </w:r>
      <w:r w:rsidR="00D061D1">
        <w:rPr>
          <w:noProof/>
        </w:rPr>
        <w:t>4</w:t>
      </w:r>
      <w:r w:rsidR="000933D9">
        <w:fldChar w:fldCharType="end"/>
      </w:r>
      <w:bookmarkEnd w:id="29"/>
      <w:r>
        <w:rPr>
          <w:lang w:val="sr-Cyrl-RS"/>
        </w:rPr>
        <w:t xml:space="preserve"> – Опис кључних ресурса</w:t>
      </w:r>
      <w:bookmarkEnd w:id="30"/>
    </w:p>
    <w:p w:rsidR="009C17A7" w:rsidRDefault="009C17A7" w:rsidP="009C17A7">
      <w:pPr>
        <w:pStyle w:val="aParaTeks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3389"/>
        <w:gridCol w:w="1554"/>
        <w:gridCol w:w="1553"/>
        <w:gridCol w:w="1553"/>
      </w:tblGrid>
      <w:tr w:rsidR="00D93203" w:rsidRPr="0038273F" w:rsidTr="005E6F05">
        <w:trPr>
          <w:cantSplit/>
          <w:jc w:val="center"/>
        </w:trPr>
        <w:tc>
          <w:tcPr>
            <w:tcW w:w="1560" w:type="dxa"/>
            <w:tcBorders>
              <w:top w:val="double" w:sz="4" w:space="0" w:color="auto"/>
              <w:left w:val="double" w:sz="4" w:space="0" w:color="auto"/>
              <w:bottom w:val="double" w:sz="4" w:space="0" w:color="auto"/>
            </w:tcBorders>
            <w:shd w:val="clear" w:color="auto" w:fill="B6DDE8" w:themeFill="accent5" w:themeFillTint="66"/>
            <w:vAlign w:val="center"/>
          </w:tcPr>
          <w:p w:rsidR="00D93203" w:rsidRPr="00BB7138" w:rsidRDefault="00D93203" w:rsidP="00BB7138">
            <w:pPr>
              <w:keepNext/>
              <w:jc w:val="center"/>
              <w:rPr>
                <w:rFonts w:ascii="Arial Narrow" w:hAnsi="Arial Narrow"/>
                <w:b/>
                <w:iCs/>
                <w:sz w:val="20"/>
                <w:szCs w:val="20"/>
                <w:lang w:val="sr-Cyrl-RS"/>
              </w:rPr>
            </w:pPr>
            <w:r w:rsidRPr="00BB7138">
              <w:rPr>
                <w:rFonts w:ascii="Arial Narrow" w:hAnsi="Arial Narrow"/>
                <w:b/>
                <w:iCs/>
                <w:sz w:val="20"/>
                <w:szCs w:val="20"/>
                <w:lang w:val="sr-Cyrl-RS"/>
              </w:rPr>
              <w:lastRenderedPageBreak/>
              <w:t>Врста улагања</w:t>
            </w:r>
          </w:p>
        </w:tc>
        <w:tc>
          <w:tcPr>
            <w:tcW w:w="3402" w:type="dxa"/>
            <w:tcBorders>
              <w:top w:val="double" w:sz="4" w:space="0" w:color="auto"/>
              <w:bottom w:val="double" w:sz="4" w:space="0" w:color="auto"/>
            </w:tcBorders>
            <w:shd w:val="clear" w:color="auto" w:fill="B6DDE8" w:themeFill="accent5" w:themeFillTint="66"/>
            <w:vAlign w:val="center"/>
          </w:tcPr>
          <w:p w:rsidR="00D93203" w:rsidRPr="00BB7138" w:rsidRDefault="00D93203" w:rsidP="00BB7138">
            <w:pPr>
              <w:keepNext/>
              <w:jc w:val="center"/>
              <w:rPr>
                <w:rFonts w:ascii="Arial Narrow" w:hAnsi="Arial Narrow"/>
                <w:b/>
                <w:iCs/>
                <w:sz w:val="20"/>
                <w:szCs w:val="20"/>
                <w:lang w:val="sr-Cyrl-RS"/>
              </w:rPr>
            </w:pPr>
            <w:r w:rsidRPr="00BB7138">
              <w:rPr>
                <w:rFonts w:ascii="Arial Narrow" w:hAnsi="Arial Narrow"/>
                <w:b/>
                <w:iCs/>
                <w:sz w:val="20"/>
                <w:szCs w:val="20"/>
                <w:lang w:val="sr-Cyrl-RS"/>
              </w:rPr>
              <w:t>Опис улагања</w:t>
            </w:r>
          </w:p>
        </w:tc>
        <w:tc>
          <w:tcPr>
            <w:tcW w:w="1559" w:type="dxa"/>
            <w:tcBorders>
              <w:top w:val="double" w:sz="4" w:space="0" w:color="auto"/>
              <w:bottom w:val="double" w:sz="4" w:space="0" w:color="auto"/>
            </w:tcBorders>
            <w:shd w:val="clear" w:color="auto" w:fill="B6DDE8" w:themeFill="accent5" w:themeFillTint="66"/>
            <w:vAlign w:val="center"/>
          </w:tcPr>
          <w:p w:rsidR="00D93203" w:rsidRPr="00BB7138" w:rsidRDefault="00D93203" w:rsidP="00BB7138">
            <w:pPr>
              <w:keepNext/>
              <w:jc w:val="center"/>
              <w:rPr>
                <w:rFonts w:ascii="Arial Narrow" w:hAnsi="Arial Narrow"/>
                <w:b/>
                <w:iCs/>
                <w:sz w:val="20"/>
                <w:szCs w:val="20"/>
                <w:lang w:val="sr-Cyrl-RS"/>
              </w:rPr>
            </w:pPr>
            <w:r w:rsidRPr="00BB7138">
              <w:rPr>
                <w:rFonts w:ascii="Arial Narrow" w:hAnsi="Arial Narrow"/>
                <w:b/>
                <w:iCs/>
                <w:sz w:val="20"/>
                <w:szCs w:val="20"/>
                <w:lang w:val="sr-Cyrl-RS"/>
              </w:rPr>
              <w:t>Већ уложено</w:t>
            </w:r>
          </w:p>
        </w:tc>
        <w:tc>
          <w:tcPr>
            <w:tcW w:w="1559" w:type="dxa"/>
            <w:tcBorders>
              <w:top w:val="double" w:sz="4" w:space="0" w:color="auto"/>
              <w:bottom w:val="double" w:sz="4" w:space="0" w:color="auto"/>
            </w:tcBorders>
            <w:shd w:val="clear" w:color="auto" w:fill="B6DDE8" w:themeFill="accent5" w:themeFillTint="66"/>
            <w:vAlign w:val="center"/>
          </w:tcPr>
          <w:p w:rsidR="00D93203" w:rsidRPr="00BB7138" w:rsidRDefault="00D93203" w:rsidP="00BB7138">
            <w:pPr>
              <w:keepNext/>
              <w:jc w:val="center"/>
              <w:rPr>
                <w:rFonts w:ascii="Arial Narrow" w:hAnsi="Arial Narrow"/>
                <w:b/>
                <w:iCs/>
                <w:sz w:val="20"/>
                <w:szCs w:val="20"/>
                <w:lang w:val="sr-Cyrl-RS"/>
              </w:rPr>
            </w:pPr>
            <w:r w:rsidRPr="00BB7138">
              <w:rPr>
                <w:rFonts w:ascii="Arial Narrow" w:hAnsi="Arial Narrow"/>
                <w:b/>
                <w:iCs/>
                <w:sz w:val="20"/>
                <w:szCs w:val="20"/>
                <w:lang w:val="sr-Cyrl-RS"/>
              </w:rPr>
              <w:t>Треба да се уложи</w:t>
            </w:r>
          </w:p>
        </w:tc>
        <w:tc>
          <w:tcPr>
            <w:tcW w:w="1559" w:type="dxa"/>
            <w:tcBorders>
              <w:top w:val="double" w:sz="4" w:space="0" w:color="auto"/>
              <w:bottom w:val="double" w:sz="4" w:space="0" w:color="auto"/>
              <w:right w:val="double" w:sz="4" w:space="0" w:color="auto"/>
            </w:tcBorders>
            <w:shd w:val="clear" w:color="auto" w:fill="B6DDE8" w:themeFill="accent5" w:themeFillTint="66"/>
            <w:vAlign w:val="center"/>
          </w:tcPr>
          <w:p w:rsidR="00D93203" w:rsidRPr="00BB7138" w:rsidRDefault="00D93203" w:rsidP="00BB7138">
            <w:pPr>
              <w:keepNext/>
              <w:jc w:val="center"/>
              <w:rPr>
                <w:rFonts w:ascii="Arial Narrow" w:hAnsi="Arial Narrow"/>
                <w:b/>
                <w:iCs/>
                <w:sz w:val="20"/>
                <w:szCs w:val="20"/>
                <w:lang w:val="sr-Cyrl-RS"/>
              </w:rPr>
            </w:pPr>
            <w:r w:rsidRPr="00BB7138">
              <w:rPr>
                <w:rFonts w:ascii="Arial Narrow" w:hAnsi="Arial Narrow"/>
                <w:b/>
                <w:iCs/>
                <w:sz w:val="20"/>
                <w:szCs w:val="20"/>
                <w:lang w:val="sr-Cyrl-RS"/>
              </w:rPr>
              <w:t>Укупно</w:t>
            </w:r>
          </w:p>
        </w:tc>
      </w:tr>
      <w:tr w:rsidR="005E6F05" w:rsidRPr="00D66A0D" w:rsidTr="005E6F05">
        <w:trPr>
          <w:cantSplit/>
          <w:jc w:val="center"/>
        </w:trPr>
        <w:tc>
          <w:tcPr>
            <w:tcW w:w="1560" w:type="dxa"/>
            <w:tcBorders>
              <w:top w:val="double" w:sz="4" w:space="0" w:color="auto"/>
              <w:left w:val="double" w:sz="4" w:space="0" w:color="auto"/>
            </w:tcBorders>
            <w:shd w:val="clear" w:color="auto" w:fill="auto"/>
            <w:vAlign w:val="center"/>
          </w:tcPr>
          <w:p w:rsidR="00D93203" w:rsidRPr="00BB7138" w:rsidRDefault="00D93203" w:rsidP="00BB7138">
            <w:pPr>
              <w:keepNext/>
              <w:rPr>
                <w:rFonts w:ascii="Arial Narrow" w:hAnsi="Arial Narrow"/>
                <w:iCs/>
                <w:sz w:val="20"/>
                <w:szCs w:val="20"/>
                <w:lang w:val="sr-Cyrl-RS"/>
              </w:rPr>
            </w:pPr>
            <w:r w:rsidRPr="00BB7138">
              <w:rPr>
                <w:rFonts w:ascii="Arial Narrow" w:hAnsi="Arial Narrow"/>
                <w:iCs/>
                <w:sz w:val="20"/>
                <w:szCs w:val="20"/>
                <w:lang w:val="sr-Cyrl-RS"/>
              </w:rPr>
              <w:t>Стална имовина</w:t>
            </w:r>
          </w:p>
        </w:tc>
        <w:tc>
          <w:tcPr>
            <w:tcW w:w="3402" w:type="dxa"/>
            <w:tcBorders>
              <w:top w:val="double" w:sz="4" w:space="0" w:color="auto"/>
            </w:tcBorders>
            <w:shd w:val="clear" w:color="auto" w:fill="auto"/>
            <w:vAlign w:val="center"/>
          </w:tcPr>
          <w:p w:rsidR="00D93203" w:rsidRPr="00BB7138" w:rsidRDefault="00D93203" w:rsidP="00BB7138">
            <w:pPr>
              <w:keepNext/>
              <w:rPr>
                <w:rFonts w:ascii="Arial Narrow" w:hAnsi="Arial Narrow"/>
                <w:iCs/>
                <w:sz w:val="20"/>
                <w:szCs w:val="20"/>
                <w:lang w:val="sr-Cyrl-RS"/>
              </w:rPr>
            </w:pPr>
            <w:r w:rsidRPr="00BB7138">
              <w:rPr>
                <w:rFonts w:ascii="Arial Narrow" w:hAnsi="Arial Narrow"/>
                <w:iCs/>
                <w:sz w:val="20"/>
                <w:szCs w:val="20"/>
                <w:lang w:val="sr-Cyrl-RS"/>
              </w:rPr>
              <w:t>Улагања чији се ефекат очекује у периоду &gt; 1 године</w:t>
            </w:r>
          </w:p>
        </w:tc>
        <w:tc>
          <w:tcPr>
            <w:tcW w:w="1559" w:type="dxa"/>
            <w:tcBorders>
              <w:top w:val="double" w:sz="4" w:space="0" w:color="auto"/>
            </w:tcBorders>
            <w:vAlign w:val="center"/>
          </w:tcPr>
          <w:p w:rsidR="00D93203" w:rsidRPr="00BB7138" w:rsidRDefault="00D93203" w:rsidP="00BB7138">
            <w:pPr>
              <w:keepNext/>
              <w:jc w:val="right"/>
              <w:rPr>
                <w:rFonts w:ascii="Arial Narrow" w:hAnsi="Arial Narrow"/>
                <w:b/>
                <w:iCs/>
                <w:sz w:val="20"/>
                <w:szCs w:val="20"/>
                <w:lang w:val="sr-Cyrl-RS"/>
              </w:rPr>
            </w:pPr>
          </w:p>
        </w:tc>
        <w:tc>
          <w:tcPr>
            <w:tcW w:w="1559" w:type="dxa"/>
            <w:tcBorders>
              <w:top w:val="double" w:sz="4" w:space="0" w:color="auto"/>
            </w:tcBorders>
            <w:vAlign w:val="center"/>
          </w:tcPr>
          <w:p w:rsidR="00D93203" w:rsidRPr="00BB7138" w:rsidRDefault="00D93203" w:rsidP="00BB7138">
            <w:pPr>
              <w:keepNext/>
              <w:jc w:val="right"/>
              <w:rPr>
                <w:rFonts w:ascii="Arial Narrow" w:hAnsi="Arial Narrow"/>
                <w:b/>
                <w:iCs/>
                <w:sz w:val="20"/>
                <w:szCs w:val="20"/>
                <w:lang w:val="sr-Cyrl-RS"/>
              </w:rPr>
            </w:pPr>
          </w:p>
        </w:tc>
        <w:tc>
          <w:tcPr>
            <w:tcW w:w="1559" w:type="dxa"/>
            <w:tcBorders>
              <w:top w:val="double" w:sz="4" w:space="0" w:color="auto"/>
              <w:right w:val="double" w:sz="4" w:space="0" w:color="auto"/>
            </w:tcBorders>
            <w:shd w:val="clear" w:color="auto" w:fill="auto"/>
            <w:vAlign w:val="center"/>
          </w:tcPr>
          <w:p w:rsidR="00D93203" w:rsidRPr="00BB7138" w:rsidRDefault="00D93203" w:rsidP="00BB7138">
            <w:pPr>
              <w:keepNext/>
              <w:jc w:val="right"/>
              <w:rPr>
                <w:rFonts w:ascii="Arial Narrow" w:hAnsi="Arial Narrow"/>
                <w:b/>
                <w:iCs/>
                <w:sz w:val="20"/>
                <w:szCs w:val="20"/>
                <w:lang w:val="sr-Cyrl-RS"/>
              </w:rPr>
            </w:pPr>
          </w:p>
        </w:tc>
      </w:tr>
      <w:tr w:rsidR="005E6F05" w:rsidRPr="00D66A0D" w:rsidTr="005E6F05">
        <w:trPr>
          <w:cantSplit/>
          <w:jc w:val="center"/>
        </w:trPr>
        <w:tc>
          <w:tcPr>
            <w:tcW w:w="1560" w:type="dxa"/>
            <w:vMerge w:val="restart"/>
            <w:tcBorders>
              <w:left w:val="double" w:sz="4" w:space="0" w:color="auto"/>
            </w:tcBorders>
            <w:shd w:val="clear" w:color="auto" w:fill="auto"/>
            <w:vAlign w:val="center"/>
          </w:tcPr>
          <w:p w:rsidR="00D93203" w:rsidRPr="00BB7138" w:rsidRDefault="00D93203" w:rsidP="00BB7138">
            <w:pPr>
              <w:keepNext/>
              <w:rPr>
                <w:rFonts w:ascii="Arial Narrow" w:hAnsi="Arial Narrow"/>
                <w:iCs/>
                <w:sz w:val="20"/>
                <w:szCs w:val="20"/>
                <w:lang w:val="sr-Cyrl-RS"/>
              </w:rPr>
            </w:pPr>
            <w:r w:rsidRPr="00BB7138">
              <w:rPr>
                <w:rFonts w:ascii="Arial Narrow" w:hAnsi="Arial Narrow"/>
                <w:iCs/>
                <w:sz w:val="20"/>
                <w:szCs w:val="20"/>
                <w:lang w:val="sr-Cyrl-RS"/>
              </w:rPr>
              <w:t>Нематеријална имовина</w:t>
            </w:r>
          </w:p>
        </w:tc>
        <w:tc>
          <w:tcPr>
            <w:tcW w:w="3402" w:type="dxa"/>
            <w:shd w:val="clear" w:color="auto" w:fill="auto"/>
            <w:vAlign w:val="center"/>
          </w:tcPr>
          <w:p w:rsidR="00D93203" w:rsidRPr="00BB7138" w:rsidRDefault="00D93203" w:rsidP="00BB7138">
            <w:pPr>
              <w:keepNext/>
              <w:rPr>
                <w:rFonts w:ascii="Arial Narrow" w:hAnsi="Arial Narrow"/>
                <w:iCs/>
                <w:sz w:val="20"/>
                <w:szCs w:val="20"/>
                <w:lang w:val="sr-Cyrl-RS"/>
              </w:rPr>
            </w:pPr>
            <w:r w:rsidRPr="00BB7138">
              <w:rPr>
                <w:rFonts w:ascii="Arial Narrow" w:hAnsi="Arial Narrow"/>
                <w:iCs/>
                <w:sz w:val="20"/>
                <w:szCs w:val="20"/>
                <w:lang w:val="sr-Cyrl-RS"/>
              </w:rPr>
              <w:t>Улагања у развој производа/услуге</w:t>
            </w:r>
          </w:p>
        </w:tc>
        <w:tc>
          <w:tcPr>
            <w:tcW w:w="1559" w:type="dxa"/>
            <w:vAlign w:val="center"/>
          </w:tcPr>
          <w:p w:rsidR="00D93203" w:rsidRPr="00BB7138" w:rsidRDefault="00D93203" w:rsidP="00BB7138">
            <w:pPr>
              <w:keepNext/>
              <w:jc w:val="right"/>
              <w:rPr>
                <w:rFonts w:ascii="Arial Narrow" w:hAnsi="Arial Narrow"/>
                <w:b/>
                <w:iCs/>
                <w:sz w:val="20"/>
                <w:szCs w:val="20"/>
                <w:lang w:val="sr-Cyrl-RS"/>
              </w:rPr>
            </w:pPr>
          </w:p>
        </w:tc>
        <w:tc>
          <w:tcPr>
            <w:tcW w:w="1559" w:type="dxa"/>
            <w:vAlign w:val="center"/>
          </w:tcPr>
          <w:p w:rsidR="00D93203" w:rsidRPr="00BB7138" w:rsidRDefault="00D93203" w:rsidP="00BB7138">
            <w:pPr>
              <w:keepNext/>
              <w:jc w:val="right"/>
              <w:rPr>
                <w:rFonts w:ascii="Arial Narrow" w:hAnsi="Arial Narrow"/>
                <w:b/>
                <w:iCs/>
                <w:sz w:val="20"/>
                <w:szCs w:val="20"/>
                <w:lang w:val="sr-Cyrl-RS"/>
              </w:rPr>
            </w:pPr>
          </w:p>
        </w:tc>
        <w:tc>
          <w:tcPr>
            <w:tcW w:w="1559" w:type="dxa"/>
            <w:tcBorders>
              <w:right w:val="double" w:sz="4" w:space="0" w:color="auto"/>
            </w:tcBorders>
            <w:shd w:val="clear" w:color="auto" w:fill="auto"/>
            <w:vAlign w:val="center"/>
          </w:tcPr>
          <w:p w:rsidR="00D93203" w:rsidRPr="00BB7138" w:rsidRDefault="00D93203" w:rsidP="00BB7138">
            <w:pPr>
              <w:keepNext/>
              <w:jc w:val="right"/>
              <w:rPr>
                <w:rFonts w:ascii="Arial Narrow" w:hAnsi="Arial Narrow"/>
                <w:b/>
                <w:iCs/>
                <w:sz w:val="20"/>
                <w:szCs w:val="20"/>
                <w:lang w:val="sr-Cyrl-RS"/>
              </w:rPr>
            </w:pPr>
          </w:p>
        </w:tc>
      </w:tr>
      <w:tr w:rsidR="005E6F05" w:rsidRPr="00D66A0D" w:rsidTr="005E6F05">
        <w:trPr>
          <w:cantSplit/>
          <w:jc w:val="center"/>
        </w:trPr>
        <w:tc>
          <w:tcPr>
            <w:tcW w:w="1560" w:type="dxa"/>
            <w:vMerge/>
            <w:tcBorders>
              <w:left w:val="double" w:sz="4" w:space="0" w:color="auto"/>
            </w:tcBorders>
            <w:shd w:val="clear" w:color="auto" w:fill="auto"/>
            <w:vAlign w:val="center"/>
          </w:tcPr>
          <w:p w:rsidR="00D93203" w:rsidRPr="00BB7138" w:rsidRDefault="00D93203" w:rsidP="00BB7138">
            <w:pPr>
              <w:keepNext/>
              <w:rPr>
                <w:rFonts w:ascii="Arial Narrow" w:hAnsi="Arial Narrow"/>
                <w:iCs/>
                <w:sz w:val="20"/>
                <w:szCs w:val="20"/>
                <w:lang w:val="sr-Cyrl-RS"/>
              </w:rPr>
            </w:pPr>
          </w:p>
        </w:tc>
        <w:tc>
          <w:tcPr>
            <w:tcW w:w="3402" w:type="dxa"/>
            <w:shd w:val="clear" w:color="auto" w:fill="auto"/>
            <w:vAlign w:val="center"/>
          </w:tcPr>
          <w:p w:rsidR="00D93203" w:rsidRPr="00BB7138" w:rsidRDefault="00D93203" w:rsidP="00BB7138">
            <w:pPr>
              <w:keepNext/>
              <w:rPr>
                <w:rFonts w:ascii="Arial Narrow" w:hAnsi="Arial Narrow"/>
                <w:iCs/>
                <w:sz w:val="20"/>
                <w:szCs w:val="20"/>
                <w:lang w:val="sr-Cyrl-RS"/>
              </w:rPr>
            </w:pPr>
            <w:r w:rsidRPr="00BB7138">
              <w:rPr>
                <w:rFonts w:ascii="Arial Narrow" w:hAnsi="Arial Narrow"/>
                <w:iCs/>
                <w:sz w:val="20"/>
                <w:szCs w:val="20"/>
                <w:lang w:val="sr-Cyrl-RS"/>
              </w:rPr>
              <w:t>Улагања у концесије, патенте, лиценце и слична права</w:t>
            </w:r>
          </w:p>
        </w:tc>
        <w:tc>
          <w:tcPr>
            <w:tcW w:w="1559" w:type="dxa"/>
            <w:vAlign w:val="center"/>
          </w:tcPr>
          <w:p w:rsidR="00D93203" w:rsidRPr="00BB7138" w:rsidRDefault="00D93203" w:rsidP="00BB7138">
            <w:pPr>
              <w:keepNext/>
              <w:jc w:val="right"/>
              <w:rPr>
                <w:rFonts w:ascii="Arial Narrow" w:hAnsi="Arial Narrow"/>
                <w:b/>
                <w:iCs/>
                <w:sz w:val="20"/>
                <w:szCs w:val="20"/>
                <w:lang w:val="sr-Cyrl-RS"/>
              </w:rPr>
            </w:pPr>
          </w:p>
        </w:tc>
        <w:tc>
          <w:tcPr>
            <w:tcW w:w="1559" w:type="dxa"/>
            <w:vAlign w:val="center"/>
          </w:tcPr>
          <w:p w:rsidR="00D93203" w:rsidRPr="00BB7138" w:rsidRDefault="00D93203" w:rsidP="00BB7138">
            <w:pPr>
              <w:keepNext/>
              <w:jc w:val="right"/>
              <w:rPr>
                <w:rFonts w:ascii="Arial Narrow" w:hAnsi="Arial Narrow"/>
                <w:b/>
                <w:iCs/>
                <w:sz w:val="20"/>
                <w:szCs w:val="20"/>
                <w:lang w:val="sr-Cyrl-RS"/>
              </w:rPr>
            </w:pPr>
          </w:p>
        </w:tc>
        <w:tc>
          <w:tcPr>
            <w:tcW w:w="1559" w:type="dxa"/>
            <w:tcBorders>
              <w:right w:val="double" w:sz="4" w:space="0" w:color="auto"/>
            </w:tcBorders>
            <w:shd w:val="clear" w:color="auto" w:fill="auto"/>
            <w:vAlign w:val="center"/>
          </w:tcPr>
          <w:p w:rsidR="00D93203" w:rsidRPr="00BB7138" w:rsidRDefault="00D93203" w:rsidP="00BB7138">
            <w:pPr>
              <w:keepNext/>
              <w:jc w:val="right"/>
              <w:rPr>
                <w:rFonts w:ascii="Arial Narrow" w:hAnsi="Arial Narrow"/>
                <w:b/>
                <w:iCs/>
                <w:sz w:val="20"/>
                <w:szCs w:val="20"/>
                <w:lang w:val="sr-Cyrl-RS"/>
              </w:rPr>
            </w:pPr>
          </w:p>
        </w:tc>
      </w:tr>
      <w:tr w:rsidR="005E6F05" w:rsidRPr="00D66A0D" w:rsidTr="005E6F05">
        <w:trPr>
          <w:cantSplit/>
          <w:jc w:val="center"/>
        </w:trPr>
        <w:tc>
          <w:tcPr>
            <w:tcW w:w="1560" w:type="dxa"/>
            <w:vMerge w:val="restart"/>
            <w:tcBorders>
              <w:left w:val="double" w:sz="4" w:space="0" w:color="auto"/>
            </w:tcBorders>
            <w:shd w:val="clear" w:color="auto" w:fill="auto"/>
            <w:vAlign w:val="center"/>
          </w:tcPr>
          <w:p w:rsidR="00D93203" w:rsidRPr="00BB7138" w:rsidRDefault="00D93203" w:rsidP="00BB7138">
            <w:pPr>
              <w:keepNext/>
              <w:rPr>
                <w:rFonts w:ascii="Arial Narrow" w:hAnsi="Arial Narrow"/>
                <w:iCs/>
                <w:sz w:val="20"/>
                <w:szCs w:val="20"/>
                <w:lang w:val="sr-Cyrl-RS"/>
              </w:rPr>
            </w:pPr>
            <w:r w:rsidRPr="00BB7138">
              <w:rPr>
                <w:rFonts w:ascii="Arial Narrow" w:hAnsi="Arial Narrow"/>
                <w:iCs/>
                <w:sz w:val="20"/>
                <w:szCs w:val="20"/>
                <w:lang w:val="sr-Cyrl-RS"/>
              </w:rPr>
              <w:t>Некретнине</w:t>
            </w:r>
          </w:p>
        </w:tc>
        <w:tc>
          <w:tcPr>
            <w:tcW w:w="3402" w:type="dxa"/>
            <w:shd w:val="clear" w:color="auto" w:fill="auto"/>
            <w:vAlign w:val="center"/>
          </w:tcPr>
          <w:p w:rsidR="00D93203" w:rsidRPr="00BB7138" w:rsidRDefault="00D93203" w:rsidP="00BB7138">
            <w:pPr>
              <w:keepNext/>
              <w:rPr>
                <w:rFonts w:ascii="Arial Narrow" w:hAnsi="Arial Narrow"/>
                <w:iCs/>
                <w:sz w:val="20"/>
                <w:szCs w:val="20"/>
                <w:lang w:val="sr-Cyrl-RS"/>
              </w:rPr>
            </w:pPr>
            <w:r w:rsidRPr="00BB7138">
              <w:rPr>
                <w:rFonts w:ascii="Arial Narrow" w:hAnsi="Arial Narrow"/>
                <w:iCs/>
                <w:sz w:val="20"/>
                <w:szCs w:val="20"/>
                <w:lang w:val="sr-Cyrl-RS"/>
              </w:rPr>
              <w:t>Улагања у земљиште</w:t>
            </w:r>
          </w:p>
        </w:tc>
        <w:tc>
          <w:tcPr>
            <w:tcW w:w="1559" w:type="dxa"/>
            <w:vAlign w:val="center"/>
          </w:tcPr>
          <w:p w:rsidR="00D93203" w:rsidRPr="00BB7138" w:rsidRDefault="00D93203" w:rsidP="00BB7138">
            <w:pPr>
              <w:keepNext/>
              <w:jc w:val="right"/>
              <w:rPr>
                <w:rFonts w:ascii="Arial Narrow" w:hAnsi="Arial Narrow"/>
                <w:b/>
                <w:iCs/>
                <w:sz w:val="20"/>
                <w:szCs w:val="20"/>
                <w:lang w:val="sr-Cyrl-RS"/>
              </w:rPr>
            </w:pPr>
          </w:p>
        </w:tc>
        <w:tc>
          <w:tcPr>
            <w:tcW w:w="1559" w:type="dxa"/>
            <w:vAlign w:val="center"/>
          </w:tcPr>
          <w:p w:rsidR="00D93203" w:rsidRPr="00BB7138" w:rsidRDefault="00D93203" w:rsidP="00BB7138">
            <w:pPr>
              <w:keepNext/>
              <w:jc w:val="right"/>
              <w:rPr>
                <w:rFonts w:ascii="Arial Narrow" w:hAnsi="Arial Narrow"/>
                <w:b/>
                <w:iCs/>
                <w:sz w:val="20"/>
                <w:szCs w:val="20"/>
                <w:lang w:val="sr-Cyrl-RS"/>
              </w:rPr>
            </w:pPr>
          </w:p>
        </w:tc>
        <w:tc>
          <w:tcPr>
            <w:tcW w:w="1559" w:type="dxa"/>
            <w:tcBorders>
              <w:right w:val="double" w:sz="4" w:space="0" w:color="auto"/>
            </w:tcBorders>
            <w:shd w:val="clear" w:color="auto" w:fill="auto"/>
            <w:vAlign w:val="center"/>
          </w:tcPr>
          <w:p w:rsidR="00D93203" w:rsidRPr="00BB7138" w:rsidRDefault="00D93203" w:rsidP="00BB7138">
            <w:pPr>
              <w:keepNext/>
              <w:jc w:val="right"/>
              <w:rPr>
                <w:rFonts w:ascii="Arial Narrow" w:hAnsi="Arial Narrow"/>
                <w:b/>
                <w:iCs/>
                <w:sz w:val="20"/>
                <w:szCs w:val="20"/>
                <w:lang w:val="sr-Cyrl-RS"/>
              </w:rPr>
            </w:pPr>
          </w:p>
        </w:tc>
      </w:tr>
      <w:tr w:rsidR="005E6F05" w:rsidRPr="00D66A0D" w:rsidTr="005E6F05">
        <w:trPr>
          <w:cantSplit/>
          <w:jc w:val="center"/>
        </w:trPr>
        <w:tc>
          <w:tcPr>
            <w:tcW w:w="1560" w:type="dxa"/>
            <w:vMerge/>
            <w:tcBorders>
              <w:left w:val="double" w:sz="4" w:space="0" w:color="auto"/>
            </w:tcBorders>
            <w:shd w:val="clear" w:color="auto" w:fill="auto"/>
            <w:vAlign w:val="center"/>
          </w:tcPr>
          <w:p w:rsidR="00D93203" w:rsidRPr="00BB7138" w:rsidRDefault="00D93203" w:rsidP="00BB7138">
            <w:pPr>
              <w:keepNext/>
              <w:rPr>
                <w:rFonts w:ascii="Arial Narrow" w:hAnsi="Arial Narrow"/>
                <w:iCs/>
                <w:sz w:val="20"/>
                <w:szCs w:val="20"/>
                <w:lang w:val="sr-Cyrl-RS"/>
              </w:rPr>
            </w:pPr>
          </w:p>
        </w:tc>
        <w:tc>
          <w:tcPr>
            <w:tcW w:w="3402" w:type="dxa"/>
            <w:shd w:val="clear" w:color="auto" w:fill="auto"/>
            <w:vAlign w:val="center"/>
          </w:tcPr>
          <w:p w:rsidR="00D93203" w:rsidRPr="00BB7138" w:rsidRDefault="00D93203" w:rsidP="00BB7138">
            <w:pPr>
              <w:keepNext/>
              <w:rPr>
                <w:rFonts w:ascii="Arial Narrow" w:hAnsi="Arial Narrow"/>
                <w:iCs/>
                <w:sz w:val="20"/>
                <w:szCs w:val="20"/>
                <w:lang w:val="sr-Cyrl-RS"/>
              </w:rPr>
            </w:pPr>
            <w:r w:rsidRPr="00BB7138">
              <w:rPr>
                <w:rFonts w:ascii="Arial Narrow" w:hAnsi="Arial Narrow"/>
                <w:iCs/>
                <w:sz w:val="20"/>
                <w:szCs w:val="20"/>
                <w:lang w:val="sr-Cyrl-RS"/>
              </w:rPr>
              <w:t>Улагања у објекте</w:t>
            </w:r>
          </w:p>
        </w:tc>
        <w:tc>
          <w:tcPr>
            <w:tcW w:w="1559" w:type="dxa"/>
            <w:vAlign w:val="center"/>
          </w:tcPr>
          <w:p w:rsidR="00D93203" w:rsidRPr="00BB7138" w:rsidRDefault="00D93203" w:rsidP="00BB7138">
            <w:pPr>
              <w:keepNext/>
              <w:jc w:val="right"/>
              <w:rPr>
                <w:rFonts w:ascii="Arial Narrow" w:hAnsi="Arial Narrow"/>
                <w:b/>
                <w:iCs/>
                <w:sz w:val="20"/>
                <w:szCs w:val="20"/>
                <w:lang w:val="sr-Cyrl-RS"/>
              </w:rPr>
            </w:pPr>
          </w:p>
        </w:tc>
        <w:tc>
          <w:tcPr>
            <w:tcW w:w="1559" w:type="dxa"/>
            <w:vAlign w:val="center"/>
          </w:tcPr>
          <w:p w:rsidR="00D93203" w:rsidRPr="00BB7138" w:rsidRDefault="00D93203" w:rsidP="00BB7138">
            <w:pPr>
              <w:keepNext/>
              <w:jc w:val="right"/>
              <w:rPr>
                <w:rFonts w:ascii="Arial Narrow" w:hAnsi="Arial Narrow"/>
                <w:b/>
                <w:iCs/>
                <w:sz w:val="20"/>
                <w:szCs w:val="20"/>
                <w:lang w:val="sr-Cyrl-RS"/>
              </w:rPr>
            </w:pPr>
          </w:p>
        </w:tc>
        <w:tc>
          <w:tcPr>
            <w:tcW w:w="1559" w:type="dxa"/>
            <w:tcBorders>
              <w:right w:val="double" w:sz="4" w:space="0" w:color="auto"/>
            </w:tcBorders>
            <w:shd w:val="clear" w:color="auto" w:fill="auto"/>
            <w:vAlign w:val="center"/>
          </w:tcPr>
          <w:p w:rsidR="00D93203" w:rsidRPr="00BB7138" w:rsidRDefault="00D93203" w:rsidP="00BB7138">
            <w:pPr>
              <w:keepNext/>
              <w:jc w:val="right"/>
              <w:rPr>
                <w:rFonts w:ascii="Arial Narrow" w:hAnsi="Arial Narrow"/>
                <w:b/>
                <w:iCs/>
                <w:sz w:val="20"/>
                <w:szCs w:val="20"/>
                <w:lang w:val="sr-Cyrl-RS"/>
              </w:rPr>
            </w:pPr>
          </w:p>
        </w:tc>
      </w:tr>
      <w:tr w:rsidR="005E6F05" w:rsidRPr="00D66A0D" w:rsidTr="005E6F05">
        <w:trPr>
          <w:cantSplit/>
          <w:jc w:val="center"/>
        </w:trPr>
        <w:tc>
          <w:tcPr>
            <w:tcW w:w="1560" w:type="dxa"/>
            <w:vMerge w:val="restart"/>
            <w:tcBorders>
              <w:left w:val="double" w:sz="4" w:space="0" w:color="auto"/>
            </w:tcBorders>
            <w:shd w:val="clear" w:color="auto" w:fill="auto"/>
            <w:vAlign w:val="center"/>
          </w:tcPr>
          <w:p w:rsidR="00D93203" w:rsidRPr="00BB7138" w:rsidRDefault="00D93203" w:rsidP="00BB7138">
            <w:pPr>
              <w:keepNext/>
              <w:rPr>
                <w:rFonts w:ascii="Arial Narrow" w:hAnsi="Arial Narrow"/>
                <w:iCs/>
                <w:sz w:val="20"/>
                <w:szCs w:val="20"/>
                <w:lang w:val="sr-Cyrl-RS"/>
              </w:rPr>
            </w:pPr>
            <w:r w:rsidRPr="00BB7138">
              <w:rPr>
                <w:rFonts w:ascii="Arial Narrow" w:hAnsi="Arial Narrow"/>
                <w:iCs/>
                <w:sz w:val="20"/>
                <w:szCs w:val="20"/>
                <w:lang w:val="sr-Cyrl-RS"/>
              </w:rPr>
              <w:t>Опрема</w:t>
            </w:r>
          </w:p>
        </w:tc>
        <w:tc>
          <w:tcPr>
            <w:tcW w:w="3402" w:type="dxa"/>
            <w:shd w:val="clear" w:color="auto" w:fill="auto"/>
            <w:vAlign w:val="center"/>
          </w:tcPr>
          <w:p w:rsidR="00D93203" w:rsidRPr="00BB7138" w:rsidRDefault="00D93203" w:rsidP="00BB7138">
            <w:pPr>
              <w:keepNext/>
              <w:rPr>
                <w:rFonts w:ascii="Arial Narrow" w:hAnsi="Arial Narrow"/>
                <w:iCs/>
                <w:sz w:val="20"/>
                <w:szCs w:val="20"/>
                <w:lang w:val="sr-Cyrl-RS"/>
              </w:rPr>
            </w:pPr>
            <w:r w:rsidRPr="00BB7138">
              <w:rPr>
                <w:rFonts w:ascii="Arial Narrow" w:hAnsi="Arial Narrow"/>
                <w:iCs/>
                <w:sz w:val="20"/>
                <w:szCs w:val="20"/>
                <w:lang w:val="sr-Cyrl-RS"/>
              </w:rPr>
              <w:t>Улагања у машине и уређаје</w:t>
            </w:r>
          </w:p>
        </w:tc>
        <w:tc>
          <w:tcPr>
            <w:tcW w:w="1559" w:type="dxa"/>
            <w:vAlign w:val="center"/>
          </w:tcPr>
          <w:p w:rsidR="00D93203" w:rsidRPr="00BB7138" w:rsidRDefault="00D93203" w:rsidP="00BB7138">
            <w:pPr>
              <w:keepNext/>
              <w:jc w:val="right"/>
              <w:rPr>
                <w:rFonts w:ascii="Arial Narrow" w:hAnsi="Arial Narrow"/>
                <w:b/>
                <w:iCs/>
                <w:sz w:val="20"/>
                <w:szCs w:val="20"/>
                <w:lang w:val="sr-Cyrl-RS"/>
              </w:rPr>
            </w:pPr>
          </w:p>
        </w:tc>
        <w:tc>
          <w:tcPr>
            <w:tcW w:w="1559" w:type="dxa"/>
            <w:vAlign w:val="center"/>
          </w:tcPr>
          <w:p w:rsidR="00D93203" w:rsidRPr="00BB7138" w:rsidRDefault="00D93203" w:rsidP="00BB7138">
            <w:pPr>
              <w:keepNext/>
              <w:jc w:val="right"/>
              <w:rPr>
                <w:rFonts w:ascii="Arial Narrow" w:hAnsi="Arial Narrow"/>
                <w:b/>
                <w:iCs/>
                <w:sz w:val="20"/>
                <w:szCs w:val="20"/>
                <w:lang w:val="sr-Cyrl-RS"/>
              </w:rPr>
            </w:pPr>
          </w:p>
        </w:tc>
        <w:tc>
          <w:tcPr>
            <w:tcW w:w="1559" w:type="dxa"/>
            <w:tcBorders>
              <w:right w:val="double" w:sz="4" w:space="0" w:color="auto"/>
            </w:tcBorders>
            <w:shd w:val="clear" w:color="auto" w:fill="auto"/>
            <w:vAlign w:val="center"/>
          </w:tcPr>
          <w:p w:rsidR="00D93203" w:rsidRPr="00BB7138" w:rsidRDefault="00D93203" w:rsidP="00BB7138">
            <w:pPr>
              <w:keepNext/>
              <w:jc w:val="right"/>
              <w:rPr>
                <w:rFonts w:ascii="Arial Narrow" w:hAnsi="Arial Narrow"/>
                <w:b/>
                <w:iCs/>
                <w:sz w:val="20"/>
                <w:szCs w:val="20"/>
                <w:lang w:val="sr-Cyrl-RS"/>
              </w:rPr>
            </w:pPr>
          </w:p>
        </w:tc>
      </w:tr>
      <w:tr w:rsidR="005E6F05" w:rsidRPr="00D66A0D" w:rsidTr="005E6F05">
        <w:trPr>
          <w:cantSplit/>
          <w:jc w:val="center"/>
        </w:trPr>
        <w:tc>
          <w:tcPr>
            <w:tcW w:w="1560" w:type="dxa"/>
            <w:vMerge/>
            <w:tcBorders>
              <w:left w:val="double" w:sz="4" w:space="0" w:color="auto"/>
            </w:tcBorders>
            <w:shd w:val="clear" w:color="auto" w:fill="auto"/>
            <w:vAlign w:val="center"/>
          </w:tcPr>
          <w:p w:rsidR="00D93203" w:rsidRPr="00BB7138" w:rsidRDefault="00D93203" w:rsidP="00BB7138">
            <w:pPr>
              <w:keepNext/>
              <w:rPr>
                <w:rFonts w:ascii="Arial Narrow" w:hAnsi="Arial Narrow"/>
                <w:iCs/>
                <w:sz w:val="20"/>
                <w:szCs w:val="20"/>
                <w:lang w:val="sr-Cyrl-RS"/>
              </w:rPr>
            </w:pPr>
          </w:p>
        </w:tc>
        <w:tc>
          <w:tcPr>
            <w:tcW w:w="3402" w:type="dxa"/>
            <w:shd w:val="clear" w:color="auto" w:fill="auto"/>
            <w:vAlign w:val="center"/>
          </w:tcPr>
          <w:p w:rsidR="00D93203" w:rsidRPr="00BB7138" w:rsidRDefault="00D93203" w:rsidP="00BB7138">
            <w:pPr>
              <w:keepNext/>
              <w:rPr>
                <w:rFonts w:ascii="Arial Narrow" w:hAnsi="Arial Narrow"/>
                <w:iCs/>
                <w:sz w:val="20"/>
                <w:szCs w:val="20"/>
                <w:lang w:val="sr-Cyrl-RS"/>
              </w:rPr>
            </w:pPr>
            <w:r w:rsidRPr="00BB7138">
              <w:rPr>
                <w:rFonts w:ascii="Arial Narrow" w:hAnsi="Arial Narrow"/>
                <w:iCs/>
                <w:sz w:val="20"/>
                <w:szCs w:val="20"/>
                <w:lang w:val="sr-Cyrl-RS"/>
              </w:rPr>
              <w:t>Улагања у возила</w:t>
            </w:r>
          </w:p>
        </w:tc>
        <w:tc>
          <w:tcPr>
            <w:tcW w:w="1559" w:type="dxa"/>
            <w:vAlign w:val="center"/>
          </w:tcPr>
          <w:p w:rsidR="00D93203" w:rsidRPr="00BB7138" w:rsidRDefault="00D93203" w:rsidP="00BB7138">
            <w:pPr>
              <w:keepNext/>
              <w:jc w:val="right"/>
              <w:rPr>
                <w:rFonts w:ascii="Arial Narrow" w:hAnsi="Arial Narrow"/>
                <w:b/>
                <w:iCs/>
                <w:sz w:val="20"/>
                <w:szCs w:val="20"/>
                <w:lang w:val="sr-Cyrl-RS"/>
              </w:rPr>
            </w:pPr>
          </w:p>
        </w:tc>
        <w:tc>
          <w:tcPr>
            <w:tcW w:w="1559" w:type="dxa"/>
            <w:vAlign w:val="center"/>
          </w:tcPr>
          <w:p w:rsidR="00D93203" w:rsidRPr="00BB7138" w:rsidRDefault="00D93203" w:rsidP="00BB7138">
            <w:pPr>
              <w:keepNext/>
              <w:jc w:val="right"/>
              <w:rPr>
                <w:rFonts w:ascii="Arial Narrow" w:hAnsi="Arial Narrow"/>
                <w:b/>
                <w:iCs/>
                <w:sz w:val="20"/>
                <w:szCs w:val="20"/>
                <w:lang w:val="sr-Cyrl-RS"/>
              </w:rPr>
            </w:pPr>
          </w:p>
        </w:tc>
        <w:tc>
          <w:tcPr>
            <w:tcW w:w="1559" w:type="dxa"/>
            <w:tcBorders>
              <w:right w:val="double" w:sz="4" w:space="0" w:color="auto"/>
            </w:tcBorders>
            <w:shd w:val="clear" w:color="auto" w:fill="auto"/>
            <w:vAlign w:val="center"/>
          </w:tcPr>
          <w:p w:rsidR="00D93203" w:rsidRPr="00BB7138" w:rsidRDefault="00D93203" w:rsidP="00BB7138">
            <w:pPr>
              <w:keepNext/>
              <w:jc w:val="right"/>
              <w:rPr>
                <w:rFonts w:ascii="Arial Narrow" w:hAnsi="Arial Narrow"/>
                <w:b/>
                <w:iCs/>
                <w:sz w:val="20"/>
                <w:szCs w:val="20"/>
                <w:lang w:val="sr-Cyrl-RS"/>
              </w:rPr>
            </w:pPr>
          </w:p>
        </w:tc>
      </w:tr>
      <w:tr w:rsidR="005E6F05" w:rsidRPr="00D66A0D" w:rsidTr="005E6F05">
        <w:trPr>
          <w:cantSplit/>
          <w:jc w:val="center"/>
        </w:trPr>
        <w:tc>
          <w:tcPr>
            <w:tcW w:w="1560" w:type="dxa"/>
            <w:vMerge/>
            <w:tcBorders>
              <w:left w:val="double" w:sz="4" w:space="0" w:color="auto"/>
            </w:tcBorders>
            <w:shd w:val="clear" w:color="auto" w:fill="auto"/>
            <w:vAlign w:val="center"/>
          </w:tcPr>
          <w:p w:rsidR="00D93203" w:rsidRPr="00BB7138" w:rsidRDefault="00D93203" w:rsidP="00BB7138">
            <w:pPr>
              <w:keepNext/>
              <w:rPr>
                <w:rFonts w:ascii="Arial Narrow" w:hAnsi="Arial Narrow"/>
                <w:iCs/>
                <w:sz w:val="20"/>
                <w:szCs w:val="20"/>
                <w:lang w:val="sr-Cyrl-RS"/>
              </w:rPr>
            </w:pPr>
          </w:p>
        </w:tc>
        <w:tc>
          <w:tcPr>
            <w:tcW w:w="3402" w:type="dxa"/>
            <w:shd w:val="clear" w:color="auto" w:fill="auto"/>
            <w:vAlign w:val="center"/>
          </w:tcPr>
          <w:p w:rsidR="00D93203" w:rsidRPr="00BB7138" w:rsidRDefault="00D93203" w:rsidP="00BB7138">
            <w:pPr>
              <w:keepNext/>
              <w:rPr>
                <w:rFonts w:ascii="Arial Narrow" w:hAnsi="Arial Narrow"/>
                <w:iCs/>
                <w:sz w:val="20"/>
                <w:szCs w:val="20"/>
                <w:lang w:val="sr-Cyrl-RS"/>
              </w:rPr>
            </w:pPr>
            <w:r w:rsidRPr="00BB7138">
              <w:rPr>
                <w:rFonts w:ascii="Arial Narrow" w:hAnsi="Arial Narrow"/>
                <w:iCs/>
                <w:sz w:val="20"/>
                <w:szCs w:val="20"/>
                <w:lang w:val="sr-Cyrl-RS"/>
              </w:rPr>
              <w:t>Улагања у IT опрему</w:t>
            </w:r>
          </w:p>
        </w:tc>
        <w:tc>
          <w:tcPr>
            <w:tcW w:w="1559" w:type="dxa"/>
            <w:vAlign w:val="center"/>
          </w:tcPr>
          <w:p w:rsidR="00D93203" w:rsidRPr="00BB7138" w:rsidRDefault="00D93203" w:rsidP="00BB7138">
            <w:pPr>
              <w:keepNext/>
              <w:jc w:val="right"/>
              <w:rPr>
                <w:rFonts w:ascii="Arial Narrow" w:hAnsi="Arial Narrow"/>
                <w:b/>
                <w:iCs/>
                <w:sz w:val="20"/>
                <w:szCs w:val="20"/>
                <w:lang w:val="sr-Cyrl-RS"/>
              </w:rPr>
            </w:pPr>
          </w:p>
        </w:tc>
        <w:tc>
          <w:tcPr>
            <w:tcW w:w="1559" w:type="dxa"/>
            <w:vAlign w:val="center"/>
          </w:tcPr>
          <w:p w:rsidR="00D93203" w:rsidRPr="00BB7138" w:rsidRDefault="00D93203" w:rsidP="00BB7138">
            <w:pPr>
              <w:keepNext/>
              <w:jc w:val="right"/>
              <w:rPr>
                <w:rFonts w:ascii="Arial Narrow" w:hAnsi="Arial Narrow"/>
                <w:b/>
                <w:iCs/>
                <w:sz w:val="20"/>
                <w:szCs w:val="20"/>
                <w:lang w:val="sr-Cyrl-RS"/>
              </w:rPr>
            </w:pPr>
          </w:p>
        </w:tc>
        <w:tc>
          <w:tcPr>
            <w:tcW w:w="1559" w:type="dxa"/>
            <w:tcBorders>
              <w:right w:val="double" w:sz="4" w:space="0" w:color="auto"/>
            </w:tcBorders>
            <w:shd w:val="clear" w:color="auto" w:fill="auto"/>
            <w:vAlign w:val="center"/>
          </w:tcPr>
          <w:p w:rsidR="00D93203" w:rsidRPr="00BB7138" w:rsidRDefault="00D93203" w:rsidP="00BB7138">
            <w:pPr>
              <w:keepNext/>
              <w:jc w:val="right"/>
              <w:rPr>
                <w:rFonts w:ascii="Arial Narrow" w:hAnsi="Arial Narrow"/>
                <w:b/>
                <w:iCs/>
                <w:sz w:val="20"/>
                <w:szCs w:val="20"/>
                <w:lang w:val="sr-Cyrl-RS"/>
              </w:rPr>
            </w:pPr>
          </w:p>
        </w:tc>
      </w:tr>
      <w:tr w:rsidR="005E6F05" w:rsidRPr="00D66A0D" w:rsidTr="005E6F05">
        <w:trPr>
          <w:cantSplit/>
          <w:jc w:val="center"/>
        </w:trPr>
        <w:tc>
          <w:tcPr>
            <w:tcW w:w="1560" w:type="dxa"/>
            <w:vMerge/>
            <w:tcBorders>
              <w:left w:val="double" w:sz="4" w:space="0" w:color="auto"/>
            </w:tcBorders>
            <w:shd w:val="clear" w:color="auto" w:fill="auto"/>
            <w:vAlign w:val="center"/>
          </w:tcPr>
          <w:p w:rsidR="00D93203" w:rsidRPr="00BB7138" w:rsidRDefault="00D93203" w:rsidP="00BB7138">
            <w:pPr>
              <w:keepNext/>
              <w:rPr>
                <w:rFonts w:ascii="Arial Narrow" w:hAnsi="Arial Narrow"/>
                <w:iCs/>
                <w:sz w:val="20"/>
                <w:szCs w:val="20"/>
                <w:lang w:val="sr-Cyrl-RS"/>
              </w:rPr>
            </w:pPr>
          </w:p>
        </w:tc>
        <w:tc>
          <w:tcPr>
            <w:tcW w:w="3402" w:type="dxa"/>
            <w:shd w:val="clear" w:color="auto" w:fill="auto"/>
            <w:vAlign w:val="center"/>
          </w:tcPr>
          <w:p w:rsidR="00D93203" w:rsidRPr="00BB7138" w:rsidRDefault="00D93203" w:rsidP="00BB7138">
            <w:pPr>
              <w:keepNext/>
              <w:rPr>
                <w:rFonts w:ascii="Arial Narrow" w:hAnsi="Arial Narrow"/>
                <w:iCs/>
                <w:sz w:val="20"/>
                <w:szCs w:val="20"/>
                <w:lang w:val="sr-Cyrl-RS"/>
              </w:rPr>
            </w:pPr>
            <w:r w:rsidRPr="00BB7138">
              <w:rPr>
                <w:rFonts w:ascii="Arial Narrow" w:hAnsi="Arial Narrow"/>
                <w:iCs/>
                <w:sz w:val="20"/>
                <w:szCs w:val="20"/>
                <w:lang w:val="sr-Cyrl-RS"/>
              </w:rPr>
              <w:t>Улагања у намештај</w:t>
            </w:r>
          </w:p>
        </w:tc>
        <w:tc>
          <w:tcPr>
            <w:tcW w:w="1559" w:type="dxa"/>
            <w:vAlign w:val="center"/>
          </w:tcPr>
          <w:p w:rsidR="00D93203" w:rsidRPr="00BB7138" w:rsidRDefault="00D93203" w:rsidP="00BB7138">
            <w:pPr>
              <w:keepNext/>
              <w:jc w:val="right"/>
              <w:rPr>
                <w:rFonts w:ascii="Arial Narrow" w:hAnsi="Arial Narrow"/>
                <w:b/>
                <w:iCs/>
                <w:sz w:val="20"/>
                <w:szCs w:val="20"/>
                <w:lang w:val="sr-Cyrl-RS"/>
              </w:rPr>
            </w:pPr>
          </w:p>
        </w:tc>
        <w:tc>
          <w:tcPr>
            <w:tcW w:w="1559" w:type="dxa"/>
            <w:vAlign w:val="center"/>
          </w:tcPr>
          <w:p w:rsidR="00D93203" w:rsidRPr="00BB7138" w:rsidRDefault="00D93203" w:rsidP="00BB7138">
            <w:pPr>
              <w:keepNext/>
              <w:jc w:val="right"/>
              <w:rPr>
                <w:rFonts w:ascii="Arial Narrow" w:hAnsi="Arial Narrow"/>
                <w:b/>
                <w:iCs/>
                <w:sz w:val="20"/>
                <w:szCs w:val="20"/>
                <w:lang w:val="sr-Cyrl-RS"/>
              </w:rPr>
            </w:pPr>
          </w:p>
        </w:tc>
        <w:tc>
          <w:tcPr>
            <w:tcW w:w="1559" w:type="dxa"/>
            <w:tcBorders>
              <w:right w:val="double" w:sz="4" w:space="0" w:color="auto"/>
            </w:tcBorders>
            <w:shd w:val="clear" w:color="auto" w:fill="auto"/>
            <w:vAlign w:val="center"/>
          </w:tcPr>
          <w:p w:rsidR="00D93203" w:rsidRPr="00BB7138" w:rsidRDefault="00D93203" w:rsidP="00BB7138">
            <w:pPr>
              <w:keepNext/>
              <w:jc w:val="right"/>
              <w:rPr>
                <w:rFonts w:ascii="Arial Narrow" w:hAnsi="Arial Narrow"/>
                <w:b/>
                <w:iCs/>
                <w:sz w:val="20"/>
                <w:szCs w:val="20"/>
                <w:lang w:val="sr-Cyrl-RS"/>
              </w:rPr>
            </w:pPr>
          </w:p>
        </w:tc>
      </w:tr>
      <w:tr w:rsidR="005E6F05" w:rsidRPr="00D66A0D" w:rsidTr="005E6F05">
        <w:trPr>
          <w:cantSplit/>
          <w:jc w:val="center"/>
        </w:trPr>
        <w:tc>
          <w:tcPr>
            <w:tcW w:w="1560" w:type="dxa"/>
            <w:vMerge/>
            <w:tcBorders>
              <w:left w:val="double" w:sz="4" w:space="0" w:color="auto"/>
            </w:tcBorders>
            <w:shd w:val="clear" w:color="auto" w:fill="auto"/>
            <w:vAlign w:val="center"/>
          </w:tcPr>
          <w:p w:rsidR="00D93203" w:rsidRPr="00BB7138" w:rsidRDefault="00D93203" w:rsidP="00BB7138">
            <w:pPr>
              <w:keepNext/>
              <w:rPr>
                <w:rFonts w:ascii="Arial Narrow" w:hAnsi="Arial Narrow"/>
                <w:iCs/>
                <w:sz w:val="20"/>
                <w:szCs w:val="20"/>
                <w:lang w:val="sr-Cyrl-RS"/>
              </w:rPr>
            </w:pPr>
          </w:p>
        </w:tc>
        <w:tc>
          <w:tcPr>
            <w:tcW w:w="3402" w:type="dxa"/>
            <w:shd w:val="clear" w:color="auto" w:fill="auto"/>
            <w:vAlign w:val="center"/>
          </w:tcPr>
          <w:p w:rsidR="00D93203" w:rsidRPr="00BB7138" w:rsidRDefault="00D93203" w:rsidP="00BB7138">
            <w:pPr>
              <w:keepNext/>
              <w:rPr>
                <w:rFonts w:ascii="Arial Narrow" w:hAnsi="Arial Narrow"/>
                <w:iCs/>
                <w:sz w:val="20"/>
                <w:szCs w:val="20"/>
                <w:lang w:val="sr-Cyrl-RS"/>
              </w:rPr>
            </w:pPr>
            <w:r w:rsidRPr="00BB7138">
              <w:rPr>
                <w:rFonts w:ascii="Arial Narrow" w:hAnsi="Arial Narrow"/>
                <w:iCs/>
                <w:sz w:val="20"/>
                <w:szCs w:val="20"/>
                <w:lang w:val="sr-Cyrl-RS"/>
              </w:rPr>
              <w:t>Улагања у алат и инвентар</w:t>
            </w:r>
          </w:p>
        </w:tc>
        <w:tc>
          <w:tcPr>
            <w:tcW w:w="1559" w:type="dxa"/>
            <w:vAlign w:val="center"/>
          </w:tcPr>
          <w:p w:rsidR="00D93203" w:rsidRPr="00BB7138" w:rsidRDefault="00D93203" w:rsidP="00BB7138">
            <w:pPr>
              <w:keepNext/>
              <w:jc w:val="right"/>
              <w:rPr>
                <w:rFonts w:ascii="Arial Narrow" w:hAnsi="Arial Narrow"/>
                <w:b/>
                <w:iCs/>
                <w:sz w:val="20"/>
                <w:szCs w:val="20"/>
                <w:lang w:val="sr-Cyrl-RS"/>
              </w:rPr>
            </w:pPr>
          </w:p>
        </w:tc>
        <w:tc>
          <w:tcPr>
            <w:tcW w:w="1559" w:type="dxa"/>
            <w:vAlign w:val="center"/>
          </w:tcPr>
          <w:p w:rsidR="00D93203" w:rsidRPr="00BB7138" w:rsidRDefault="00D93203" w:rsidP="00BB7138">
            <w:pPr>
              <w:keepNext/>
              <w:jc w:val="right"/>
              <w:rPr>
                <w:rFonts w:ascii="Arial Narrow" w:hAnsi="Arial Narrow"/>
                <w:b/>
                <w:iCs/>
                <w:sz w:val="20"/>
                <w:szCs w:val="20"/>
                <w:lang w:val="sr-Cyrl-RS"/>
              </w:rPr>
            </w:pPr>
          </w:p>
        </w:tc>
        <w:tc>
          <w:tcPr>
            <w:tcW w:w="1559" w:type="dxa"/>
            <w:tcBorders>
              <w:right w:val="double" w:sz="4" w:space="0" w:color="auto"/>
            </w:tcBorders>
            <w:shd w:val="clear" w:color="auto" w:fill="auto"/>
            <w:vAlign w:val="center"/>
          </w:tcPr>
          <w:p w:rsidR="00D93203" w:rsidRPr="00BB7138" w:rsidRDefault="00D93203" w:rsidP="00BB7138">
            <w:pPr>
              <w:keepNext/>
              <w:jc w:val="right"/>
              <w:rPr>
                <w:rFonts w:ascii="Arial Narrow" w:hAnsi="Arial Narrow"/>
                <w:b/>
                <w:iCs/>
                <w:sz w:val="20"/>
                <w:szCs w:val="20"/>
                <w:lang w:val="sr-Cyrl-RS"/>
              </w:rPr>
            </w:pPr>
          </w:p>
        </w:tc>
      </w:tr>
      <w:tr w:rsidR="005E6F05" w:rsidRPr="00D66A0D" w:rsidTr="005E6F05">
        <w:trPr>
          <w:cantSplit/>
          <w:jc w:val="center"/>
        </w:trPr>
        <w:tc>
          <w:tcPr>
            <w:tcW w:w="1560" w:type="dxa"/>
            <w:tcBorders>
              <w:left w:val="double" w:sz="4" w:space="0" w:color="auto"/>
            </w:tcBorders>
            <w:shd w:val="clear" w:color="auto" w:fill="auto"/>
            <w:vAlign w:val="center"/>
          </w:tcPr>
          <w:p w:rsidR="00D93203" w:rsidRPr="00BB7138" w:rsidRDefault="00D93203" w:rsidP="00BB7138">
            <w:pPr>
              <w:keepNext/>
              <w:rPr>
                <w:rFonts w:ascii="Arial Narrow" w:hAnsi="Arial Narrow"/>
                <w:iCs/>
                <w:sz w:val="20"/>
                <w:szCs w:val="20"/>
                <w:lang w:val="sr-Cyrl-RS"/>
              </w:rPr>
            </w:pPr>
            <w:r w:rsidRPr="00BB7138">
              <w:rPr>
                <w:rFonts w:ascii="Arial Narrow" w:hAnsi="Arial Narrow"/>
                <w:iCs/>
                <w:sz w:val="20"/>
                <w:szCs w:val="20"/>
                <w:lang w:val="sr-Cyrl-RS"/>
              </w:rPr>
              <w:t>Обртна имовина</w:t>
            </w:r>
          </w:p>
        </w:tc>
        <w:tc>
          <w:tcPr>
            <w:tcW w:w="3402" w:type="dxa"/>
            <w:shd w:val="clear" w:color="auto" w:fill="auto"/>
            <w:vAlign w:val="center"/>
          </w:tcPr>
          <w:p w:rsidR="00D93203" w:rsidRPr="00BB7138" w:rsidRDefault="00D93203" w:rsidP="00BB7138">
            <w:pPr>
              <w:keepNext/>
              <w:rPr>
                <w:rFonts w:ascii="Arial Narrow" w:hAnsi="Arial Narrow"/>
                <w:iCs/>
                <w:sz w:val="20"/>
                <w:szCs w:val="20"/>
                <w:lang w:val="sr-Cyrl-RS"/>
              </w:rPr>
            </w:pPr>
            <w:r w:rsidRPr="00BB7138">
              <w:rPr>
                <w:rFonts w:ascii="Arial Narrow" w:hAnsi="Arial Narrow"/>
                <w:iCs/>
                <w:sz w:val="20"/>
                <w:szCs w:val="20"/>
                <w:lang w:val="sr-Cyrl-RS"/>
              </w:rPr>
              <w:t>Улагања чији се ефекат очекује у периоду &lt; 1 године</w:t>
            </w:r>
          </w:p>
        </w:tc>
        <w:tc>
          <w:tcPr>
            <w:tcW w:w="1559" w:type="dxa"/>
            <w:vAlign w:val="center"/>
          </w:tcPr>
          <w:p w:rsidR="00D93203" w:rsidRPr="00BB7138" w:rsidRDefault="00D93203" w:rsidP="00BB7138">
            <w:pPr>
              <w:keepNext/>
              <w:jc w:val="right"/>
              <w:rPr>
                <w:rFonts w:ascii="Arial Narrow" w:hAnsi="Arial Narrow"/>
                <w:b/>
                <w:iCs/>
                <w:sz w:val="20"/>
                <w:szCs w:val="20"/>
                <w:lang w:val="sr-Cyrl-RS"/>
              </w:rPr>
            </w:pPr>
          </w:p>
        </w:tc>
        <w:tc>
          <w:tcPr>
            <w:tcW w:w="1559" w:type="dxa"/>
            <w:vAlign w:val="center"/>
          </w:tcPr>
          <w:p w:rsidR="00D93203" w:rsidRPr="00BB7138" w:rsidRDefault="00D93203" w:rsidP="00BB7138">
            <w:pPr>
              <w:keepNext/>
              <w:jc w:val="right"/>
              <w:rPr>
                <w:rFonts w:ascii="Arial Narrow" w:hAnsi="Arial Narrow"/>
                <w:b/>
                <w:iCs/>
                <w:sz w:val="20"/>
                <w:szCs w:val="20"/>
                <w:lang w:val="sr-Cyrl-RS"/>
              </w:rPr>
            </w:pPr>
          </w:p>
        </w:tc>
        <w:tc>
          <w:tcPr>
            <w:tcW w:w="1559" w:type="dxa"/>
            <w:tcBorders>
              <w:right w:val="double" w:sz="4" w:space="0" w:color="auto"/>
            </w:tcBorders>
            <w:shd w:val="clear" w:color="auto" w:fill="auto"/>
            <w:vAlign w:val="center"/>
          </w:tcPr>
          <w:p w:rsidR="00D93203" w:rsidRPr="00BB7138" w:rsidRDefault="00D93203" w:rsidP="00BB7138">
            <w:pPr>
              <w:keepNext/>
              <w:jc w:val="right"/>
              <w:rPr>
                <w:rFonts w:ascii="Arial Narrow" w:hAnsi="Arial Narrow"/>
                <w:b/>
                <w:iCs/>
                <w:sz w:val="20"/>
                <w:szCs w:val="20"/>
                <w:lang w:val="sr-Cyrl-RS"/>
              </w:rPr>
            </w:pPr>
          </w:p>
        </w:tc>
      </w:tr>
      <w:tr w:rsidR="005E6F05" w:rsidRPr="00D66A0D" w:rsidTr="005E6F05">
        <w:trPr>
          <w:cantSplit/>
          <w:jc w:val="center"/>
        </w:trPr>
        <w:tc>
          <w:tcPr>
            <w:tcW w:w="1560" w:type="dxa"/>
            <w:vMerge w:val="restart"/>
            <w:tcBorders>
              <w:left w:val="double" w:sz="4" w:space="0" w:color="auto"/>
            </w:tcBorders>
            <w:shd w:val="clear" w:color="auto" w:fill="auto"/>
            <w:vAlign w:val="center"/>
          </w:tcPr>
          <w:p w:rsidR="00D93203" w:rsidRPr="00BB7138" w:rsidRDefault="00D93203" w:rsidP="00BB7138">
            <w:pPr>
              <w:keepNext/>
              <w:rPr>
                <w:rFonts w:ascii="Arial Narrow" w:hAnsi="Arial Narrow"/>
                <w:iCs/>
                <w:sz w:val="20"/>
                <w:szCs w:val="20"/>
                <w:lang w:val="sr-Cyrl-RS"/>
              </w:rPr>
            </w:pPr>
            <w:r w:rsidRPr="00BB7138">
              <w:rPr>
                <w:rFonts w:ascii="Arial Narrow" w:hAnsi="Arial Narrow"/>
                <w:iCs/>
                <w:sz w:val="20"/>
                <w:szCs w:val="20"/>
                <w:lang w:val="sr-Cyrl-RS"/>
              </w:rPr>
              <w:t>Залихе</w:t>
            </w:r>
          </w:p>
        </w:tc>
        <w:tc>
          <w:tcPr>
            <w:tcW w:w="3402" w:type="dxa"/>
            <w:shd w:val="clear" w:color="auto" w:fill="auto"/>
            <w:vAlign w:val="center"/>
          </w:tcPr>
          <w:p w:rsidR="00D93203" w:rsidRPr="00BB7138" w:rsidRDefault="00D93203" w:rsidP="00BB7138">
            <w:pPr>
              <w:keepNext/>
              <w:rPr>
                <w:rFonts w:ascii="Arial Narrow" w:hAnsi="Arial Narrow"/>
                <w:iCs/>
                <w:sz w:val="20"/>
                <w:szCs w:val="20"/>
                <w:lang w:val="sr-Cyrl-RS"/>
              </w:rPr>
            </w:pPr>
            <w:r w:rsidRPr="00BB7138">
              <w:rPr>
                <w:rFonts w:ascii="Arial Narrow" w:hAnsi="Arial Narrow"/>
                <w:iCs/>
                <w:sz w:val="20"/>
                <w:szCs w:val="20"/>
                <w:lang w:val="sr-Cyrl-RS"/>
              </w:rPr>
              <w:t>Улагања у сировине и материјал</w:t>
            </w:r>
          </w:p>
        </w:tc>
        <w:tc>
          <w:tcPr>
            <w:tcW w:w="1559" w:type="dxa"/>
            <w:vAlign w:val="center"/>
          </w:tcPr>
          <w:p w:rsidR="00D93203" w:rsidRPr="00BB7138" w:rsidRDefault="00D93203" w:rsidP="00BB7138">
            <w:pPr>
              <w:keepNext/>
              <w:jc w:val="right"/>
              <w:rPr>
                <w:rFonts w:ascii="Arial Narrow" w:hAnsi="Arial Narrow"/>
                <w:b/>
                <w:iCs/>
                <w:sz w:val="20"/>
                <w:szCs w:val="20"/>
                <w:lang w:val="sr-Cyrl-RS"/>
              </w:rPr>
            </w:pPr>
          </w:p>
        </w:tc>
        <w:tc>
          <w:tcPr>
            <w:tcW w:w="1559" w:type="dxa"/>
            <w:vAlign w:val="center"/>
          </w:tcPr>
          <w:p w:rsidR="00D93203" w:rsidRPr="00BB7138" w:rsidRDefault="00D93203" w:rsidP="00BB7138">
            <w:pPr>
              <w:keepNext/>
              <w:jc w:val="right"/>
              <w:rPr>
                <w:rFonts w:ascii="Arial Narrow" w:hAnsi="Arial Narrow"/>
                <w:b/>
                <w:iCs/>
                <w:sz w:val="20"/>
                <w:szCs w:val="20"/>
                <w:lang w:val="sr-Cyrl-RS"/>
              </w:rPr>
            </w:pPr>
          </w:p>
        </w:tc>
        <w:tc>
          <w:tcPr>
            <w:tcW w:w="1559" w:type="dxa"/>
            <w:tcBorders>
              <w:right w:val="double" w:sz="4" w:space="0" w:color="auto"/>
            </w:tcBorders>
            <w:shd w:val="clear" w:color="auto" w:fill="auto"/>
            <w:vAlign w:val="center"/>
          </w:tcPr>
          <w:p w:rsidR="00D93203" w:rsidRPr="00BB7138" w:rsidRDefault="00D93203" w:rsidP="00BB7138">
            <w:pPr>
              <w:keepNext/>
              <w:jc w:val="right"/>
              <w:rPr>
                <w:rFonts w:ascii="Arial Narrow" w:hAnsi="Arial Narrow"/>
                <w:b/>
                <w:iCs/>
                <w:sz w:val="20"/>
                <w:szCs w:val="20"/>
                <w:lang w:val="sr-Cyrl-RS"/>
              </w:rPr>
            </w:pPr>
          </w:p>
        </w:tc>
      </w:tr>
      <w:tr w:rsidR="005E6F05" w:rsidRPr="00D66A0D" w:rsidTr="005E6F05">
        <w:trPr>
          <w:cantSplit/>
          <w:jc w:val="center"/>
        </w:trPr>
        <w:tc>
          <w:tcPr>
            <w:tcW w:w="1560" w:type="dxa"/>
            <w:vMerge/>
            <w:tcBorders>
              <w:left w:val="double" w:sz="4" w:space="0" w:color="auto"/>
            </w:tcBorders>
            <w:shd w:val="clear" w:color="auto" w:fill="auto"/>
            <w:vAlign w:val="center"/>
          </w:tcPr>
          <w:p w:rsidR="00D93203" w:rsidRPr="00BB7138" w:rsidRDefault="00D93203" w:rsidP="00BB7138">
            <w:pPr>
              <w:keepNext/>
              <w:rPr>
                <w:rFonts w:ascii="Arial Narrow" w:hAnsi="Arial Narrow"/>
                <w:iCs/>
                <w:sz w:val="20"/>
                <w:szCs w:val="20"/>
                <w:lang w:val="sr-Cyrl-RS"/>
              </w:rPr>
            </w:pPr>
          </w:p>
        </w:tc>
        <w:tc>
          <w:tcPr>
            <w:tcW w:w="3402" w:type="dxa"/>
            <w:shd w:val="clear" w:color="auto" w:fill="auto"/>
            <w:vAlign w:val="center"/>
          </w:tcPr>
          <w:p w:rsidR="00D93203" w:rsidRPr="00BB7138" w:rsidRDefault="00D93203" w:rsidP="00BB7138">
            <w:pPr>
              <w:keepNext/>
              <w:rPr>
                <w:rFonts w:ascii="Arial Narrow" w:hAnsi="Arial Narrow"/>
                <w:iCs/>
                <w:sz w:val="20"/>
                <w:szCs w:val="20"/>
                <w:lang w:val="sr-Cyrl-RS"/>
              </w:rPr>
            </w:pPr>
            <w:r w:rsidRPr="00BB7138">
              <w:rPr>
                <w:rFonts w:ascii="Arial Narrow" w:hAnsi="Arial Narrow"/>
                <w:iCs/>
                <w:sz w:val="20"/>
                <w:szCs w:val="20"/>
                <w:lang w:val="sr-Cyrl-RS"/>
              </w:rPr>
              <w:t>Улагања у робу</w:t>
            </w:r>
          </w:p>
        </w:tc>
        <w:tc>
          <w:tcPr>
            <w:tcW w:w="1559" w:type="dxa"/>
            <w:vAlign w:val="center"/>
          </w:tcPr>
          <w:p w:rsidR="00D93203" w:rsidRPr="00BB7138" w:rsidRDefault="00D93203" w:rsidP="00BB7138">
            <w:pPr>
              <w:keepNext/>
              <w:jc w:val="right"/>
              <w:rPr>
                <w:rFonts w:ascii="Arial Narrow" w:hAnsi="Arial Narrow"/>
                <w:b/>
                <w:iCs/>
                <w:sz w:val="20"/>
                <w:szCs w:val="20"/>
                <w:lang w:val="sr-Cyrl-RS"/>
              </w:rPr>
            </w:pPr>
          </w:p>
        </w:tc>
        <w:tc>
          <w:tcPr>
            <w:tcW w:w="1559" w:type="dxa"/>
            <w:vAlign w:val="center"/>
          </w:tcPr>
          <w:p w:rsidR="00D93203" w:rsidRPr="00BB7138" w:rsidRDefault="00D93203" w:rsidP="00BB7138">
            <w:pPr>
              <w:keepNext/>
              <w:jc w:val="right"/>
              <w:rPr>
                <w:rFonts w:ascii="Arial Narrow" w:hAnsi="Arial Narrow"/>
                <w:b/>
                <w:iCs/>
                <w:sz w:val="20"/>
                <w:szCs w:val="20"/>
                <w:lang w:val="sr-Cyrl-RS"/>
              </w:rPr>
            </w:pPr>
          </w:p>
        </w:tc>
        <w:tc>
          <w:tcPr>
            <w:tcW w:w="1559" w:type="dxa"/>
            <w:tcBorders>
              <w:right w:val="double" w:sz="4" w:space="0" w:color="auto"/>
            </w:tcBorders>
            <w:shd w:val="clear" w:color="auto" w:fill="auto"/>
            <w:vAlign w:val="center"/>
          </w:tcPr>
          <w:p w:rsidR="00D93203" w:rsidRPr="00BB7138" w:rsidRDefault="00D93203" w:rsidP="00BB7138">
            <w:pPr>
              <w:keepNext/>
              <w:jc w:val="right"/>
              <w:rPr>
                <w:rFonts w:ascii="Arial Narrow" w:hAnsi="Arial Narrow"/>
                <w:b/>
                <w:iCs/>
                <w:sz w:val="20"/>
                <w:szCs w:val="20"/>
                <w:lang w:val="sr-Cyrl-RS"/>
              </w:rPr>
            </w:pPr>
          </w:p>
        </w:tc>
      </w:tr>
      <w:tr w:rsidR="005E6F05" w:rsidRPr="00D66A0D" w:rsidTr="005E6F05">
        <w:trPr>
          <w:cantSplit/>
          <w:jc w:val="center"/>
        </w:trPr>
        <w:tc>
          <w:tcPr>
            <w:tcW w:w="1560" w:type="dxa"/>
            <w:vMerge/>
            <w:tcBorders>
              <w:left w:val="double" w:sz="4" w:space="0" w:color="auto"/>
            </w:tcBorders>
            <w:shd w:val="clear" w:color="auto" w:fill="auto"/>
            <w:vAlign w:val="center"/>
          </w:tcPr>
          <w:p w:rsidR="00D93203" w:rsidRPr="00BB7138" w:rsidRDefault="00D93203" w:rsidP="00BB7138">
            <w:pPr>
              <w:keepNext/>
              <w:rPr>
                <w:rFonts w:ascii="Arial Narrow" w:hAnsi="Arial Narrow"/>
                <w:iCs/>
                <w:sz w:val="20"/>
                <w:szCs w:val="20"/>
                <w:lang w:val="sr-Cyrl-RS"/>
              </w:rPr>
            </w:pPr>
          </w:p>
        </w:tc>
        <w:tc>
          <w:tcPr>
            <w:tcW w:w="3402" w:type="dxa"/>
            <w:shd w:val="clear" w:color="auto" w:fill="auto"/>
            <w:vAlign w:val="center"/>
          </w:tcPr>
          <w:p w:rsidR="00D93203" w:rsidRPr="00BB7138" w:rsidRDefault="00D93203" w:rsidP="00BB7138">
            <w:pPr>
              <w:keepNext/>
              <w:rPr>
                <w:rFonts w:ascii="Arial Narrow" w:hAnsi="Arial Narrow"/>
                <w:iCs/>
                <w:sz w:val="20"/>
                <w:szCs w:val="20"/>
                <w:lang w:val="sr-Cyrl-RS"/>
              </w:rPr>
            </w:pPr>
            <w:r w:rsidRPr="00BB7138">
              <w:rPr>
                <w:rFonts w:ascii="Arial Narrow" w:hAnsi="Arial Narrow"/>
                <w:iCs/>
                <w:sz w:val="20"/>
                <w:szCs w:val="20"/>
                <w:lang w:val="sr-Cyrl-RS"/>
              </w:rPr>
              <w:t>Улагања у резервне делове</w:t>
            </w:r>
          </w:p>
        </w:tc>
        <w:tc>
          <w:tcPr>
            <w:tcW w:w="1559" w:type="dxa"/>
            <w:vAlign w:val="center"/>
          </w:tcPr>
          <w:p w:rsidR="00D93203" w:rsidRPr="00BB7138" w:rsidRDefault="00D93203" w:rsidP="00BB7138">
            <w:pPr>
              <w:keepNext/>
              <w:jc w:val="right"/>
              <w:rPr>
                <w:rFonts w:ascii="Arial Narrow" w:hAnsi="Arial Narrow"/>
                <w:b/>
                <w:iCs/>
                <w:sz w:val="20"/>
                <w:szCs w:val="20"/>
                <w:lang w:val="sr-Cyrl-RS"/>
              </w:rPr>
            </w:pPr>
          </w:p>
        </w:tc>
        <w:tc>
          <w:tcPr>
            <w:tcW w:w="1559" w:type="dxa"/>
            <w:vAlign w:val="center"/>
          </w:tcPr>
          <w:p w:rsidR="00D93203" w:rsidRPr="00BB7138" w:rsidRDefault="00D93203" w:rsidP="00BB7138">
            <w:pPr>
              <w:keepNext/>
              <w:jc w:val="right"/>
              <w:rPr>
                <w:rFonts w:ascii="Arial Narrow" w:hAnsi="Arial Narrow"/>
                <w:b/>
                <w:iCs/>
                <w:sz w:val="20"/>
                <w:szCs w:val="20"/>
                <w:lang w:val="sr-Cyrl-RS"/>
              </w:rPr>
            </w:pPr>
          </w:p>
        </w:tc>
        <w:tc>
          <w:tcPr>
            <w:tcW w:w="1559" w:type="dxa"/>
            <w:tcBorders>
              <w:right w:val="double" w:sz="4" w:space="0" w:color="auto"/>
            </w:tcBorders>
            <w:shd w:val="clear" w:color="auto" w:fill="auto"/>
            <w:vAlign w:val="center"/>
          </w:tcPr>
          <w:p w:rsidR="00D93203" w:rsidRPr="00BB7138" w:rsidRDefault="00D93203" w:rsidP="00BB7138">
            <w:pPr>
              <w:keepNext/>
              <w:jc w:val="right"/>
              <w:rPr>
                <w:rFonts w:ascii="Arial Narrow" w:hAnsi="Arial Narrow"/>
                <w:b/>
                <w:iCs/>
                <w:sz w:val="20"/>
                <w:szCs w:val="20"/>
                <w:lang w:val="sr-Cyrl-RS"/>
              </w:rPr>
            </w:pPr>
          </w:p>
        </w:tc>
      </w:tr>
      <w:tr w:rsidR="005E6F05" w:rsidRPr="00D66A0D" w:rsidTr="005E6F05">
        <w:trPr>
          <w:cantSplit/>
          <w:jc w:val="center"/>
        </w:trPr>
        <w:tc>
          <w:tcPr>
            <w:tcW w:w="1560" w:type="dxa"/>
            <w:tcBorders>
              <w:left w:val="double" w:sz="4" w:space="0" w:color="auto"/>
            </w:tcBorders>
            <w:shd w:val="clear" w:color="auto" w:fill="auto"/>
            <w:vAlign w:val="center"/>
          </w:tcPr>
          <w:p w:rsidR="00D93203" w:rsidRPr="00BB7138" w:rsidRDefault="00D93203" w:rsidP="00BB7138">
            <w:pPr>
              <w:keepNext/>
              <w:rPr>
                <w:rFonts w:ascii="Arial Narrow" w:hAnsi="Arial Narrow"/>
                <w:iCs/>
                <w:sz w:val="20"/>
                <w:szCs w:val="20"/>
                <w:lang w:val="sr-Cyrl-RS"/>
              </w:rPr>
            </w:pPr>
            <w:r w:rsidRPr="00BB7138">
              <w:rPr>
                <w:rFonts w:ascii="Arial Narrow" w:hAnsi="Arial Narrow"/>
                <w:iCs/>
                <w:sz w:val="20"/>
                <w:szCs w:val="20"/>
                <w:lang w:val="sr-Cyrl-RS"/>
              </w:rPr>
              <w:t>Унапред плаћени трошкови</w:t>
            </w:r>
          </w:p>
        </w:tc>
        <w:tc>
          <w:tcPr>
            <w:tcW w:w="3402" w:type="dxa"/>
            <w:shd w:val="clear" w:color="auto" w:fill="auto"/>
            <w:vAlign w:val="center"/>
          </w:tcPr>
          <w:p w:rsidR="00D93203" w:rsidRPr="00BB7138" w:rsidRDefault="00D93203" w:rsidP="00BB7138">
            <w:pPr>
              <w:keepNext/>
              <w:rPr>
                <w:rFonts w:ascii="Arial Narrow" w:hAnsi="Arial Narrow"/>
                <w:iCs/>
                <w:sz w:val="20"/>
                <w:szCs w:val="20"/>
                <w:lang w:val="sr-Cyrl-RS"/>
              </w:rPr>
            </w:pPr>
            <w:r w:rsidRPr="00BB7138">
              <w:rPr>
                <w:rFonts w:ascii="Arial Narrow" w:hAnsi="Arial Narrow"/>
                <w:iCs/>
                <w:sz w:val="20"/>
                <w:szCs w:val="20"/>
                <w:lang w:val="sr-Cyrl-RS"/>
              </w:rPr>
              <w:t>Трошкови који морају да настану пре него што почну да се остварују приходи</w:t>
            </w:r>
          </w:p>
        </w:tc>
        <w:tc>
          <w:tcPr>
            <w:tcW w:w="1559" w:type="dxa"/>
            <w:vAlign w:val="center"/>
          </w:tcPr>
          <w:p w:rsidR="00D93203" w:rsidRPr="00BB7138" w:rsidRDefault="00D93203" w:rsidP="00BB7138">
            <w:pPr>
              <w:keepNext/>
              <w:jc w:val="right"/>
              <w:rPr>
                <w:rFonts w:ascii="Arial Narrow" w:hAnsi="Arial Narrow"/>
                <w:b/>
                <w:iCs/>
                <w:sz w:val="20"/>
                <w:szCs w:val="20"/>
                <w:lang w:val="sr-Cyrl-RS"/>
              </w:rPr>
            </w:pPr>
          </w:p>
        </w:tc>
        <w:tc>
          <w:tcPr>
            <w:tcW w:w="1559" w:type="dxa"/>
            <w:vAlign w:val="center"/>
          </w:tcPr>
          <w:p w:rsidR="00D93203" w:rsidRPr="00BB7138" w:rsidRDefault="00D93203" w:rsidP="00BB7138">
            <w:pPr>
              <w:keepNext/>
              <w:jc w:val="right"/>
              <w:rPr>
                <w:rFonts w:ascii="Arial Narrow" w:hAnsi="Arial Narrow"/>
                <w:b/>
                <w:iCs/>
                <w:sz w:val="20"/>
                <w:szCs w:val="20"/>
                <w:lang w:val="sr-Cyrl-RS"/>
              </w:rPr>
            </w:pPr>
          </w:p>
        </w:tc>
        <w:tc>
          <w:tcPr>
            <w:tcW w:w="1559" w:type="dxa"/>
            <w:tcBorders>
              <w:right w:val="double" w:sz="4" w:space="0" w:color="auto"/>
            </w:tcBorders>
            <w:shd w:val="clear" w:color="auto" w:fill="auto"/>
            <w:vAlign w:val="center"/>
          </w:tcPr>
          <w:p w:rsidR="00D93203" w:rsidRPr="00BB7138" w:rsidRDefault="00D93203" w:rsidP="00BB7138">
            <w:pPr>
              <w:keepNext/>
              <w:jc w:val="right"/>
              <w:rPr>
                <w:rFonts w:ascii="Arial Narrow" w:hAnsi="Arial Narrow"/>
                <w:b/>
                <w:iCs/>
                <w:sz w:val="20"/>
                <w:szCs w:val="20"/>
                <w:lang w:val="sr-Cyrl-RS"/>
              </w:rPr>
            </w:pPr>
          </w:p>
        </w:tc>
      </w:tr>
      <w:tr w:rsidR="005E6F05" w:rsidRPr="00D66A0D" w:rsidTr="005E6F05">
        <w:trPr>
          <w:cantSplit/>
          <w:jc w:val="center"/>
        </w:trPr>
        <w:tc>
          <w:tcPr>
            <w:tcW w:w="1560" w:type="dxa"/>
            <w:tcBorders>
              <w:left w:val="double" w:sz="4" w:space="0" w:color="auto"/>
              <w:bottom w:val="double" w:sz="4" w:space="0" w:color="auto"/>
            </w:tcBorders>
            <w:shd w:val="clear" w:color="auto" w:fill="auto"/>
            <w:vAlign w:val="center"/>
          </w:tcPr>
          <w:p w:rsidR="00D93203" w:rsidRPr="00BB7138" w:rsidRDefault="00D93203" w:rsidP="00BB7138">
            <w:pPr>
              <w:keepNext/>
              <w:rPr>
                <w:rFonts w:ascii="Arial Narrow" w:hAnsi="Arial Narrow"/>
                <w:iCs/>
                <w:sz w:val="20"/>
                <w:szCs w:val="20"/>
                <w:lang w:val="sr-Cyrl-RS"/>
              </w:rPr>
            </w:pPr>
            <w:r w:rsidRPr="00BB7138">
              <w:rPr>
                <w:rFonts w:ascii="Arial Narrow" w:hAnsi="Arial Narrow"/>
                <w:iCs/>
                <w:sz w:val="20"/>
                <w:szCs w:val="20"/>
                <w:lang w:val="sr-Cyrl-RS"/>
              </w:rPr>
              <w:t>Готовина</w:t>
            </w:r>
          </w:p>
        </w:tc>
        <w:tc>
          <w:tcPr>
            <w:tcW w:w="3402" w:type="dxa"/>
            <w:tcBorders>
              <w:bottom w:val="double" w:sz="4" w:space="0" w:color="auto"/>
            </w:tcBorders>
            <w:shd w:val="clear" w:color="auto" w:fill="auto"/>
            <w:vAlign w:val="center"/>
          </w:tcPr>
          <w:p w:rsidR="00D93203" w:rsidRPr="00BB7138" w:rsidRDefault="00D93203" w:rsidP="00BB7138">
            <w:pPr>
              <w:keepNext/>
              <w:rPr>
                <w:rFonts w:ascii="Arial Narrow" w:hAnsi="Arial Narrow"/>
                <w:iCs/>
                <w:sz w:val="20"/>
                <w:szCs w:val="20"/>
                <w:lang w:val="sr-Cyrl-RS"/>
              </w:rPr>
            </w:pPr>
            <w:r w:rsidRPr="00BB7138">
              <w:rPr>
                <w:rFonts w:ascii="Arial Narrow" w:hAnsi="Arial Narrow"/>
                <w:iCs/>
                <w:sz w:val="20"/>
                <w:szCs w:val="20"/>
                <w:lang w:val="sr-Cyrl-RS"/>
              </w:rPr>
              <w:t>Потребна новчана средства на рачуну/благајни</w:t>
            </w:r>
          </w:p>
        </w:tc>
        <w:tc>
          <w:tcPr>
            <w:tcW w:w="1559" w:type="dxa"/>
            <w:tcBorders>
              <w:bottom w:val="double" w:sz="4" w:space="0" w:color="auto"/>
            </w:tcBorders>
            <w:vAlign w:val="center"/>
          </w:tcPr>
          <w:p w:rsidR="00D93203" w:rsidRPr="00BB7138" w:rsidRDefault="00D93203" w:rsidP="00BB7138">
            <w:pPr>
              <w:keepNext/>
              <w:jc w:val="right"/>
              <w:rPr>
                <w:rFonts w:ascii="Arial Narrow" w:hAnsi="Arial Narrow"/>
                <w:b/>
                <w:iCs/>
                <w:sz w:val="20"/>
                <w:szCs w:val="20"/>
                <w:lang w:val="sr-Cyrl-RS"/>
              </w:rPr>
            </w:pPr>
          </w:p>
        </w:tc>
        <w:tc>
          <w:tcPr>
            <w:tcW w:w="1559" w:type="dxa"/>
            <w:tcBorders>
              <w:bottom w:val="double" w:sz="4" w:space="0" w:color="auto"/>
            </w:tcBorders>
            <w:vAlign w:val="center"/>
          </w:tcPr>
          <w:p w:rsidR="00D93203" w:rsidRPr="00BB7138" w:rsidRDefault="00D93203" w:rsidP="00BB7138">
            <w:pPr>
              <w:keepNext/>
              <w:jc w:val="right"/>
              <w:rPr>
                <w:rFonts w:ascii="Arial Narrow" w:hAnsi="Arial Narrow"/>
                <w:b/>
                <w:iCs/>
                <w:sz w:val="20"/>
                <w:szCs w:val="20"/>
                <w:lang w:val="sr-Cyrl-RS"/>
              </w:rPr>
            </w:pPr>
          </w:p>
        </w:tc>
        <w:tc>
          <w:tcPr>
            <w:tcW w:w="1559" w:type="dxa"/>
            <w:tcBorders>
              <w:right w:val="double" w:sz="4" w:space="0" w:color="auto"/>
            </w:tcBorders>
            <w:shd w:val="clear" w:color="auto" w:fill="auto"/>
            <w:vAlign w:val="center"/>
          </w:tcPr>
          <w:p w:rsidR="00D93203" w:rsidRPr="00BB7138" w:rsidRDefault="00D93203" w:rsidP="00BB7138">
            <w:pPr>
              <w:keepNext/>
              <w:jc w:val="right"/>
              <w:rPr>
                <w:rFonts w:ascii="Arial Narrow" w:hAnsi="Arial Narrow"/>
                <w:b/>
                <w:iCs/>
                <w:sz w:val="20"/>
                <w:szCs w:val="20"/>
                <w:lang w:val="sr-Cyrl-RS"/>
              </w:rPr>
            </w:pPr>
          </w:p>
        </w:tc>
      </w:tr>
      <w:tr w:rsidR="00D93203" w:rsidRPr="00D66A0D" w:rsidTr="005E6F05">
        <w:trPr>
          <w:cantSplit/>
          <w:jc w:val="center"/>
        </w:trPr>
        <w:tc>
          <w:tcPr>
            <w:tcW w:w="4962" w:type="dxa"/>
            <w:gridSpan w:val="2"/>
            <w:tcBorders>
              <w:left w:val="double" w:sz="4" w:space="0" w:color="auto"/>
              <w:bottom w:val="double" w:sz="4" w:space="0" w:color="auto"/>
            </w:tcBorders>
            <w:shd w:val="clear" w:color="auto" w:fill="B6DDE8" w:themeFill="accent5" w:themeFillTint="66"/>
          </w:tcPr>
          <w:p w:rsidR="00D93203" w:rsidRPr="00BB7138" w:rsidRDefault="00D93203" w:rsidP="00BB7138">
            <w:pPr>
              <w:keepNext/>
              <w:jc w:val="right"/>
              <w:rPr>
                <w:rFonts w:ascii="Arial Narrow" w:hAnsi="Arial Narrow"/>
                <w:b/>
                <w:iCs/>
                <w:sz w:val="20"/>
                <w:szCs w:val="20"/>
                <w:lang w:val="sr-Cyrl-RS"/>
              </w:rPr>
            </w:pPr>
            <w:r w:rsidRPr="00BB7138">
              <w:rPr>
                <w:rFonts w:ascii="Arial Narrow" w:hAnsi="Arial Narrow"/>
                <w:b/>
                <w:iCs/>
                <w:sz w:val="20"/>
                <w:szCs w:val="20"/>
                <w:lang w:val="sr-Cyrl-RS"/>
              </w:rPr>
              <w:t>Укуно инвестиције (1+2)</w:t>
            </w:r>
          </w:p>
        </w:tc>
        <w:tc>
          <w:tcPr>
            <w:tcW w:w="1559" w:type="dxa"/>
            <w:tcBorders>
              <w:top w:val="double" w:sz="4" w:space="0" w:color="auto"/>
              <w:bottom w:val="double" w:sz="4" w:space="0" w:color="auto"/>
            </w:tcBorders>
            <w:shd w:val="clear" w:color="auto" w:fill="B6DDE8" w:themeFill="accent5" w:themeFillTint="66"/>
            <w:vAlign w:val="center"/>
          </w:tcPr>
          <w:p w:rsidR="00D93203" w:rsidRPr="00BB7138" w:rsidRDefault="00D93203" w:rsidP="00BB7138">
            <w:pPr>
              <w:keepNext/>
              <w:jc w:val="right"/>
              <w:rPr>
                <w:rFonts w:ascii="Arial Narrow" w:hAnsi="Arial Narrow"/>
                <w:b/>
                <w:iCs/>
                <w:sz w:val="20"/>
                <w:szCs w:val="20"/>
                <w:lang w:val="sr-Cyrl-RS"/>
              </w:rPr>
            </w:pPr>
          </w:p>
        </w:tc>
        <w:tc>
          <w:tcPr>
            <w:tcW w:w="1559" w:type="dxa"/>
            <w:tcBorders>
              <w:top w:val="double" w:sz="4" w:space="0" w:color="auto"/>
              <w:bottom w:val="double" w:sz="4" w:space="0" w:color="auto"/>
            </w:tcBorders>
            <w:shd w:val="clear" w:color="auto" w:fill="B6DDE8" w:themeFill="accent5" w:themeFillTint="66"/>
            <w:vAlign w:val="center"/>
          </w:tcPr>
          <w:p w:rsidR="00D93203" w:rsidRPr="00BB7138" w:rsidRDefault="00D93203" w:rsidP="00BB7138">
            <w:pPr>
              <w:keepNext/>
              <w:jc w:val="right"/>
              <w:rPr>
                <w:rFonts w:ascii="Arial Narrow" w:hAnsi="Arial Narrow"/>
                <w:b/>
                <w:iCs/>
                <w:sz w:val="20"/>
                <w:szCs w:val="20"/>
                <w:lang w:val="sr-Cyrl-RS"/>
              </w:rPr>
            </w:pPr>
          </w:p>
        </w:tc>
        <w:tc>
          <w:tcPr>
            <w:tcW w:w="1559" w:type="dxa"/>
            <w:tcBorders>
              <w:top w:val="double" w:sz="4" w:space="0" w:color="auto"/>
              <w:bottom w:val="double" w:sz="4" w:space="0" w:color="auto"/>
              <w:right w:val="double" w:sz="4" w:space="0" w:color="auto"/>
            </w:tcBorders>
            <w:shd w:val="clear" w:color="auto" w:fill="B6DDE8" w:themeFill="accent5" w:themeFillTint="66"/>
            <w:vAlign w:val="center"/>
          </w:tcPr>
          <w:p w:rsidR="00D93203" w:rsidRPr="00BB7138" w:rsidRDefault="00D93203" w:rsidP="00BB7138">
            <w:pPr>
              <w:keepNext/>
              <w:jc w:val="right"/>
              <w:rPr>
                <w:rFonts w:ascii="Arial Narrow" w:hAnsi="Arial Narrow"/>
                <w:b/>
                <w:iCs/>
                <w:sz w:val="20"/>
                <w:szCs w:val="20"/>
                <w:lang w:val="sr-Cyrl-RS"/>
              </w:rPr>
            </w:pPr>
          </w:p>
        </w:tc>
      </w:tr>
    </w:tbl>
    <w:p w:rsidR="00D93203" w:rsidRPr="00D93203" w:rsidRDefault="00D93203" w:rsidP="00D93203">
      <w:pPr>
        <w:pStyle w:val="Caption"/>
        <w:rPr>
          <w:lang w:val="sr-Cyrl-RS"/>
        </w:rPr>
      </w:pPr>
      <w:bookmarkStart w:id="31" w:name="_Toc75187022"/>
      <w:r>
        <w:t xml:space="preserve">Табела </w:t>
      </w:r>
      <w:r>
        <w:fldChar w:fldCharType="begin"/>
      </w:r>
      <w:r>
        <w:instrText xml:space="preserve"> SEQ Табела \* ARABIC </w:instrText>
      </w:r>
      <w:r>
        <w:fldChar w:fldCharType="separate"/>
      </w:r>
      <w:r w:rsidR="00D061D1">
        <w:rPr>
          <w:noProof/>
        </w:rPr>
        <w:t>5</w:t>
      </w:r>
      <w:r>
        <w:fldChar w:fldCharType="end"/>
      </w:r>
      <w:r>
        <w:rPr>
          <w:lang w:val="sr-Cyrl-RS"/>
        </w:rPr>
        <w:t xml:space="preserve"> – </w:t>
      </w:r>
      <w:r w:rsidRPr="00D93203">
        <w:rPr>
          <w:lang w:val="sr-Cyrl-RS"/>
        </w:rPr>
        <w:t>Опис кључних ресурса: Инвестиције за почетак пословања</w:t>
      </w:r>
      <w:bookmarkEnd w:id="31"/>
    </w:p>
    <w:p w:rsidR="00D93203" w:rsidRDefault="00D93203" w:rsidP="009C17A7">
      <w:pPr>
        <w:pStyle w:val="aParaTekst"/>
      </w:pPr>
    </w:p>
    <w:tbl>
      <w:tblPr>
        <w:tblStyle w:val="TableGrid"/>
        <w:tblW w:w="0" w:type="auto"/>
        <w:jc w:val="center"/>
        <w:tblLook w:val="04A0" w:firstRow="1" w:lastRow="0" w:firstColumn="1" w:lastColumn="0" w:noHBand="0" w:noVBand="1"/>
      </w:tblPr>
      <w:tblGrid>
        <w:gridCol w:w="9628"/>
      </w:tblGrid>
      <w:tr w:rsidR="009C17A7" w:rsidTr="00A37ED6">
        <w:trPr>
          <w:cantSplit/>
          <w:jc w:val="center"/>
        </w:trPr>
        <w:tc>
          <w:tcPr>
            <w:tcW w:w="9628" w:type="dxa"/>
            <w:shd w:val="clear" w:color="auto" w:fill="000000" w:themeFill="text1"/>
          </w:tcPr>
          <w:p w:rsidR="009C17A7" w:rsidRDefault="009C17A7" w:rsidP="002F2BE3">
            <w:pPr>
              <w:pStyle w:val="Heading2"/>
              <w:outlineLvl w:val="1"/>
            </w:pPr>
            <w:bookmarkStart w:id="32" w:name="_Toc75187009"/>
            <w:r>
              <w:t>Кључне активности</w:t>
            </w:r>
            <w:bookmarkEnd w:id="32"/>
          </w:p>
        </w:tc>
      </w:tr>
      <w:tr w:rsidR="009C17A7" w:rsidRPr="009C17A7" w:rsidTr="00A37ED6">
        <w:trPr>
          <w:cantSplit/>
          <w:jc w:val="center"/>
        </w:trPr>
        <w:tc>
          <w:tcPr>
            <w:tcW w:w="9628" w:type="dxa"/>
            <w:shd w:val="clear" w:color="auto" w:fill="D9D9D9" w:themeFill="background1" w:themeFillShade="D9"/>
          </w:tcPr>
          <w:p w:rsidR="009C17A7" w:rsidRPr="009C17A7" w:rsidRDefault="009C17A7" w:rsidP="002F2BE3">
            <w:pPr>
              <w:keepNext/>
              <w:spacing w:after="120"/>
              <w:jc w:val="both"/>
              <w:rPr>
                <w:iCs/>
                <w:sz w:val="20"/>
                <w:szCs w:val="20"/>
                <w:lang w:val="sr-Cyrl-RS"/>
              </w:rPr>
            </w:pPr>
            <w:r w:rsidRPr="009C17A7">
              <w:rPr>
                <w:iCs/>
                <w:sz w:val="20"/>
                <w:szCs w:val="20"/>
                <w:lang w:val="sr-Cyrl-RS"/>
              </w:rPr>
              <w:t>Упутство за Такмичаре:</w:t>
            </w:r>
          </w:p>
          <w:p w:rsidR="009C17A7" w:rsidRDefault="000909BD" w:rsidP="002F2BE3">
            <w:pPr>
              <w:keepNext/>
              <w:spacing w:after="120"/>
              <w:jc w:val="both"/>
              <w:rPr>
                <w:sz w:val="20"/>
                <w:szCs w:val="20"/>
                <w:lang w:val="sr-Cyrl-RS"/>
              </w:rPr>
            </w:pPr>
            <w:r w:rsidRPr="000909BD">
              <w:rPr>
                <w:sz w:val="20"/>
                <w:szCs w:val="20"/>
                <w:lang w:val="sr-Cyrl-RS"/>
              </w:rPr>
              <w:t>Које кључне активности су неопходне да бисте испоручили вредност циљним клијентима, а да их обавља ваш тим, односно предузеће? Појаснити и садржај и време (по месецима) обављања ових активности: производња, пласман, задовољење потреба клијената и корисника, како ће клијенти да чују за производ, како ћете доспети до њихове свести и заинтересовати их за њега?</w:t>
            </w:r>
          </w:p>
          <w:p w:rsidR="00BB7138" w:rsidRPr="009C17A7" w:rsidRDefault="00BB7138" w:rsidP="00BB7138">
            <w:pPr>
              <w:keepNext/>
              <w:spacing w:after="120"/>
              <w:jc w:val="both"/>
              <w:rPr>
                <w:sz w:val="20"/>
                <w:szCs w:val="20"/>
                <w:lang w:val="sr-Cyrl-RS"/>
              </w:rPr>
            </w:pPr>
            <w:r>
              <w:rPr>
                <w:sz w:val="20"/>
                <w:szCs w:val="20"/>
                <w:lang w:val="sr-Cyrl-RS"/>
              </w:rPr>
              <w:t>У</w:t>
            </w:r>
            <w:r w:rsidRPr="00BB7138">
              <w:rPr>
                <w:sz w:val="20"/>
                <w:szCs w:val="20"/>
                <w:lang w:val="sr-Cyrl-RS"/>
              </w:rPr>
              <w:t xml:space="preserve">носите све што сте закључили до сада (интегрисано документ </w:t>
            </w:r>
            <w:r>
              <w:rPr>
                <w:sz w:val="20"/>
                <w:szCs w:val="20"/>
                <w:lang w:val="sr-Cyrl-RS"/>
              </w:rPr>
              <w:t>К</w:t>
            </w:r>
            <w:r w:rsidRPr="00BB7138">
              <w:rPr>
                <w:sz w:val="20"/>
                <w:szCs w:val="20"/>
                <w:lang w:val="sr-Cyrl-RS"/>
              </w:rPr>
              <w:t>орак 1. и нова сазнања)</w:t>
            </w:r>
            <w:r>
              <w:rPr>
                <w:sz w:val="20"/>
                <w:szCs w:val="20"/>
                <w:lang w:val="sr-Cyrl-RS"/>
              </w:rPr>
              <w:t>.</w:t>
            </w:r>
          </w:p>
        </w:tc>
      </w:tr>
    </w:tbl>
    <w:p w:rsidR="004D0414" w:rsidRDefault="004D0414" w:rsidP="004D0414">
      <w:pPr>
        <w:pStyle w:val="aParaTekst"/>
        <w:rPr>
          <w:lang w:val="en-US"/>
        </w:rPr>
      </w:pPr>
      <w:r>
        <w:t>(</w:t>
      </w:r>
      <w:r w:rsidR="00614716">
        <w:t xml:space="preserve">уместо ове заграде Такмичар уноси задати </w:t>
      </w:r>
      <w:r w:rsidR="00C677D8">
        <w:t>текст,</w:t>
      </w:r>
      <w:r w:rsidR="00614716">
        <w:t xml:space="preserve"> слике, табеле итд; </w:t>
      </w:r>
      <w:r>
        <w:t>НЕ МЕЊАТИ дефинисани фонт и стил „</w:t>
      </w:r>
      <w:r>
        <w:rPr>
          <w:lang w:val="en-US"/>
        </w:rPr>
        <w:t>aParaTekst”</w:t>
      </w:r>
      <w:r>
        <w:t>; дакле заграду и текст у њој ИЗБРИСАТИ</w:t>
      </w:r>
      <w:r>
        <w:rPr>
          <w:lang w:val="en-US"/>
        </w:rPr>
        <w:t>)</w:t>
      </w:r>
    </w:p>
    <w:p w:rsidR="009C17A7" w:rsidRDefault="009C17A7" w:rsidP="009C17A7">
      <w:pPr>
        <w:pStyle w:val="aParaTekst"/>
      </w:pPr>
    </w:p>
    <w:tbl>
      <w:tblPr>
        <w:tblStyle w:val="TableGrid"/>
        <w:tblW w:w="0" w:type="auto"/>
        <w:jc w:val="center"/>
        <w:tblLook w:val="04A0" w:firstRow="1" w:lastRow="0" w:firstColumn="1" w:lastColumn="0" w:noHBand="0" w:noVBand="1"/>
      </w:tblPr>
      <w:tblGrid>
        <w:gridCol w:w="9628"/>
      </w:tblGrid>
      <w:tr w:rsidR="009C17A7" w:rsidTr="0097385D">
        <w:trPr>
          <w:cantSplit/>
          <w:jc w:val="center"/>
        </w:trPr>
        <w:tc>
          <w:tcPr>
            <w:tcW w:w="9628" w:type="dxa"/>
            <w:shd w:val="clear" w:color="auto" w:fill="000000" w:themeFill="text1"/>
          </w:tcPr>
          <w:p w:rsidR="009C17A7" w:rsidRDefault="00296D83" w:rsidP="00FA0EFB">
            <w:pPr>
              <w:pStyle w:val="Heading2"/>
              <w:outlineLvl w:val="1"/>
            </w:pPr>
            <w:bookmarkStart w:id="33" w:name="_Toc75187010"/>
            <w:r>
              <w:t>Кључни партнери</w:t>
            </w:r>
            <w:bookmarkEnd w:id="33"/>
          </w:p>
        </w:tc>
      </w:tr>
      <w:tr w:rsidR="009C17A7" w:rsidRPr="009C17A7" w:rsidTr="0097385D">
        <w:trPr>
          <w:cantSplit/>
          <w:jc w:val="center"/>
        </w:trPr>
        <w:tc>
          <w:tcPr>
            <w:tcW w:w="9628" w:type="dxa"/>
            <w:shd w:val="clear" w:color="auto" w:fill="D9D9D9" w:themeFill="background1" w:themeFillShade="D9"/>
          </w:tcPr>
          <w:p w:rsidR="009C17A7" w:rsidRPr="009C17A7" w:rsidRDefault="009C17A7" w:rsidP="00FA0EFB">
            <w:pPr>
              <w:keepNext/>
              <w:spacing w:after="120"/>
              <w:jc w:val="both"/>
              <w:rPr>
                <w:iCs/>
                <w:sz w:val="20"/>
                <w:szCs w:val="20"/>
                <w:lang w:val="sr-Cyrl-RS"/>
              </w:rPr>
            </w:pPr>
            <w:r w:rsidRPr="009C17A7">
              <w:rPr>
                <w:iCs/>
                <w:sz w:val="20"/>
                <w:szCs w:val="20"/>
                <w:lang w:val="sr-Cyrl-RS"/>
              </w:rPr>
              <w:t>Упутство за Такмичаре:</w:t>
            </w:r>
          </w:p>
          <w:p w:rsidR="000909BD" w:rsidRPr="000909BD" w:rsidRDefault="000909BD" w:rsidP="00FA0EFB">
            <w:pPr>
              <w:keepNext/>
              <w:spacing w:after="120"/>
              <w:jc w:val="both"/>
              <w:rPr>
                <w:sz w:val="20"/>
                <w:szCs w:val="20"/>
                <w:lang w:val="sr-Cyrl-RS"/>
              </w:rPr>
            </w:pPr>
            <w:r w:rsidRPr="000909BD">
              <w:rPr>
                <w:sz w:val="20"/>
                <w:szCs w:val="20"/>
                <w:lang w:val="sr-Cyrl-RS"/>
              </w:rPr>
              <w:t>Ко су ваши кључни партнери? Ко су вам кључни добављачи? Које кључне ресурсе добијате од партнера? Које кључне активости спроводе парнери?</w:t>
            </w:r>
          </w:p>
          <w:p w:rsidR="009C17A7" w:rsidRDefault="000909BD" w:rsidP="00BB7138">
            <w:pPr>
              <w:pStyle w:val="aNonNumLista"/>
            </w:pPr>
            <w:r w:rsidRPr="000909BD">
              <w:t>Напомена: наводите конкретна имене добављача, партнера и слично.</w:t>
            </w:r>
          </w:p>
          <w:p w:rsidR="00BB7138" w:rsidRPr="009C17A7" w:rsidRDefault="00BB7138" w:rsidP="00BB7138">
            <w:pPr>
              <w:keepNext/>
              <w:spacing w:after="120"/>
              <w:jc w:val="both"/>
            </w:pPr>
            <w:r>
              <w:rPr>
                <w:sz w:val="20"/>
                <w:szCs w:val="20"/>
                <w:lang w:val="sr-Cyrl-RS"/>
              </w:rPr>
              <w:t>У</w:t>
            </w:r>
            <w:r w:rsidRPr="00BB7138">
              <w:rPr>
                <w:sz w:val="20"/>
                <w:szCs w:val="20"/>
                <w:lang w:val="sr-Cyrl-RS"/>
              </w:rPr>
              <w:t xml:space="preserve">носите све што сте закључили до сада (интегрисано документ </w:t>
            </w:r>
            <w:r>
              <w:rPr>
                <w:sz w:val="20"/>
                <w:szCs w:val="20"/>
                <w:lang w:val="sr-Cyrl-RS"/>
              </w:rPr>
              <w:t>К</w:t>
            </w:r>
            <w:r w:rsidRPr="00BB7138">
              <w:rPr>
                <w:sz w:val="20"/>
                <w:szCs w:val="20"/>
                <w:lang w:val="sr-Cyrl-RS"/>
              </w:rPr>
              <w:t>орак 1. и нова сазнања)</w:t>
            </w:r>
            <w:r>
              <w:rPr>
                <w:sz w:val="20"/>
                <w:szCs w:val="20"/>
                <w:lang w:val="sr-Cyrl-RS"/>
              </w:rPr>
              <w:t>.</w:t>
            </w:r>
          </w:p>
        </w:tc>
      </w:tr>
    </w:tbl>
    <w:p w:rsidR="004D0414" w:rsidRDefault="004D0414" w:rsidP="004D0414">
      <w:pPr>
        <w:pStyle w:val="aParaTekst"/>
        <w:rPr>
          <w:lang w:val="en-US"/>
        </w:rPr>
      </w:pPr>
      <w:r>
        <w:t>(</w:t>
      </w:r>
      <w:r w:rsidR="00C87DA4">
        <w:t xml:space="preserve">уместо ове заграде Такмичар уноси задати </w:t>
      </w:r>
      <w:r w:rsidR="00C677D8">
        <w:t>текст,</w:t>
      </w:r>
      <w:r w:rsidR="00C87DA4">
        <w:t xml:space="preserve"> слике, табеле итд; </w:t>
      </w:r>
      <w:r>
        <w:t>НЕ МЕЊАТИ дефинисани фонт и стил „</w:t>
      </w:r>
      <w:r>
        <w:rPr>
          <w:lang w:val="en-US"/>
        </w:rPr>
        <w:t>aParaTekst”</w:t>
      </w:r>
      <w:r>
        <w:t>; дакле заграду и текст у њој ИЗБРИСАТИ</w:t>
      </w:r>
      <w:r>
        <w:rPr>
          <w:lang w:val="en-US"/>
        </w:rPr>
        <w:t>)</w:t>
      </w:r>
    </w:p>
    <w:p w:rsidR="009243CC" w:rsidRDefault="009243CC" w:rsidP="009C17A7">
      <w:pPr>
        <w:pStyle w:val="aParaTekst"/>
      </w:pPr>
    </w:p>
    <w:tbl>
      <w:tblPr>
        <w:tblStyle w:val="TableGrid"/>
        <w:tblW w:w="0" w:type="auto"/>
        <w:jc w:val="center"/>
        <w:tblLook w:val="04A0" w:firstRow="1" w:lastRow="0" w:firstColumn="1" w:lastColumn="0" w:noHBand="0" w:noVBand="1"/>
      </w:tblPr>
      <w:tblGrid>
        <w:gridCol w:w="9628"/>
      </w:tblGrid>
      <w:tr w:rsidR="009C17A7" w:rsidTr="0097385D">
        <w:trPr>
          <w:cantSplit/>
          <w:jc w:val="center"/>
        </w:trPr>
        <w:tc>
          <w:tcPr>
            <w:tcW w:w="9628" w:type="dxa"/>
            <w:shd w:val="clear" w:color="auto" w:fill="000000" w:themeFill="text1"/>
          </w:tcPr>
          <w:p w:rsidR="009C17A7" w:rsidRDefault="006A1612" w:rsidP="00463EF4">
            <w:pPr>
              <w:pStyle w:val="Heading2"/>
              <w:outlineLvl w:val="1"/>
            </w:pPr>
            <w:bookmarkStart w:id="34" w:name="_Toc75187011"/>
            <w:r>
              <w:lastRenderedPageBreak/>
              <w:t>С</w:t>
            </w:r>
            <w:r w:rsidR="00296D83">
              <w:t>труктура трошкова</w:t>
            </w:r>
            <w:bookmarkEnd w:id="34"/>
          </w:p>
        </w:tc>
      </w:tr>
      <w:tr w:rsidR="009C17A7" w:rsidRPr="009C17A7" w:rsidTr="0097385D">
        <w:trPr>
          <w:cantSplit/>
          <w:jc w:val="center"/>
        </w:trPr>
        <w:tc>
          <w:tcPr>
            <w:tcW w:w="9628" w:type="dxa"/>
            <w:shd w:val="clear" w:color="auto" w:fill="D9D9D9" w:themeFill="background1" w:themeFillShade="D9"/>
          </w:tcPr>
          <w:p w:rsidR="009C17A7" w:rsidRPr="009C17A7" w:rsidRDefault="009C17A7" w:rsidP="00463EF4">
            <w:pPr>
              <w:keepNext/>
              <w:spacing w:after="120"/>
              <w:jc w:val="both"/>
              <w:rPr>
                <w:iCs/>
                <w:sz w:val="20"/>
                <w:szCs w:val="20"/>
                <w:lang w:val="sr-Cyrl-RS"/>
              </w:rPr>
            </w:pPr>
            <w:r w:rsidRPr="009C17A7">
              <w:rPr>
                <w:iCs/>
                <w:sz w:val="20"/>
                <w:szCs w:val="20"/>
                <w:lang w:val="sr-Cyrl-RS"/>
              </w:rPr>
              <w:t>Упутство за Такмичаре:</w:t>
            </w:r>
          </w:p>
          <w:p w:rsidR="006A1612" w:rsidRPr="006A1612" w:rsidRDefault="006A1612" w:rsidP="00463EF4">
            <w:pPr>
              <w:keepNext/>
              <w:spacing w:after="120"/>
              <w:jc w:val="both"/>
              <w:rPr>
                <w:sz w:val="20"/>
                <w:szCs w:val="20"/>
                <w:lang w:val="sr-Cyrl-RS"/>
              </w:rPr>
            </w:pPr>
            <w:r w:rsidRPr="006A1612">
              <w:rPr>
                <w:sz w:val="20"/>
                <w:szCs w:val="20"/>
                <w:lang w:val="sr-Cyrl-RS"/>
              </w:rPr>
              <w:t xml:space="preserve">Који су најважнији трошкови које генерише ваше пословање? Који кључни ресурси су вам најскупљи? Које кључне активности су вам најскупље? Који трошкови зависе од нивоа активности, а који трошкови постоје и када нема активности. </w:t>
            </w:r>
          </w:p>
          <w:p w:rsidR="009C17A7" w:rsidRDefault="006A1612" w:rsidP="00463EF4">
            <w:pPr>
              <w:keepNext/>
              <w:spacing w:after="120"/>
              <w:jc w:val="both"/>
              <w:rPr>
                <w:sz w:val="20"/>
                <w:szCs w:val="20"/>
                <w:lang w:val="sr-Cyrl-RS"/>
              </w:rPr>
            </w:pPr>
            <w:r w:rsidRPr="006A1612">
              <w:rPr>
                <w:sz w:val="20"/>
                <w:szCs w:val="20"/>
                <w:lang w:val="sr-Cyrl-RS"/>
              </w:rPr>
              <w:t xml:space="preserve">Структура трошкова описује све трошкове који су неопходни да би пословни модел био оперативан. Овде се наводе најважнији трошкови за функционисање пословног модела. Трошкови се могу релативно лако израчунати након што се дефинишу кључни ресурси, кључне активности и кључни партнери. </w:t>
            </w:r>
            <w:r w:rsidR="0049387E" w:rsidRPr="006A1612">
              <w:rPr>
                <w:sz w:val="20"/>
                <w:szCs w:val="20"/>
                <w:lang w:val="sr-Cyrl-RS"/>
              </w:rPr>
              <w:t>Трошкови чија је висина условљена обимом активности, тј. који се могу довести у везу са јединицом производа/услуге, називају се ВАРИЈАБИЛНИ ТРОШКОВИ.</w:t>
            </w:r>
            <w:r w:rsidR="0049387E">
              <w:rPr>
                <w:sz w:val="20"/>
                <w:szCs w:val="20"/>
                <w:lang w:val="sr-Cyrl-RS"/>
              </w:rPr>
              <w:t xml:space="preserve"> </w:t>
            </w:r>
            <w:r w:rsidRPr="006A1612">
              <w:rPr>
                <w:sz w:val="20"/>
                <w:szCs w:val="20"/>
                <w:lang w:val="sr-Cyrl-RS"/>
              </w:rPr>
              <w:t>Трошкови који морају да настану без обзира на обим активности називају се ФИКСНИ ТРОШКОВИ. Израчунајте тачку профитабилности.</w:t>
            </w:r>
          </w:p>
          <w:p w:rsidR="00BB7138" w:rsidRPr="009C17A7" w:rsidRDefault="00BB7138" w:rsidP="00463EF4">
            <w:pPr>
              <w:keepNext/>
              <w:spacing w:after="120"/>
              <w:jc w:val="both"/>
              <w:rPr>
                <w:sz w:val="20"/>
                <w:szCs w:val="20"/>
                <w:lang w:val="sr-Cyrl-RS"/>
              </w:rPr>
            </w:pPr>
            <w:r>
              <w:rPr>
                <w:sz w:val="20"/>
                <w:szCs w:val="20"/>
                <w:lang w:val="sr-Cyrl-RS"/>
              </w:rPr>
              <w:t>У</w:t>
            </w:r>
            <w:r w:rsidRPr="00BB7138">
              <w:rPr>
                <w:sz w:val="20"/>
                <w:szCs w:val="20"/>
                <w:lang w:val="sr-Cyrl-RS"/>
              </w:rPr>
              <w:t xml:space="preserve">носите све што сте закључили до сада (интегрисано документ </w:t>
            </w:r>
            <w:r>
              <w:rPr>
                <w:sz w:val="20"/>
                <w:szCs w:val="20"/>
                <w:lang w:val="sr-Cyrl-RS"/>
              </w:rPr>
              <w:t>К</w:t>
            </w:r>
            <w:r w:rsidRPr="00BB7138">
              <w:rPr>
                <w:sz w:val="20"/>
                <w:szCs w:val="20"/>
                <w:lang w:val="sr-Cyrl-RS"/>
              </w:rPr>
              <w:t>орак 1. и нова сазнања)</w:t>
            </w:r>
            <w:r>
              <w:rPr>
                <w:sz w:val="20"/>
                <w:szCs w:val="20"/>
                <w:lang w:val="sr-Cyrl-RS"/>
              </w:rPr>
              <w:t>.</w:t>
            </w:r>
          </w:p>
        </w:tc>
      </w:tr>
    </w:tbl>
    <w:p w:rsidR="004D0414" w:rsidRDefault="004D0414" w:rsidP="004D0414">
      <w:pPr>
        <w:pStyle w:val="aParaTekst"/>
        <w:rPr>
          <w:lang w:val="en-US"/>
        </w:rPr>
      </w:pPr>
      <w:r>
        <w:t>(</w:t>
      </w:r>
      <w:r w:rsidR="00C87DA4">
        <w:t xml:space="preserve">уместо ове заграде Такмичар уноси задати </w:t>
      </w:r>
      <w:r w:rsidR="00C677D8">
        <w:t>текст,</w:t>
      </w:r>
      <w:r w:rsidR="00C87DA4">
        <w:t xml:space="preserve"> слике, табеле итд; </w:t>
      </w:r>
      <w:r>
        <w:t>НЕ МЕЊАТИ дефинисани фонт и стил „</w:t>
      </w:r>
      <w:r>
        <w:rPr>
          <w:lang w:val="en-US"/>
        </w:rPr>
        <w:t>aParaTekst”</w:t>
      </w:r>
      <w:r>
        <w:t>; дакле заграду и текст у њој ИЗБРИСАТИ</w:t>
      </w:r>
      <w:r>
        <w:rPr>
          <w:lang w:val="en-US"/>
        </w:rPr>
        <w:t>)</w:t>
      </w:r>
    </w:p>
    <w:p w:rsidR="009243CC" w:rsidRDefault="009243CC" w:rsidP="004D0414">
      <w:pPr>
        <w:pStyle w:val="aParaTekst"/>
        <w:rPr>
          <w:lang w:val="en-US"/>
        </w:rPr>
      </w:pPr>
    </w:p>
    <w:tbl>
      <w:tblPr>
        <w:tblStyle w:val="TableGrid1"/>
        <w:tblW w:w="5000" w:type="pct"/>
        <w:jc w:val="center"/>
        <w:tblLayout w:type="fixed"/>
        <w:tblLook w:val="06A0" w:firstRow="1" w:lastRow="0" w:firstColumn="1" w:lastColumn="0" w:noHBand="1" w:noVBand="1"/>
      </w:tblPr>
      <w:tblGrid>
        <w:gridCol w:w="550"/>
        <w:gridCol w:w="3547"/>
        <w:gridCol w:w="1837"/>
        <w:gridCol w:w="1837"/>
        <w:gridCol w:w="1837"/>
      </w:tblGrid>
      <w:tr w:rsidR="0049387E" w:rsidRPr="00234A87" w:rsidTr="00503A7F">
        <w:trPr>
          <w:cantSplit/>
          <w:jc w:val="center"/>
        </w:trPr>
        <w:tc>
          <w:tcPr>
            <w:tcW w:w="2132" w:type="pct"/>
            <w:gridSpan w:val="2"/>
            <w:vMerge w:val="restart"/>
            <w:tcBorders>
              <w:top w:val="double" w:sz="4" w:space="0" w:color="auto"/>
              <w:left w:val="double" w:sz="4" w:space="0" w:color="auto"/>
            </w:tcBorders>
            <w:shd w:val="clear" w:color="auto" w:fill="B6DDE8" w:themeFill="accent5" w:themeFillTint="66"/>
            <w:noWrap/>
            <w:vAlign w:val="center"/>
            <w:hideMark/>
          </w:tcPr>
          <w:p w:rsidR="0049387E" w:rsidRPr="005A24A8" w:rsidRDefault="0049387E" w:rsidP="00503A7F">
            <w:pPr>
              <w:keepNext/>
              <w:rPr>
                <w:rFonts w:ascii="Arial Narrow" w:hAnsi="Arial Narrow" w:cstheme="minorHAnsi"/>
                <w:b/>
                <w:bCs/>
                <w:sz w:val="20"/>
                <w:szCs w:val="20"/>
                <w:lang w:val="sr-Cyrl-RS"/>
              </w:rPr>
            </w:pPr>
            <w:r>
              <w:rPr>
                <w:rFonts w:ascii="Arial Narrow" w:hAnsi="Arial Narrow" w:cstheme="minorHAnsi"/>
                <w:b/>
                <w:bCs/>
                <w:sz w:val="20"/>
                <w:szCs w:val="20"/>
                <w:lang w:val="sr-Cyrl-RS"/>
              </w:rPr>
              <w:t>П</w:t>
            </w:r>
            <w:r w:rsidRPr="005A24A8">
              <w:rPr>
                <w:rFonts w:ascii="Arial Narrow" w:hAnsi="Arial Narrow" w:cstheme="minorHAnsi"/>
                <w:b/>
                <w:bCs/>
                <w:sz w:val="20"/>
                <w:szCs w:val="20"/>
                <w:lang w:val="sr-Cyrl-RS"/>
              </w:rPr>
              <w:t>роизвод/услуга</w:t>
            </w:r>
            <w:r>
              <w:rPr>
                <w:rFonts w:ascii="Arial Narrow" w:hAnsi="Arial Narrow" w:cstheme="minorHAnsi"/>
                <w:b/>
                <w:bCs/>
                <w:sz w:val="20"/>
                <w:szCs w:val="20"/>
                <w:lang w:val="sr-Cyrl-RS"/>
              </w:rPr>
              <w:t>/процес/софтвер</w:t>
            </w:r>
          </w:p>
        </w:tc>
        <w:tc>
          <w:tcPr>
            <w:tcW w:w="956" w:type="pct"/>
            <w:tcBorders>
              <w:top w:val="double" w:sz="4" w:space="0" w:color="auto"/>
            </w:tcBorders>
            <w:noWrap/>
          </w:tcPr>
          <w:p w:rsidR="0049387E" w:rsidRPr="006A1612" w:rsidRDefault="0049387E" w:rsidP="009243CC">
            <w:pPr>
              <w:keepNext/>
              <w:jc w:val="center"/>
              <w:rPr>
                <w:rFonts w:ascii="Arial Narrow" w:hAnsi="Arial Narrow" w:cstheme="minorHAnsi"/>
                <w:b/>
                <w:bCs/>
                <w:sz w:val="20"/>
                <w:szCs w:val="20"/>
                <w:lang w:val="sr-Cyrl-RS"/>
              </w:rPr>
            </w:pPr>
            <w:r w:rsidRPr="006A1612">
              <w:rPr>
                <w:rFonts w:ascii="Arial Narrow" w:hAnsi="Arial Narrow" w:cstheme="minorHAnsi"/>
                <w:b/>
                <w:bCs/>
                <w:sz w:val="20"/>
                <w:szCs w:val="20"/>
                <w:lang w:val="sr-Cyrl-RS"/>
              </w:rPr>
              <w:t>А</w:t>
            </w:r>
          </w:p>
        </w:tc>
        <w:tc>
          <w:tcPr>
            <w:tcW w:w="956" w:type="pct"/>
            <w:tcBorders>
              <w:top w:val="double" w:sz="4" w:space="0" w:color="auto"/>
            </w:tcBorders>
            <w:noWrap/>
          </w:tcPr>
          <w:p w:rsidR="0049387E" w:rsidRPr="006A1612" w:rsidRDefault="0049387E" w:rsidP="009243CC">
            <w:pPr>
              <w:keepNext/>
              <w:jc w:val="center"/>
              <w:rPr>
                <w:rFonts w:ascii="Arial Narrow" w:hAnsi="Arial Narrow" w:cstheme="minorHAnsi"/>
                <w:b/>
                <w:bCs/>
                <w:sz w:val="20"/>
                <w:szCs w:val="20"/>
                <w:lang w:val="sr-Cyrl-RS"/>
              </w:rPr>
            </w:pPr>
            <w:r w:rsidRPr="006A1612">
              <w:rPr>
                <w:rFonts w:ascii="Arial Narrow" w:hAnsi="Arial Narrow" w:cstheme="minorHAnsi"/>
                <w:b/>
                <w:bCs/>
                <w:sz w:val="20"/>
                <w:szCs w:val="20"/>
                <w:lang w:val="sr-Cyrl-RS"/>
              </w:rPr>
              <w:t>Б</w:t>
            </w:r>
          </w:p>
        </w:tc>
        <w:tc>
          <w:tcPr>
            <w:tcW w:w="956" w:type="pct"/>
            <w:tcBorders>
              <w:top w:val="double" w:sz="4" w:space="0" w:color="auto"/>
              <w:right w:val="double" w:sz="4" w:space="0" w:color="auto"/>
            </w:tcBorders>
            <w:noWrap/>
          </w:tcPr>
          <w:p w:rsidR="0049387E" w:rsidRPr="006A1612" w:rsidRDefault="0049387E" w:rsidP="009243CC">
            <w:pPr>
              <w:keepNext/>
              <w:jc w:val="center"/>
              <w:rPr>
                <w:rFonts w:ascii="Arial Narrow" w:hAnsi="Arial Narrow" w:cstheme="minorHAnsi"/>
                <w:b/>
                <w:bCs/>
                <w:sz w:val="20"/>
                <w:szCs w:val="20"/>
                <w:lang w:val="sr-Cyrl-RS"/>
              </w:rPr>
            </w:pPr>
            <w:r w:rsidRPr="006A1612">
              <w:rPr>
                <w:rFonts w:ascii="Arial Narrow" w:hAnsi="Arial Narrow" w:cstheme="minorHAnsi"/>
                <w:b/>
                <w:bCs/>
                <w:sz w:val="20"/>
                <w:szCs w:val="20"/>
                <w:lang w:val="sr-Cyrl-RS"/>
              </w:rPr>
              <w:t>В</w:t>
            </w:r>
          </w:p>
        </w:tc>
      </w:tr>
      <w:tr w:rsidR="0049387E" w:rsidRPr="00234A87" w:rsidTr="00503A7F">
        <w:trPr>
          <w:cantSplit/>
          <w:jc w:val="center"/>
        </w:trPr>
        <w:tc>
          <w:tcPr>
            <w:tcW w:w="2132" w:type="pct"/>
            <w:gridSpan w:val="2"/>
            <w:vMerge/>
            <w:tcBorders>
              <w:left w:val="double" w:sz="4" w:space="0" w:color="auto"/>
              <w:bottom w:val="double" w:sz="4" w:space="0" w:color="auto"/>
            </w:tcBorders>
            <w:shd w:val="clear" w:color="auto" w:fill="B6DDE8" w:themeFill="accent5" w:themeFillTint="66"/>
            <w:noWrap/>
            <w:hideMark/>
          </w:tcPr>
          <w:p w:rsidR="0049387E" w:rsidRPr="006A1612" w:rsidRDefault="0049387E" w:rsidP="009243CC">
            <w:pPr>
              <w:keepNext/>
              <w:jc w:val="both"/>
              <w:rPr>
                <w:rFonts w:ascii="Arial Narrow" w:hAnsi="Arial Narrow" w:cstheme="minorHAnsi"/>
                <w:b/>
                <w:sz w:val="20"/>
                <w:szCs w:val="20"/>
                <w:lang w:val="en-US"/>
              </w:rPr>
            </w:pPr>
          </w:p>
        </w:tc>
        <w:tc>
          <w:tcPr>
            <w:tcW w:w="956" w:type="pct"/>
            <w:tcBorders>
              <w:bottom w:val="double" w:sz="4" w:space="0" w:color="auto"/>
            </w:tcBorders>
            <w:noWrap/>
            <w:hideMark/>
          </w:tcPr>
          <w:p w:rsidR="0049387E" w:rsidRPr="005A24A8" w:rsidRDefault="0049387E" w:rsidP="009243CC">
            <w:pPr>
              <w:keepNext/>
              <w:jc w:val="center"/>
              <w:rPr>
                <w:rFonts w:ascii="Arial Narrow" w:hAnsi="Arial Narrow" w:cstheme="minorHAnsi"/>
                <w:sz w:val="20"/>
                <w:szCs w:val="20"/>
                <w:lang w:val="sr-Cyrl-RS"/>
              </w:rPr>
            </w:pPr>
            <w:r w:rsidRPr="005A24A8">
              <w:rPr>
                <w:rFonts w:ascii="Arial Narrow" w:hAnsi="Arial Narrow" w:cstheme="minorHAnsi"/>
                <w:sz w:val="20"/>
                <w:szCs w:val="20"/>
                <w:lang w:val="sr-Cyrl-RS"/>
              </w:rPr>
              <w:t>(валута)</w:t>
            </w:r>
          </w:p>
        </w:tc>
        <w:tc>
          <w:tcPr>
            <w:tcW w:w="956" w:type="pct"/>
            <w:tcBorders>
              <w:bottom w:val="double" w:sz="4" w:space="0" w:color="auto"/>
            </w:tcBorders>
            <w:noWrap/>
            <w:hideMark/>
          </w:tcPr>
          <w:p w:rsidR="0049387E" w:rsidRPr="005A24A8" w:rsidRDefault="0049387E" w:rsidP="009243CC">
            <w:pPr>
              <w:keepNext/>
              <w:jc w:val="center"/>
              <w:rPr>
                <w:rFonts w:ascii="Arial Narrow" w:hAnsi="Arial Narrow" w:cstheme="minorHAnsi"/>
                <w:sz w:val="20"/>
                <w:szCs w:val="20"/>
                <w:lang w:val="sr-Cyrl-RS"/>
              </w:rPr>
            </w:pPr>
            <w:r w:rsidRPr="005A24A8">
              <w:rPr>
                <w:rFonts w:ascii="Arial Narrow" w:hAnsi="Arial Narrow" w:cstheme="minorHAnsi"/>
                <w:sz w:val="20"/>
                <w:szCs w:val="20"/>
                <w:lang w:val="sr-Cyrl-RS"/>
              </w:rPr>
              <w:t>(валута)</w:t>
            </w:r>
          </w:p>
        </w:tc>
        <w:tc>
          <w:tcPr>
            <w:tcW w:w="956" w:type="pct"/>
            <w:tcBorders>
              <w:bottom w:val="double" w:sz="4" w:space="0" w:color="auto"/>
              <w:right w:val="double" w:sz="4" w:space="0" w:color="auto"/>
            </w:tcBorders>
            <w:noWrap/>
            <w:hideMark/>
          </w:tcPr>
          <w:p w:rsidR="0049387E" w:rsidRPr="005A24A8" w:rsidRDefault="0049387E" w:rsidP="009243CC">
            <w:pPr>
              <w:keepNext/>
              <w:jc w:val="center"/>
              <w:rPr>
                <w:rFonts w:ascii="Arial Narrow" w:hAnsi="Arial Narrow" w:cstheme="minorHAnsi"/>
                <w:sz w:val="20"/>
                <w:szCs w:val="20"/>
                <w:lang w:val="sr-Cyrl-RS"/>
              </w:rPr>
            </w:pPr>
            <w:r w:rsidRPr="005A24A8">
              <w:rPr>
                <w:rFonts w:ascii="Arial Narrow" w:hAnsi="Arial Narrow" w:cstheme="minorHAnsi"/>
                <w:sz w:val="20"/>
                <w:szCs w:val="20"/>
                <w:lang w:val="sr-Cyrl-RS"/>
              </w:rPr>
              <w:t>(валута)</w:t>
            </w:r>
          </w:p>
        </w:tc>
      </w:tr>
      <w:tr w:rsidR="00C24538" w:rsidRPr="00234A87" w:rsidTr="00503A7F">
        <w:trPr>
          <w:cantSplit/>
          <w:jc w:val="center"/>
        </w:trPr>
        <w:tc>
          <w:tcPr>
            <w:tcW w:w="286" w:type="pct"/>
            <w:tcBorders>
              <w:top w:val="double" w:sz="4" w:space="0" w:color="auto"/>
              <w:left w:val="double" w:sz="4" w:space="0" w:color="auto"/>
              <w:bottom w:val="double" w:sz="4" w:space="0" w:color="auto"/>
            </w:tcBorders>
            <w:noWrap/>
            <w:vAlign w:val="center"/>
            <w:hideMark/>
          </w:tcPr>
          <w:p w:rsidR="006A1612" w:rsidRPr="006A1612" w:rsidRDefault="006A1612" w:rsidP="00503A7F">
            <w:pPr>
              <w:keepNext/>
              <w:rPr>
                <w:rFonts w:ascii="Arial Narrow" w:hAnsi="Arial Narrow" w:cstheme="minorHAnsi"/>
                <w:b/>
                <w:bCs/>
                <w:sz w:val="20"/>
                <w:szCs w:val="20"/>
                <w:lang w:val="en-US"/>
              </w:rPr>
            </w:pPr>
            <w:r w:rsidRPr="006A1612">
              <w:rPr>
                <w:rFonts w:ascii="Arial Narrow" w:hAnsi="Arial Narrow" w:cstheme="minorHAnsi"/>
                <w:b/>
                <w:bCs/>
                <w:sz w:val="20"/>
                <w:szCs w:val="20"/>
                <w:lang w:val="en-US"/>
              </w:rPr>
              <w:t>1.</w:t>
            </w:r>
          </w:p>
        </w:tc>
        <w:tc>
          <w:tcPr>
            <w:tcW w:w="1846" w:type="pct"/>
            <w:tcBorders>
              <w:top w:val="double" w:sz="4" w:space="0" w:color="auto"/>
              <w:bottom w:val="double" w:sz="4" w:space="0" w:color="auto"/>
            </w:tcBorders>
            <w:noWrap/>
            <w:vAlign w:val="center"/>
            <w:hideMark/>
          </w:tcPr>
          <w:p w:rsidR="006A1612" w:rsidRPr="0015537E" w:rsidRDefault="006A1612" w:rsidP="00503A7F">
            <w:pPr>
              <w:keepNext/>
              <w:rPr>
                <w:rFonts w:ascii="Arial Narrow" w:hAnsi="Arial Narrow" w:cstheme="minorHAnsi"/>
                <w:b/>
                <w:sz w:val="20"/>
                <w:szCs w:val="20"/>
                <w:lang w:val="sr-Cyrl-RS"/>
              </w:rPr>
            </w:pPr>
            <w:r w:rsidRPr="0015537E">
              <w:rPr>
                <w:rFonts w:ascii="Arial Narrow" w:hAnsi="Arial Narrow" w:cstheme="minorHAnsi"/>
                <w:b/>
                <w:sz w:val="20"/>
                <w:szCs w:val="20"/>
                <w:lang w:val="sr-Cyrl-RS"/>
              </w:rPr>
              <w:t>Продајна цена производа</w:t>
            </w:r>
            <w:r w:rsidRPr="0015537E">
              <w:rPr>
                <w:rFonts w:ascii="Arial Narrow" w:hAnsi="Arial Narrow" w:cstheme="minorHAnsi"/>
                <w:b/>
                <w:sz w:val="20"/>
                <w:szCs w:val="20"/>
                <w:lang w:val="en-US"/>
              </w:rPr>
              <w:t>/</w:t>
            </w:r>
            <w:r w:rsidRPr="0015537E">
              <w:rPr>
                <w:rFonts w:ascii="Arial Narrow" w:hAnsi="Arial Narrow" w:cstheme="minorHAnsi"/>
                <w:b/>
                <w:sz w:val="20"/>
                <w:szCs w:val="20"/>
                <w:lang w:val="sr-Cyrl-RS"/>
              </w:rPr>
              <w:t>услуге</w:t>
            </w:r>
          </w:p>
        </w:tc>
        <w:tc>
          <w:tcPr>
            <w:tcW w:w="956" w:type="pct"/>
            <w:tcBorders>
              <w:top w:val="double" w:sz="4" w:space="0" w:color="auto"/>
              <w:bottom w:val="double" w:sz="4" w:space="0" w:color="auto"/>
            </w:tcBorders>
            <w:noWrap/>
            <w:vAlign w:val="center"/>
          </w:tcPr>
          <w:p w:rsidR="006A1612" w:rsidRPr="006A1612" w:rsidRDefault="006A1612" w:rsidP="009243CC">
            <w:pPr>
              <w:keepNext/>
              <w:jc w:val="right"/>
              <w:rPr>
                <w:rFonts w:ascii="Arial Narrow" w:hAnsi="Arial Narrow" w:cstheme="minorHAnsi"/>
                <w:b/>
                <w:sz w:val="20"/>
                <w:szCs w:val="20"/>
                <w:lang w:val="en-US"/>
              </w:rPr>
            </w:pPr>
          </w:p>
        </w:tc>
        <w:tc>
          <w:tcPr>
            <w:tcW w:w="956" w:type="pct"/>
            <w:tcBorders>
              <w:top w:val="double" w:sz="4" w:space="0" w:color="auto"/>
              <w:bottom w:val="double" w:sz="4" w:space="0" w:color="auto"/>
            </w:tcBorders>
            <w:noWrap/>
            <w:vAlign w:val="center"/>
          </w:tcPr>
          <w:p w:rsidR="006A1612" w:rsidRPr="006A1612" w:rsidRDefault="006A1612" w:rsidP="009243CC">
            <w:pPr>
              <w:keepNext/>
              <w:jc w:val="right"/>
              <w:rPr>
                <w:rFonts w:ascii="Arial Narrow" w:hAnsi="Arial Narrow" w:cstheme="minorHAnsi"/>
                <w:b/>
                <w:sz w:val="20"/>
                <w:szCs w:val="20"/>
                <w:lang w:val="en-US"/>
              </w:rPr>
            </w:pPr>
          </w:p>
        </w:tc>
        <w:tc>
          <w:tcPr>
            <w:tcW w:w="956" w:type="pct"/>
            <w:tcBorders>
              <w:top w:val="double" w:sz="4" w:space="0" w:color="auto"/>
              <w:bottom w:val="double" w:sz="4" w:space="0" w:color="auto"/>
              <w:right w:val="double" w:sz="4" w:space="0" w:color="auto"/>
            </w:tcBorders>
            <w:noWrap/>
            <w:vAlign w:val="center"/>
          </w:tcPr>
          <w:p w:rsidR="006A1612" w:rsidRPr="006A1612" w:rsidRDefault="006A1612" w:rsidP="009243CC">
            <w:pPr>
              <w:keepNext/>
              <w:jc w:val="right"/>
              <w:rPr>
                <w:rFonts w:ascii="Arial Narrow" w:hAnsi="Arial Narrow" w:cstheme="minorHAnsi"/>
                <w:b/>
                <w:sz w:val="20"/>
                <w:szCs w:val="20"/>
                <w:lang w:val="en-US"/>
              </w:rPr>
            </w:pPr>
          </w:p>
        </w:tc>
      </w:tr>
      <w:tr w:rsidR="0049387E" w:rsidRPr="00234A87" w:rsidTr="00503A7F">
        <w:trPr>
          <w:cantSplit/>
          <w:jc w:val="center"/>
        </w:trPr>
        <w:tc>
          <w:tcPr>
            <w:tcW w:w="5000" w:type="pct"/>
            <w:gridSpan w:val="5"/>
            <w:tcBorders>
              <w:left w:val="double" w:sz="4" w:space="0" w:color="auto"/>
              <w:bottom w:val="single" w:sz="4" w:space="0" w:color="auto"/>
              <w:right w:val="double" w:sz="4" w:space="0" w:color="auto"/>
            </w:tcBorders>
            <w:shd w:val="clear" w:color="auto" w:fill="auto"/>
            <w:noWrap/>
            <w:vAlign w:val="center"/>
            <w:hideMark/>
          </w:tcPr>
          <w:p w:rsidR="0049387E" w:rsidRPr="0015537E" w:rsidRDefault="0049387E" w:rsidP="00503A7F">
            <w:pPr>
              <w:keepNext/>
              <w:rPr>
                <w:rFonts w:ascii="Arial Narrow" w:hAnsi="Arial Narrow" w:cstheme="minorHAnsi"/>
                <w:sz w:val="20"/>
                <w:szCs w:val="20"/>
                <w:lang w:val="en-US"/>
              </w:rPr>
            </w:pPr>
            <w:r w:rsidRPr="0015537E">
              <w:rPr>
                <w:rFonts w:ascii="Arial Narrow" w:hAnsi="Arial Narrow" w:cstheme="minorHAnsi"/>
                <w:bCs/>
                <w:sz w:val="20"/>
                <w:szCs w:val="20"/>
                <w:lang w:val="sr-Cyrl-RS"/>
              </w:rPr>
              <w:t xml:space="preserve">Варијабилни трошкови </w:t>
            </w:r>
            <w:r w:rsidRPr="0015537E">
              <w:rPr>
                <w:rFonts w:ascii="Arial Narrow" w:hAnsi="Arial Narrow" w:cstheme="minorHAnsi"/>
                <w:sz w:val="20"/>
                <w:szCs w:val="20"/>
                <w:lang w:val="en-US"/>
              </w:rPr>
              <w:t>(</w:t>
            </w:r>
            <w:r w:rsidRPr="0015537E">
              <w:rPr>
                <w:rFonts w:ascii="Arial Narrow" w:hAnsi="Arial Narrow" w:cstheme="minorHAnsi"/>
                <w:sz w:val="20"/>
                <w:szCs w:val="20"/>
                <w:lang w:val="sr-Cyrl-RS"/>
              </w:rPr>
              <w:t xml:space="preserve">по јединици </w:t>
            </w:r>
            <w:r w:rsidR="00165E96" w:rsidRPr="0015537E">
              <w:rPr>
                <w:rFonts w:ascii="Arial Narrow" w:hAnsi="Arial Narrow" w:cstheme="minorHAnsi"/>
                <w:sz w:val="20"/>
                <w:szCs w:val="20"/>
                <w:lang w:val="sr-Cyrl-RS"/>
              </w:rPr>
              <w:t>производа/услуге/процеса/софтвера</w:t>
            </w:r>
            <w:r w:rsidRPr="0015537E">
              <w:rPr>
                <w:rFonts w:ascii="Arial Narrow" w:hAnsi="Arial Narrow" w:cstheme="minorHAnsi"/>
                <w:sz w:val="20"/>
                <w:szCs w:val="20"/>
                <w:lang w:val="en-US"/>
              </w:rPr>
              <w:t>)</w:t>
            </w:r>
          </w:p>
        </w:tc>
      </w:tr>
      <w:tr w:rsidR="00C24538" w:rsidRPr="00234A87" w:rsidTr="00503A7F">
        <w:trPr>
          <w:cantSplit/>
          <w:jc w:val="center"/>
        </w:trPr>
        <w:tc>
          <w:tcPr>
            <w:tcW w:w="286" w:type="pct"/>
            <w:tcBorders>
              <w:top w:val="single" w:sz="4" w:space="0" w:color="auto"/>
              <w:left w:val="double" w:sz="4" w:space="0" w:color="auto"/>
            </w:tcBorders>
            <w:noWrap/>
            <w:vAlign w:val="center"/>
            <w:hideMark/>
          </w:tcPr>
          <w:p w:rsidR="006A1612" w:rsidRPr="00165E96" w:rsidRDefault="006A1612" w:rsidP="00503A7F">
            <w:pPr>
              <w:keepNext/>
              <w:rPr>
                <w:rFonts w:ascii="Arial Narrow" w:hAnsi="Arial Narrow" w:cstheme="minorHAnsi"/>
                <w:bCs/>
                <w:sz w:val="20"/>
                <w:szCs w:val="20"/>
                <w:lang w:val="en-US"/>
              </w:rPr>
            </w:pPr>
            <w:r w:rsidRPr="00165E96">
              <w:rPr>
                <w:rFonts w:ascii="Arial Narrow" w:hAnsi="Arial Narrow" w:cstheme="minorHAnsi"/>
                <w:bCs/>
                <w:sz w:val="20"/>
                <w:szCs w:val="20"/>
                <w:lang w:val="en-US"/>
              </w:rPr>
              <w:t>2.1.</w:t>
            </w:r>
          </w:p>
        </w:tc>
        <w:tc>
          <w:tcPr>
            <w:tcW w:w="1846" w:type="pct"/>
            <w:tcBorders>
              <w:top w:val="single" w:sz="4" w:space="0" w:color="auto"/>
            </w:tcBorders>
            <w:noWrap/>
            <w:vAlign w:val="center"/>
            <w:hideMark/>
          </w:tcPr>
          <w:p w:rsidR="006A1612" w:rsidRPr="006A1612" w:rsidRDefault="006A1612" w:rsidP="00503A7F">
            <w:pPr>
              <w:keepNext/>
              <w:rPr>
                <w:rFonts w:ascii="Arial Narrow" w:hAnsi="Arial Narrow" w:cstheme="minorHAnsi"/>
                <w:sz w:val="20"/>
                <w:szCs w:val="20"/>
                <w:lang w:val="en-US"/>
              </w:rPr>
            </w:pPr>
            <w:r w:rsidRPr="006A1612">
              <w:rPr>
                <w:rFonts w:ascii="Arial Narrow" w:hAnsi="Arial Narrow" w:cstheme="minorHAnsi"/>
                <w:sz w:val="20"/>
                <w:szCs w:val="20"/>
                <w:lang w:val="sr-Cyrl-RS"/>
              </w:rPr>
              <w:t>Трошкови сировина</w:t>
            </w:r>
            <w:r w:rsidRPr="006A1612">
              <w:rPr>
                <w:rFonts w:ascii="Arial Narrow" w:hAnsi="Arial Narrow" w:cstheme="minorHAnsi"/>
                <w:sz w:val="20"/>
                <w:szCs w:val="20"/>
                <w:lang w:val="en-US"/>
              </w:rPr>
              <w:t>/</w:t>
            </w:r>
            <w:r w:rsidRPr="006A1612">
              <w:rPr>
                <w:rFonts w:ascii="Arial Narrow" w:hAnsi="Arial Narrow" w:cstheme="minorHAnsi"/>
                <w:sz w:val="20"/>
                <w:szCs w:val="20"/>
                <w:lang w:val="sr-Cyrl-RS"/>
              </w:rPr>
              <w:t>материјала</w:t>
            </w:r>
          </w:p>
        </w:tc>
        <w:tc>
          <w:tcPr>
            <w:tcW w:w="956" w:type="pct"/>
            <w:tcBorders>
              <w:top w:val="single" w:sz="4" w:space="0" w:color="auto"/>
            </w:tcBorders>
            <w:noWrap/>
            <w:vAlign w:val="center"/>
          </w:tcPr>
          <w:p w:rsidR="006A1612" w:rsidRPr="00503A7F" w:rsidRDefault="006A1612" w:rsidP="009243CC">
            <w:pPr>
              <w:keepNext/>
              <w:jc w:val="right"/>
              <w:rPr>
                <w:rFonts w:ascii="Arial Narrow" w:hAnsi="Arial Narrow" w:cstheme="minorHAnsi"/>
                <w:sz w:val="20"/>
                <w:szCs w:val="20"/>
                <w:lang w:val="sr-Cyrl-RS"/>
              </w:rPr>
            </w:pPr>
          </w:p>
        </w:tc>
        <w:tc>
          <w:tcPr>
            <w:tcW w:w="956" w:type="pct"/>
            <w:tcBorders>
              <w:top w:val="single" w:sz="4" w:space="0" w:color="auto"/>
            </w:tcBorders>
            <w:noWrap/>
            <w:vAlign w:val="center"/>
          </w:tcPr>
          <w:p w:rsidR="006A1612" w:rsidRPr="00C24538" w:rsidRDefault="006A1612" w:rsidP="009243CC">
            <w:pPr>
              <w:keepNext/>
              <w:jc w:val="right"/>
              <w:rPr>
                <w:rFonts w:ascii="Arial Narrow" w:hAnsi="Arial Narrow" w:cstheme="minorHAnsi"/>
                <w:sz w:val="20"/>
                <w:szCs w:val="20"/>
                <w:lang w:val="en-US"/>
              </w:rPr>
            </w:pPr>
          </w:p>
        </w:tc>
        <w:tc>
          <w:tcPr>
            <w:tcW w:w="956" w:type="pct"/>
            <w:tcBorders>
              <w:top w:val="single" w:sz="4" w:space="0" w:color="auto"/>
              <w:right w:val="double" w:sz="4" w:space="0" w:color="auto"/>
            </w:tcBorders>
            <w:noWrap/>
            <w:vAlign w:val="center"/>
          </w:tcPr>
          <w:p w:rsidR="006A1612" w:rsidRPr="00C24538" w:rsidRDefault="006A1612" w:rsidP="009243CC">
            <w:pPr>
              <w:keepNext/>
              <w:jc w:val="right"/>
              <w:rPr>
                <w:rFonts w:ascii="Arial Narrow" w:hAnsi="Arial Narrow" w:cstheme="minorHAnsi"/>
                <w:sz w:val="20"/>
                <w:szCs w:val="20"/>
                <w:lang w:val="en-US"/>
              </w:rPr>
            </w:pPr>
          </w:p>
        </w:tc>
      </w:tr>
      <w:tr w:rsidR="00C24538" w:rsidRPr="00234A87" w:rsidTr="00503A7F">
        <w:trPr>
          <w:cantSplit/>
          <w:jc w:val="center"/>
        </w:trPr>
        <w:tc>
          <w:tcPr>
            <w:tcW w:w="286" w:type="pct"/>
            <w:tcBorders>
              <w:left w:val="double" w:sz="4" w:space="0" w:color="auto"/>
            </w:tcBorders>
            <w:noWrap/>
            <w:vAlign w:val="center"/>
            <w:hideMark/>
          </w:tcPr>
          <w:p w:rsidR="006A1612" w:rsidRPr="00165E96" w:rsidRDefault="006A1612" w:rsidP="00503A7F">
            <w:pPr>
              <w:keepNext/>
              <w:rPr>
                <w:rFonts w:ascii="Arial Narrow" w:hAnsi="Arial Narrow" w:cstheme="minorHAnsi"/>
                <w:bCs/>
                <w:sz w:val="20"/>
                <w:szCs w:val="20"/>
                <w:lang w:val="en-US"/>
              </w:rPr>
            </w:pPr>
            <w:r w:rsidRPr="00165E96">
              <w:rPr>
                <w:rFonts w:ascii="Arial Narrow" w:hAnsi="Arial Narrow" w:cstheme="minorHAnsi"/>
                <w:bCs/>
                <w:sz w:val="20"/>
                <w:szCs w:val="20"/>
                <w:lang w:val="en-US"/>
              </w:rPr>
              <w:t>2.2.</w:t>
            </w:r>
          </w:p>
        </w:tc>
        <w:tc>
          <w:tcPr>
            <w:tcW w:w="1846" w:type="pct"/>
            <w:noWrap/>
            <w:vAlign w:val="center"/>
            <w:hideMark/>
          </w:tcPr>
          <w:p w:rsidR="006A1612" w:rsidRPr="006A1612" w:rsidRDefault="006A1612" w:rsidP="00503A7F">
            <w:pPr>
              <w:keepNext/>
              <w:rPr>
                <w:rFonts w:ascii="Arial Narrow" w:hAnsi="Arial Narrow" w:cstheme="minorHAnsi"/>
                <w:sz w:val="20"/>
                <w:szCs w:val="20"/>
                <w:lang w:val="en-US"/>
              </w:rPr>
            </w:pPr>
            <w:r w:rsidRPr="006A1612">
              <w:rPr>
                <w:rFonts w:ascii="Arial Narrow" w:hAnsi="Arial Narrow" w:cstheme="minorHAnsi"/>
                <w:sz w:val="20"/>
                <w:szCs w:val="20"/>
                <w:lang w:val="sr-Cyrl-RS"/>
              </w:rPr>
              <w:t>Трошкови услуга на изради производа</w:t>
            </w:r>
          </w:p>
        </w:tc>
        <w:tc>
          <w:tcPr>
            <w:tcW w:w="956" w:type="pct"/>
            <w:noWrap/>
            <w:vAlign w:val="center"/>
          </w:tcPr>
          <w:p w:rsidR="006A1612" w:rsidRPr="00EE0A8E" w:rsidRDefault="006A1612" w:rsidP="009243CC">
            <w:pPr>
              <w:keepNext/>
              <w:jc w:val="right"/>
              <w:rPr>
                <w:rFonts w:ascii="Arial Narrow" w:hAnsi="Arial Narrow" w:cstheme="minorHAnsi"/>
                <w:sz w:val="20"/>
                <w:szCs w:val="20"/>
                <w:lang w:val="sr-Cyrl-RS"/>
              </w:rPr>
            </w:pPr>
          </w:p>
        </w:tc>
        <w:tc>
          <w:tcPr>
            <w:tcW w:w="956" w:type="pct"/>
            <w:noWrap/>
            <w:vAlign w:val="center"/>
          </w:tcPr>
          <w:p w:rsidR="006A1612" w:rsidRPr="00C24538" w:rsidRDefault="006A1612" w:rsidP="009243CC">
            <w:pPr>
              <w:keepNext/>
              <w:jc w:val="right"/>
              <w:rPr>
                <w:rFonts w:ascii="Arial Narrow" w:hAnsi="Arial Narrow" w:cstheme="minorHAnsi"/>
                <w:sz w:val="20"/>
                <w:szCs w:val="20"/>
                <w:lang w:val="en-US"/>
              </w:rPr>
            </w:pPr>
          </w:p>
        </w:tc>
        <w:tc>
          <w:tcPr>
            <w:tcW w:w="956" w:type="pct"/>
            <w:tcBorders>
              <w:right w:val="double" w:sz="4" w:space="0" w:color="auto"/>
            </w:tcBorders>
            <w:noWrap/>
            <w:vAlign w:val="center"/>
          </w:tcPr>
          <w:p w:rsidR="006A1612" w:rsidRPr="00C24538" w:rsidRDefault="006A1612" w:rsidP="009243CC">
            <w:pPr>
              <w:keepNext/>
              <w:jc w:val="right"/>
              <w:rPr>
                <w:rFonts w:ascii="Arial Narrow" w:hAnsi="Arial Narrow" w:cstheme="minorHAnsi"/>
                <w:sz w:val="20"/>
                <w:szCs w:val="20"/>
                <w:lang w:val="en-US"/>
              </w:rPr>
            </w:pPr>
          </w:p>
        </w:tc>
      </w:tr>
      <w:tr w:rsidR="00C24538" w:rsidRPr="00234A87" w:rsidTr="00503A7F">
        <w:trPr>
          <w:cantSplit/>
          <w:jc w:val="center"/>
        </w:trPr>
        <w:tc>
          <w:tcPr>
            <w:tcW w:w="286" w:type="pct"/>
            <w:tcBorders>
              <w:left w:val="double" w:sz="4" w:space="0" w:color="auto"/>
            </w:tcBorders>
            <w:noWrap/>
            <w:vAlign w:val="center"/>
            <w:hideMark/>
          </w:tcPr>
          <w:p w:rsidR="006A1612" w:rsidRPr="00165E96" w:rsidRDefault="006A1612" w:rsidP="00503A7F">
            <w:pPr>
              <w:keepNext/>
              <w:rPr>
                <w:rFonts w:ascii="Arial Narrow" w:hAnsi="Arial Narrow" w:cstheme="minorHAnsi"/>
                <w:bCs/>
                <w:sz w:val="20"/>
                <w:szCs w:val="20"/>
                <w:lang w:val="en-US"/>
              </w:rPr>
            </w:pPr>
            <w:r w:rsidRPr="00165E96">
              <w:rPr>
                <w:rFonts w:ascii="Arial Narrow" w:hAnsi="Arial Narrow" w:cstheme="minorHAnsi"/>
                <w:bCs/>
                <w:sz w:val="20"/>
                <w:szCs w:val="20"/>
                <w:lang w:val="en-US"/>
              </w:rPr>
              <w:t>2.3.</w:t>
            </w:r>
          </w:p>
        </w:tc>
        <w:tc>
          <w:tcPr>
            <w:tcW w:w="1846" w:type="pct"/>
            <w:noWrap/>
            <w:vAlign w:val="center"/>
            <w:hideMark/>
          </w:tcPr>
          <w:p w:rsidR="006A1612" w:rsidRPr="006A1612" w:rsidRDefault="006A1612" w:rsidP="00503A7F">
            <w:pPr>
              <w:keepNext/>
              <w:rPr>
                <w:rFonts w:ascii="Arial Narrow" w:hAnsi="Arial Narrow" w:cstheme="minorHAnsi"/>
                <w:sz w:val="20"/>
                <w:szCs w:val="20"/>
                <w:lang w:val="en-US"/>
              </w:rPr>
            </w:pPr>
            <w:r w:rsidRPr="006A1612">
              <w:rPr>
                <w:rFonts w:ascii="Arial Narrow" w:hAnsi="Arial Narrow" w:cstheme="minorHAnsi"/>
                <w:sz w:val="20"/>
                <w:szCs w:val="20"/>
                <w:lang w:val="sr-Cyrl-RS"/>
              </w:rPr>
              <w:t>Трошкови амбалаже</w:t>
            </w:r>
          </w:p>
        </w:tc>
        <w:tc>
          <w:tcPr>
            <w:tcW w:w="956" w:type="pct"/>
            <w:noWrap/>
            <w:vAlign w:val="center"/>
          </w:tcPr>
          <w:p w:rsidR="006A1612" w:rsidRPr="00C24538" w:rsidRDefault="006A1612" w:rsidP="009243CC">
            <w:pPr>
              <w:keepNext/>
              <w:jc w:val="right"/>
              <w:rPr>
                <w:rFonts w:ascii="Arial Narrow" w:hAnsi="Arial Narrow" w:cstheme="minorHAnsi"/>
                <w:sz w:val="20"/>
                <w:szCs w:val="20"/>
                <w:lang w:val="en-US"/>
              </w:rPr>
            </w:pPr>
          </w:p>
        </w:tc>
        <w:tc>
          <w:tcPr>
            <w:tcW w:w="956" w:type="pct"/>
            <w:noWrap/>
            <w:vAlign w:val="center"/>
          </w:tcPr>
          <w:p w:rsidR="006A1612" w:rsidRPr="00C24538" w:rsidRDefault="006A1612" w:rsidP="009243CC">
            <w:pPr>
              <w:keepNext/>
              <w:jc w:val="right"/>
              <w:rPr>
                <w:rFonts w:ascii="Arial Narrow" w:hAnsi="Arial Narrow" w:cstheme="minorHAnsi"/>
                <w:sz w:val="20"/>
                <w:szCs w:val="20"/>
                <w:lang w:val="en-US"/>
              </w:rPr>
            </w:pPr>
          </w:p>
        </w:tc>
        <w:tc>
          <w:tcPr>
            <w:tcW w:w="956" w:type="pct"/>
            <w:tcBorders>
              <w:right w:val="double" w:sz="4" w:space="0" w:color="auto"/>
            </w:tcBorders>
            <w:noWrap/>
            <w:vAlign w:val="center"/>
          </w:tcPr>
          <w:p w:rsidR="006A1612" w:rsidRPr="00C24538" w:rsidRDefault="006A1612" w:rsidP="009243CC">
            <w:pPr>
              <w:keepNext/>
              <w:jc w:val="right"/>
              <w:rPr>
                <w:rFonts w:ascii="Arial Narrow" w:hAnsi="Arial Narrow" w:cstheme="minorHAnsi"/>
                <w:sz w:val="20"/>
                <w:szCs w:val="20"/>
                <w:lang w:val="en-US"/>
              </w:rPr>
            </w:pPr>
          </w:p>
        </w:tc>
      </w:tr>
      <w:tr w:rsidR="00C24538" w:rsidRPr="00234A87" w:rsidTr="00503A7F">
        <w:trPr>
          <w:cantSplit/>
          <w:jc w:val="center"/>
        </w:trPr>
        <w:tc>
          <w:tcPr>
            <w:tcW w:w="286" w:type="pct"/>
            <w:tcBorders>
              <w:left w:val="double" w:sz="4" w:space="0" w:color="auto"/>
            </w:tcBorders>
            <w:noWrap/>
            <w:vAlign w:val="center"/>
            <w:hideMark/>
          </w:tcPr>
          <w:p w:rsidR="006A1612" w:rsidRPr="00165E96" w:rsidRDefault="006A1612" w:rsidP="00503A7F">
            <w:pPr>
              <w:keepNext/>
              <w:rPr>
                <w:rFonts w:ascii="Arial Narrow" w:hAnsi="Arial Narrow" w:cstheme="minorHAnsi"/>
                <w:bCs/>
                <w:sz w:val="20"/>
                <w:szCs w:val="20"/>
                <w:lang w:val="en-US"/>
              </w:rPr>
            </w:pPr>
            <w:r w:rsidRPr="00165E96">
              <w:rPr>
                <w:rFonts w:ascii="Arial Narrow" w:hAnsi="Arial Narrow" w:cstheme="minorHAnsi"/>
                <w:bCs/>
                <w:sz w:val="20"/>
                <w:szCs w:val="20"/>
                <w:lang w:val="en-US"/>
              </w:rPr>
              <w:t>2.4.</w:t>
            </w:r>
          </w:p>
        </w:tc>
        <w:tc>
          <w:tcPr>
            <w:tcW w:w="1846" w:type="pct"/>
            <w:noWrap/>
            <w:vAlign w:val="center"/>
            <w:hideMark/>
          </w:tcPr>
          <w:p w:rsidR="006A1612" w:rsidRPr="006A1612" w:rsidRDefault="006A1612" w:rsidP="00503A7F">
            <w:pPr>
              <w:keepNext/>
              <w:rPr>
                <w:rFonts w:ascii="Arial Narrow" w:hAnsi="Arial Narrow" w:cstheme="minorHAnsi"/>
                <w:sz w:val="20"/>
                <w:szCs w:val="20"/>
                <w:lang w:val="en-US"/>
              </w:rPr>
            </w:pPr>
            <w:r w:rsidRPr="006A1612">
              <w:rPr>
                <w:rFonts w:ascii="Arial Narrow" w:hAnsi="Arial Narrow" w:cstheme="minorHAnsi"/>
                <w:sz w:val="20"/>
                <w:szCs w:val="20"/>
                <w:lang w:val="sr-Cyrl-RS"/>
              </w:rPr>
              <w:t>Варијабилни трошкови енергије</w:t>
            </w:r>
          </w:p>
        </w:tc>
        <w:tc>
          <w:tcPr>
            <w:tcW w:w="956" w:type="pct"/>
            <w:noWrap/>
            <w:vAlign w:val="center"/>
          </w:tcPr>
          <w:p w:rsidR="006A1612" w:rsidRPr="00C24538" w:rsidRDefault="006A1612" w:rsidP="009243CC">
            <w:pPr>
              <w:keepNext/>
              <w:jc w:val="right"/>
              <w:rPr>
                <w:rFonts w:ascii="Arial Narrow" w:hAnsi="Arial Narrow" w:cstheme="minorHAnsi"/>
                <w:sz w:val="20"/>
                <w:szCs w:val="20"/>
                <w:lang w:val="en-US"/>
              </w:rPr>
            </w:pPr>
          </w:p>
        </w:tc>
        <w:tc>
          <w:tcPr>
            <w:tcW w:w="956" w:type="pct"/>
            <w:noWrap/>
            <w:vAlign w:val="center"/>
          </w:tcPr>
          <w:p w:rsidR="006A1612" w:rsidRPr="00C24538" w:rsidRDefault="006A1612" w:rsidP="009243CC">
            <w:pPr>
              <w:keepNext/>
              <w:jc w:val="right"/>
              <w:rPr>
                <w:rFonts w:ascii="Arial Narrow" w:hAnsi="Arial Narrow" w:cstheme="minorHAnsi"/>
                <w:sz w:val="20"/>
                <w:szCs w:val="20"/>
                <w:lang w:val="en-US"/>
              </w:rPr>
            </w:pPr>
          </w:p>
        </w:tc>
        <w:tc>
          <w:tcPr>
            <w:tcW w:w="956" w:type="pct"/>
            <w:tcBorders>
              <w:right w:val="double" w:sz="4" w:space="0" w:color="auto"/>
            </w:tcBorders>
            <w:noWrap/>
            <w:vAlign w:val="center"/>
          </w:tcPr>
          <w:p w:rsidR="006A1612" w:rsidRPr="00C24538" w:rsidRDefault="006A1612" w:rsidP="009243CC">
            <w:pPr>
              <w:keepNext/>
              <w:jc w:val="right"/>
              <w:rPr>
                <w:rFonts w:ascii="Arial Narrow" w:hAnsi="Arial Narrow" w:cstheme="minorHAnsi"/>
                <w:sz w:val="20"/>
                <w:szCs w:val="20"/>
                <w:lang w:val="en-US"/>
              </w:rPr>
            </w:pPr>
          </w:p>
        </w:tc>
      </w:tr>
      <w:tr w:rsidR="00C24538" w:rsidRPr="00234A87" w:rsidTr="00503A7F">
        <w:trPr>
          <w:cantSplit/>
          <w:jc w:val="center"/>
        </w:trPr>
        <w:tc>
          <w:tcPr>
            <w:tcW w:w="286" w:type="pct"/>
            <w:tcBorders>
              <w:left w:val="double" w:sz="4" w:space="0" w:color="auto"/>
            </w:tcBorders>
            <w:noWrap/>
            <w:vAlign w:val="center"/>
            <w:hideMark/>
          </w:tcPr>
          <w:p w:rsidR="006A1612" w:rsidRPr="00165E96" w:rsidRDefault="006A1612" w:rsidP="00503A7F">
            <w:pPr>
              <w:keepNext/>
              <w:rPr>
                <w:rFonts w:ascii="Arial Narrow" w:hAnsi="Arial Narrow" w:cstheme="minorHAnsi"/>
                <w:bCs/>
                <w:sz w:val="20"/>
                <w:szCs w:val="20"/>
                <w:lang w:val="en-US"/>
              </w:rPr>
            </w:pPr>
            <w:r w:rsidRPr="00165E96">
              <w:rPr>
                <w:rFonts w:ascii="Arial Narrow" w:hAnsi="Arial Narrow" w:cstheme="minorHAnsi"/>
                <w:bCs/>
                <w:sz w:val="20"/>
                <w:szCs w:val="20"/>
                <w:lang w:val="en-US"/>
              </w:rPr>
              <w:t>2.5.</w:t>
            </w:r>
          </w:p>
        </w:tc>
        <w:tc>
          <w:tcPr>
            <w:tcW w:w="1846" w:type="pct"/>
            <w:noWrap/>
            <w:vAlign w:val="center"/>
            <w:hideMark/>
          </w:tcPr>
          <w:p w:rsidR="006A1612" w:rsidRPr="006A1612" w:rsidRDefault="006A1612" w:rsidP="00503A7F">
            <w:pPr>
              <w:keepNext/>
              <w:rPr>
                <w:rFonts w:ascii="Arial Narrow" w:hAnsi="Arial Narrow" w:cstheme="minorHAnsi"/>
                <w:sz w:val="20"/>
                <w:szCs w:val="20"/>
                <w:lang w:val="en-US"/>
              </w:rPr>
            </w:pPr>
            <w:r w:rsidRPr="006A1612">
              <w:rPr>
                <w:rFonts w:ascii="Arial Narrow" w:hAnsi="Arial Narrow" w:cstheme="minorHAnsi"/>
                <w:sz w:val="20"/>
                <w:szCs w:val="20"/>
                <w:lang w:val="sr-Cyrl-RS"/>
              </w:rPr>
              <w:t>Варијабилни трошкови рада</w:t>
            </w:r>
          </w:p>
        </w:tc>
        <w:tc>
          <w:tcPr>
            <w:tcW w:w="956" w:type="pct"/>
            <w:noWrap/>
            <w:vAlign w:val="center"/>
          </w:tcPr>
          <w:p w:rsidR="006A1612" w:rsidRPr="00C24538" w:rsidRDefault="006A1612" w:rsidP="009243CC">
            <w:pPr>
              <w:keepNext/>
              <w:jc w:val="right"/>
              <w:rPr>
                <w:rFonts w:ascii="Arial Narrow" w:hAnsi="Arial Narrow" w:cstheme="minorHAnsi"/>
                <w:sz w:val="20"/>
                <w:szCs w:val="20"/>
                <w:lang w:val="en-US"/>
              </w:rPr>
            </w:pPr>
          </w:p>
        </w:tc>
        <w:tc>
          <w:tcPr>
            <w:tcW w:w="956" w:type="pct"/>
            <w:noWrap/>
            <w:vAlign w:val="center"/>
          </w:tcPr>
          <w:p w:rsidR="006A1612" w:rsidRPr="00C24538" w:rsidRDefault="006A1612" w:rsidP="009243CC">
            <w:pPr>
              <w:keepNext/>
              <w:jc w:val="right"/>
              <w:rPr>
                <w:rFonts w:ascii="Arial Narrow" w:hAnsi="Arial Narrow" w:cstheme="minorHAnsi"/>
                <w:sz w:val="20"/>
                <w:szCs w:val="20"/>
                <w:lang w:val="en-US"/>
              </w:rPr>
            </w:pPr>
          </w:p>
        </w:tc>
        <w:tc>
          <w:tcPr>
            <w:tcW w:w="956" w:type="pct"/>
            <w:tcBorders>
              <w:right w:val="double" w:sz="4" w:space="0" w:color="auto"/>
            </w:tcBorders>
            <w:noWrap/>
            <w:vAlign w:val="center"/>
          </w:tcPr>
          <w:p w:rsidR="006A1612" w:rsidRPr="00C24538" w:rsidRDefault="006A1612" w:rsidP="009243CC">
            <w:pPr>
              <w:keepNext/>
              <w:jc w:val="right"/>
              <w:rPr>
                <w:rFonts w:ascii="Arial Narrow" w:hAnsi="Arial Narrow" w:cstheme="minorHAnsi"/>
                <w:sz w:val="20"/>
                <w:szCs w:val="20"/>
                <w:lang w:val="en-US"/>
              </w:rPr>
            </w:pPr>
          </w:p>
        </w:tc>
      </w:tr>
      <w:tr w:rsidR="00C24538" w:rsidRPr="00234A87" w:rsidTr="00503A7F">
        <w:trPr>
          <w:cantSplit/>
          <w:jc w:val="center"/>
        </w:trPr>
        <w:tc>
          <w:tcPr>
            <w:tcW w:w="286" w:type="pct"/>
            <w:tcBorders>
              <w:left w:val="double" w:sz="4" w:space="0" w:color="auto"/>
            </w:tcBorders>
            <w:noWrap/>
            <w:vAlign w:val="center"/>
          </w:tcPr>
          <w:p w:rsidR="006A1612" w:rsidRPr="00165E96" w:rsidRDefault="006A1612" w:rsidP="00503A7F">
            <w:pPr>
              <w:keepNext/>
              <w:rPr>
                <w:rFonts w:ascii="Arial Narrow" w:hAnsi="Arial Narrow" w:cstheme="minorHAnsi"/>
                <w:bCs/>
                <w:sz w:val="20"/>
                <w:szCs w:val="20"/>
                <w:lang w:val="sr-Cyrl-RS"/>
              </w:rPr>
            </w:pPr>
            <w:r w:rsidRPr="00165E96">
              <w:rPr>
                <w:rFonts w:ascii="Arial Narrow" w:hAnsi="Arial Narrow" w:cstheme="minorHAnsi"/>
                <w:bCs/>
                <w:sz w:val="20"/>
                <w:szCs w:val="20"/>
                <w:lang w:val="sr-Cyrl-RS"/>
              </w:rPr>
              <w:t>2.6.</w:t>
            </w:r>
          </w:p>
        </w:tc>
        <w:tc>
          <w:tcPr>
            <w:tcW w:w="1846" w:type="pct"/>
            <w:noWrap/>
            <w:vAlign w:val="center"/>
          </w:tcPr>
          <w:p w:rsidR="006A1612" w:rsidRPr="006A1612" w:rsidRDefault="006A1612" w:rsidP="00503A7F">
            <w:pPr>
              <w:keepNext/>
              <w:rPr>
                <w:rFonts w:ascii="Arial Narrow" w:hAnsi="Arial Narrow" w:cstheme="minorHAnsi"/>
                <w:sz w:val="20"/>
                <w:szCs w:val="20"/>
                <w:lang w:val="sr-Cyrl-RS"/>
              </w:rPr>
            </w:pPr>
            <w:r w:rsidRPr="006A1612">
              <w:rPr>
                <w:rFonts w:ascii="Arial Narrow" w:hAnsi="Arial Narrow" w:cstheme="minorHAnsi"/>
                <w:sz w:val="20"/>
                <w:szCs w:val="20"/>
                <w:lang w:val="sr-Cyrl-RS"/>
              </w:rPr>
              <w:t>Трошкови дистрибуције и продаје</w:t>
            </w:r>
          </w:p>
        </w:tc>
        <w:tc>
          <w:tcPr>
            <w:tcW w:w="956" w:type="pct"/>
            <w:noWrap/>
            <w:vAlign w:val="center"/>
          </w:tcPr>
          <w:p w:rsidR="006A1612" w:rsidRPr="00C24538" w:rsidRDefault="006A1612" w:rsidP="009243CC">
            <w:pPr>
              <w:keepNext/>
              <w:jc w:val="right"/>
              <w:rPr>
                <w:rFonts w:ascii="Arial Narrow" w:hAnsi="Arial Narrow" w:cstheme="minorHAnsi"/>
                <w:sz w:val="20"/>
                <w:szCs w:val="20"/>
                <w:lang w:val="en-US"/>
              </w:rPr>
            </w:pPr>
          </w:p>
        </w:tc>
        <w:tc>
          <w:tcPr>
            <w:tcW w:w="956" w:type="pct"/>
            <w:noWrap/>
            <w:vAlign w:val="center"/>
          </w:tcPr>
          <w:p w:rsidR="006A1612" w:rsidRPr="00C24538" w:rsidRDefault="006A1612" w:rsidP="009243CC">
            <w:pPr>
              <w:keepNext/>
              <w:jc w:val="right"/>
              <w:rPr>
                <w:rFonts w:ascii="Arial Narrow" w:hAnsi="Arial Narrow" w:cstheme="minorHAnsi"/>
                <w:sz w:val="20"/>
                <w:szCs w:val="20"/>
                <w:lang w:val="en-US"/>
              </w:rPr>
            </w:pPr>
          </w:p>
        </w:tc>
        <w:tc>
          <w:tcPr>
            <w:tcW w:w="956" w:type="pct"/>
            <w:tcBorders>
              <w:right w:val="double" w:sz="4" w:space="0" w:color="auto"/>
            </w:tcBorders>
            <w:noWrap/>
            <w:vAlign w:val="center"/>
          </w:tcPr>
          <w:p w:rsidR="006A1612" w:rsidRPr="00C24538" w:rsidRDefault="006A1612" w:rsidP="009243CC">
            <w:pPr>
              <w:keepNext/>
              <w:jc w:val="right"/>
              <w:rPr>
                <w:rFonts w:ascii="Arial Narrow" w:hAnsi="Arial Narrow" w:cstheme="minorHAnsi"/>
                <w:sz w:val="20"/>
                <w:szCs w:val="20"/>
                <w:lang w:val="en-US"/>
              </w:rPr>
            </w:pPr>
          </w:p>
        </w:tc>
      </w:tr>
      <w:tr w:rsidR="00C24538" w:rsidRPr="00234A87" w:rsidTr="00503A7F">
        <w:trPr>
          <w:cantSplit/>
          <w:jc w:val="center"/>
        </w:trPr>
        <w:tc>
          <w:tcPr>
            <w:tcW w:w="286" w:type="pct"/>
            <w:tcBorders>
              <w:left w:val="double" w:sz="4" w:space="0" w:color="auto"/>
              <w:bottom w:val="double" w:sz="4" w:space="0" w:color="auto"/>
            </w:tcBorders>
            <w:noWrap/>
            <w:vAlign w:val="center"/>
            <w:hideMark/>
          </w:tcPr>
          <w:p w:rsidR="006A1612" w:rsidRPr="00165E96" w:rsidRDefault="006A1612" w:rsidP="00503A7F">
            <w:pPr>
              <w:keepNext/>
              <w:rPr>
                <w:rFonts w:ascii="Arial Narrow" w:hAnsi="Arial Narrow" w:cstheme="minorHAnsi"/>
                <w:bCs/>
                <w:sz w:val="20"/>
                <w:szCs w:val="20"/>
                <w:lang w:val="en-US"/>
              </w:rPr>
            </w:pPr>
            <w:r w:rsidRPr="00165E96">
              <w:rPr>
                <w:rFonts w:ascii="Arial Narrow" w:hAnsi="Arial Narrow" w:cstheme="minorHAnsi"/>
                <w:bCs/>
                <w:sz w:val="20"/>
                <w:szCs w:val="20"/>
                <w:lang w:val="en-US"/>
              </w:rPr>
              <w:t>2.6.</w:t>
            </w:r>
          </w:p>
        </w:tc>
        <w:tc>
          <w:tcPr>
            <w:tcW w:w="1846" w:type="pct"/>
            <w:tcBorders>
              <w:bottom w:val="double" w:sz="4" w:space="0" w:color="auto"/>
            </w:tcBorders>
            <w:noWrap/>
            <w:vAlign w:val="center"/>
            <w:hideMark/>
          </w:tcPr>
          <w:p w:rsidR="006A1612" w:rsidRPr="006A1612" w:rsidRDefault="006A1612" w:rsidP="00503A7F">
            <w:pPr>
              <w:keepNext/>
              <w:rPr>
                <w:rFonts w:ascii="Arial Narrow" w:hAnsi="Arial Narrow" w:cstheme="minorHAnsi"/>
                <w:sz w:val="20"/>
                <w:szCs w:val="20"/>
                <w:lang w:val="en-US"/>
              </w:rPr>
            </w:pPr>
            <w:r w:rsidRPr="006A1612">
              <w:rPr>
                <w:rFonts w:ascii="Arial Narrow" w:hAnsi="Arial Narrow" w:cstheme="minorHAnsi"/>
                <w:sz w:val="20"/>
                <w:szCs w:val="20"/>
                <w:lang w:val="sr-Cyrl-RS"/>
              </w:rPr>
              <w:t>Остали варијабилни трошкови</w:t>
            </w:r>
          </w:p>
        </w:tc>
        <w:tc>
          <w:tcPr>
            <w:tcW w:w="956" w:type="pct"/>
            <w:tcBorders>
              <w:bottom w:val="double" w:sz="4" w:space="0" w:color="auto"/>
            </w:tcBorders>
            <w:noWrap/>
            <w:vAlign w:val="center"/>
          </w:tcPr>
          <w:p w:rsidR="006A1612" w:rsidRPr="00C24538" w:rsidRDefault="006A1612" w:rsidP="009243CC">
            <w:pPr>
              <w:keepNext/>
              <w:jc w:val="right"/>
              <w:rPr>
                <w:rFonts w:ascii="Arial Narrow" w:hAnsi="Arial Narrow" w:cstheme="minorHAnsi"/>
                <w:sz w:val="20"/>
                <w:szCs w:val="20"/>
                <w:lang w:val="en-US"/>
              </w:rPr>
            </w:pPr>
          </w:p>
        </w:tc>
        <w:tc>
          <w:tcPr>
            <w:tcW w:w="956" w:type="pct"/>
            <w:tcBorders>
              <w:bottom w:val="double" w:sz="4" w:space="0" w:color="auto"/>
            </w:tcBorders>
            <w:noWrap/>
            <w:vAlign w:val="center"/>
          </w:tcPr>
          <w:p w:rsidR="006A1612" w:rsidRPr="00C24538" w:rsidRDefault="006A1612" w:rsidP="009243CC">
            <w:pPr>
              <w:keepNext/>
              <w:jc w:val="right"/>
              <w:rPr>
                <w:rFonts w:ascii="Arial Narrow" w:hAnsi="Arial Narrow" w:cstheme="minorHAnsi"/>
                <w:sz w:val="20"/>
                <w:szCs w:val="20"/>
                <w:lang w:val="en-US"/>
              </w:rPr>
            </w:pPr>
          </w:p>
        </w:tc>
        <w:tc>
          <w:tcPr>
            <w:tcW w:w="956" w:type="pct"/>
            <w:tcBorders>
              <w:bottom w:val="double" w:sz="4" w:space="0" w:color="auto"/>
              <w:right w:val="double" w:sz="4" w:space="0" w:color="auto"/>
            </w:tcBorders>
            <w:noWrap/>
            <w:vAlign w:val="center"/>
          </w:tcPr>
          <w:p w:rsidR="006A1612" w:rsidRPr="00C24538" w:rsidRDefault="006A1612" w:rsidP="009243CC">
            <w:pPr>
              <w:keepNext/>
              <w:jc w:val="right"/>
              <w:rPr>
                <w:rFonts w:ascii="Arial Narrow" w:hAnsi="Arial Narrow" w:cstheme="minorHAnsi"/>
                <w:sz w:val="20"/>
                <w:szCs w:val="20"/>
                <w:lang w:val="en-US"/>
              </w:rPr>
            </w:pPr>
          </w:p>
        </w:tc>
      </w:tr>
      <w:tr w:rsidR="00165E96" w:rsidRPr="00234A87" w:rsidTr="00503A7F">
        <w:trPr>
          <w:cantSplit/>
          <w:jc w:val="center"/>
        </w:trPr>
        <w:tc>
          <w:tcPr>
            <w:tcW w:w="286" w:type="pct"/>
            <w:tcBorders>
              <w:top w:val="double" w:sz="4" w:space="0" w:color="auto"/>
              <w:left w:val="double" w:sz="4" w:space="0" w:color="auto"/>
              <w:bottom w:val="double" w:sz="4" w:space="0" w:color="auto"/>
            </w:tcBorders>
            <w:shd w:val="clear" w:color="auto" w:fill="auto"/>
            <w:noWrap/>
            <w:vAlign w:val="center"/>
          </w:tcPr>
          <w:p w:rsidR="006A1612" w:rsidRPr="006A1612" w:rsidRDefault="006A1612" w:rsidP="00503A7F">
            <w:pPr>
              <w:keepNext/>
              <w:rPr>
                <w:rFonts w:ascii="Arial Narrow" w:hAnsi="Arial Narrow" w:cstheme="minorHAnsi"/>
                <w:b/>
                <w:bCs/>
                <w:sz w:val="20"/>
                <w:szCs w:val="20"/>
                <w:lang w:val="sr-Cyrl-RS"/>
              </w:rPr>
            </w:pPr>
            <w:r w:rsidRPr="006A1612">
              <w:rPr>
                <w:rFonts w:ascii="Arial Narrow" w:hAnsi="Arial Narrow" w:cstheme="minorHAnsi"/>
                <w:b/>
                <w:bCs/>
                <w:sz w:val="20"/>
                <w:szCs w:val="20"/>
                <w:lang w:val="sr-Cyrl-RS"/>
              </w:rPr>
              <w:t>2.</w:t>
            </w:r>
          </w:p>
        </w:tc>
        <w:tc>
          <w:tcPr>
            <w:tcW w:w="1846" w:type="pct"/>
            <w:tcBorders>
              <w:top w:val="double" w:sz="4" w:space="0" w:color="auto"/>
              <w:bottom w:val="double" w:sz="4" w:space="0" w:color="auto"/>
            </w:tcBorders>
            <w:shd w:val="clear" w:color="auto" w:fill="auto"/>
            <w:noWrap/>
            <w:vAlign w:val="center"/>
          </w:tcPr>
          <w:p w:rsidR="006A1612" w:rsidRPr="006A1612" w:rsidRDefault="0049387E" w:rsidP="00503A7F">
            <w:pPr>
              <w:keepNext/>
              <w:rPr>
                <w:rFonts w:ascii="Arial Narrow" w:hAnsi="Arial Narrow" w:cstheme="minorHAnsi"/>
                <w:b/>
                <w:bCs/>
                <w:sz w:val="20"/>
                <w:szCs w:val="20"/>
                <w:lang w:val="sr-Cyrl-RS"/>
              </w:rPr>
            </w:pPr>
            <w:r>
              <w:rPr>
                <w:rFonts w:ascii="Arial Narrow" w:hAnsi="Arial Narrow" w:cstheme="minorHAnsi"/>
                <w:b/>
                <w:bCs/>
                <w:sz w:val="20"/>
                <w:szCs w:val="20"/>
                <w:lang w:val="sr-Cyrl-RS"/>
              </w:rPr>
              <w:t>У</w:t>
            </w:r>
            <w:r w:rsidRPr="006A1612">
              <w:rPr>
                <w:rFonts w:ascii="Arial Narrow" w:hAnsi="Arial Narrow" w:cstheme="minorHAnsi"/>
                <w:b/>
                <w:bCs/>
                <w:sz w:val="20"/>
                <w:szCs w:val="20"/>
                <w:lang w:val="sr-Cyrl-RS"/>
              </w:rPr>
              <w:t xml:space="preserve">купни варијабилни трошкови </w:t>
            </w:r>
          </w:p>
        </w:tc>
        <w:tc>
          <w:tcPr>
            <w:tcW w:w="956" w:type="pct"/>
            <w:tcBorders>
              <w:top w:val="double" w:sz="4" w:space="0" w:color="auto"/>
              <w:bottom w:val="double" w:sz="4" w:space="0" w:color="auto"/>
            </w:tcBorders>
            <w:shd w:val="clear" w:color="auto" w:fill="auto"/>
            <w:noWrap/>
            <w:vAlign w:val="center"/>
          </w:tcPr>
          <w:p w:rsidR="006A1612" w:rsidRPr="006A1612" w:rsidRDefault="006A1612" w:rsidP="009243CC">
            <w:pPr>
              <w:keepNext/>
              <w:jc w:val="right"/>
              <w:rPr>
                <w:rFonts w:ascii="Arial Narrow" w:hAnsi="Arial Narrow" w:cstheme="minorHAnsi"/>
                <w:b/>
                <w:sz w:val="20"/>
                <w:szCs w:val="20"/>
                <w:lang w:val="en-US"/>
              </w:rPr>
            </w:pPr>
          </w:p>
        </w:tc>
        <w:tc>
          <w:tcPr>
            <w:tcW w:w="956" w:type="pct"/>
            <w:tcBorders>
              <w:top w:val="double" w:sz="4" w:space="0" w:color="auto"/>
              <w:bottom w:val="double" w:sz="4" w:space="0" w:color="auto"/>
            </w:tcBorders>
            <w:shd w:val="clear" w:color="auto" w:fill="auto"/>
            <w:noWrap/>
            <w:vAlign w:val="center"/>
          </w:tcPr>
          <w:p w:rsidR="006A1612" w:rsidRPr="006A1612" w:rsidRDefault="006A1612" w:rsidP="009243CC">
            <w:pPr>
              <w:keepNext/>
              <w:jc w:val="right"/>
              <w:rPr>
                <w:rFonts w:ascii="Arial Narrow" w:hAnsi="Arial Narrow" w:cstheme="minorHAnsi"/>
                <w:b/>
                <w:sz w:val="20"/>
                <w:szCs w:val="20"/>
                <w:lang w:val="en-US"/>
              </w:rPr>
            </w:pPr>
          </w:p>
        </w:tc>
        <w:tc>
          <w:tcPr>
            <w:tcW w:w="956" w:type="pct"/>
            <w:tcBorders>
              <w:top w:val="double" w:sz="4" w:space="0" w:color="auto"/>
              <w:bottom w:val="double" w:sz="4" w:space="0" w:color="auto"/>
              <w:right w:val="double" w:sz="4" w:space="0" w:color="auto"/>
            </w:tcBorders>
            <w:shd w:val="clear" w:color="auto" w:fill="auto"/>
            <w:noWrap/>
            <w:vAlign w:val="center"/>
          </w:tcPr>
          <w:p w:rsidR="006A1612" w:rsidRPr="006A1612" w:rsidRDefault="006A1612" w:rsidP="009243CC">
            <w:pPr>
              <w:keepNext/>
              <w:jc w:val="right"/>
              <w:rPr>
                <w:rFonts w:ascii="Arial Narrow" w:hAnsi="Arial Narrow" w:cstheme="minorHAnsi"/>
                <w:b/>
                <w:sz w:val="20"/>
                <w:szCs w:val="20"/>
                <w:lang w:val="en-US"/>
              </w:rPr>
            </w:pPr>
          </w:p>
        </w:tc>
      </w:tr>
      <w:tr w:rsidR="00165E96" w:rsidRPr="00234A87" w:rsidTr="00503A7F">
        <w:trPr>
          <w:cantSplit/>
          <w:jc w:val="center"/>
        </w:trPr>
        <w:tc>
          <w:tcPr>
            <w:tcW w:w="286" w:type="pct"/>
            <w:tcBorders>
              <w:top w:val="double" w:sz="4" w:space="0" w:color="auto"/>
              <w:left w:val="double" w:sz="4" w:space="0" w:color="auto"/>
              <w:bottom w:val="double" w:sz="4" w:space="0" w:color="auto"/>
            </w:tcBorders>
            <w:shd w:val="clear" w:color="auto" w:fill="B6DDE8" w:themeFill="accent5" w:themeFillTint="66"/>
            <w:noWrap/>
            <w:vAlign w:val="center"/>
            <w:hideMark/>
          </w:tcPr>
          <w:p w:rsidR="006A1612" w:rsidRPr="006A1612" w:rsidRDefault="006A1612" w:rsidP="00503A7F">
            <w:pPr>
              <w:keepNext/>
              <w:rPr>
                <w:rFonts w:ascii="Arial Narrow" w:hAnsi="Arial Narrow" w:cstheme="minorHAnsi"/>
                <w:b/>
                <w:bCs/>
                <w:sz w:val="20"/>
                <w:szCs w:val="20"/>
                <w:lang w:val="en-US"/>
              </w:rPr>
            </w:pPr>
            <w:r w:rsidRPr="006A1612">
              <w:rPr>
                <w:rFonts w:ascii="Arial Narrow" w:hAnsi="Arial Narrow" w:cstheme="minorHAnsi"/>
                <w:b/>
                <w:bCs/>
                <w:sz w:val="20"/>
                <w:szCs w:val="20"/>
                <w:lang w:val="sr-Cyrl-RS"/>
              </w:rPr>
              <w:t>3</w:t>
            </w:r>
            <w:r w:rsidRPr="006A1612">
              <w:rPr>
                <w:rFonts w:ascii="Arial Narrow" w:hAnsi="Arial Narrow" w:cstheme="minorHAnsi"/>
                <w:b/>
                <w:bCs/>
                <w:sz w:val="20"/>
                <w:szCs w:val="20"/>
                <w:lang w:val="en-US"/>
              </w:rPr>
              <w:t>.</w:t>
            </w:r>
          </w:p>
        </w:tc>
        <w:tc>
          <w:tcPr>
            <w:tcW w:w="1846" w:type="pct"/>
            <w:tcBorders>
              <w:top w:val="double" w:sz="4" w:space="0" w:color="auto"/>
              <w:bottom w:val="double" w:sz="4" w:space="0" w:color="auto"/>
            </w:tcBorders>
            <w:shd w:val="clear" w:color="auto" w:fill="B6DDE8" w:themeFill="accent5" w:themeFillTint="66"/>
            <w:noWrap/>
            <w:vAlign w:val="center"/>
            <w:hideMark/>
          </w:tcPr>
          <w:p w:rsidR="006A1612" w:rsidRPr="006A1612" w:rsidRDefault="0049387E" w:rsidP="00503A7F">
            <w:pPr>
              <w:keepNext/>
              <w:rPr>
                <w:rFonts w:ascii="Arial Narrow" w:hAnsi="Arial Narrow" w:cstheme="minorHAnsi"/>
                <w:b/>
                <w:bCs/>
                <w:sz w:val="20"/>
                <w:szCs w:val="20"/>
                <w:lang w:val="sr-Cyrl-RS"/>
              </w:rPr>
            </w:pPr>
            <w:r>
              <w:rPr>
                <w:rFonts w:ascii="Arial Narrow" w:hAnsi="Arial Narrow" w:cstheme="minorHAnsi"/>
                <w:b/>
                <w:bCs/>
                <w:sz w:val="20"/>
                <w:szCs w:val="20"/>
                <w:lang w:val="sr-Cyrl-RS"/>
              </w:rPr>
              <w:t>Д</w:t>
            </w:r>
            <w:r w:rsidRPr="006A1612">
              <w:rPr>
                <w:rFonts w:ascii="Arial Narrow" w:hAnsi="Arial Narrow" w:cstheme="minorHAnsi"/>
                <w:b/>
                <w:bCs/>
                <w:sz w:val="20"/>
                <w:szCs w:val="20"/>
                <w:lang w:val="sr-Cyrl-RS"/>
              </w:rPr>
              <w:t xml:space="preserve">опринос (јединице производа) </w:t>
            </w:r>
            <w:r>
              <w:rPr>
                <w:rFonts w:ascii="Arial Narrow" w:hAnsi="Arial Narrow" w:cstheme="minorHAnsi"/>
                <w:b/>
                <w:bCs/>
                <w:sz w:val="20"/>
                <w:szCs w:val="20"/>
                <w:lang w:val="sr-Cyrl-RS"/>
              </w:rPr>
              <w:br/>
            </w:r>
            <w:r w:rsidR="00165E96">
              <w:rPr>
                <w:rFonts w:ascii="Arial Narrow" w:hAnsi="Arial Narrow" w:cstheme="minorHAnsi"/>
                <w:b/>
                <w:bCs/>
                <w:sz w:val="20"/>
                <w:szCs w:val="20"/>
                <w:lang w:val="sr-Cyrl-RS"/>
              </w:rPr>
              <w:t>покрићу фиксних трошкова (1</w:t>
            </w:r>
            <w:r w:rsidR="00C24538">
              <w:rPr>
                <w:rFonts w:ascii="Arial Narrow" w:hAnsi="Arial Narrow" w:cstheme="minorHAnsi"/>
                <w:b/>
                <w:bCs/>
                <w:sz w:val="20"/>
                <w:szCs w:val="20"/>
                <w:lang w:val="sr-Cyrl-RS"/>
              </w:rPr>
              <w:t>.</w:t>
            </w:r>
            <w:r w:rsidRPr="006A1612">
              <w:rPr>
                <w:rFonts w:ascii="Arial Narrow" w:hAnsi="Arial Narrow" w:cstheme="minorHAnsi"/>
                <w:b/>
                <w:bCs/>
                <w:sz w:val="20"/>
                <w:szCs w:val="20"/>
                <w:lang w:val="sr-Cyrl-RS"/>
              </w:rPr>
              <w:t xml:space="preserve"> </w:t>
            </w:r>
            <w:r w:rsidR="00165E96">
              <w:rPr>
                <w:rFonts w:ascii="Arial Narrow" w:hAnsi="Arial Narrow" w:cstheme="minorHAnsi"/>
                <w:b/>
                <w:bCs/>
                <w:sz w:val="20"/>
                <w:szCs w:val="20"/>
                <w:lang w:val="sr-Cyrl-RS"/>
              </w:rPr>
              <w:t>минус</w:t>
            </w:r>
            <w:r w:rsidRPr="006A1612">
              <w:rPr>
                <w:rFonts w:ascii="Arial Narrow" w:hAnsi="Arial Narrow" w:cstheme="minorHAnsi"/>
                <w:b/>
                <w:bCs/>
                <w:sz w:val="20"/>
                <w:szCs w:val="20"/>
                <w:lang w:val="sr-Cyrl-RS"/>
              </w:rPr>
              <w:t xml:space="preserve"> 2</w:t>
            </w:r>
            <w:r w:rsidR="00C24538">
              <w:rPr>
                <w:rFonts w:ascii="Arial Narrow" w:hAnsi="Arial Narrow" w:cstheme="minorHAnsi"/>
                <w:b/>
                <w:bCs/>
                <w:sz w:val="20"/>
                <w:szCs w:val="20"/>
                <w:lang w:val="sr-Cyrl-RS"/>
              </w:rPr>
              <w:t>.</w:t>
            </w:r>
            <w:r w:rsidRPr="006A1612">
              <w:rPr>
                <w:rFonts w:ascii="Arial Narrow" w:hAnsi="Arial Narrow" w:cstheme="minorHAnsi"/>
                <w:b/>
                <w:bCs/>
                <w:sz w:val="20"/>
                <w:szCs w:val="20"/>
                <w:lang w:val="sr-Cyrl-RS"/>
              </w:rPr>
              <w:t>)</w:t>
            </w:r>
          </w:p>
        </w:tc>
        <w:tc>
          <w:tcPr>
            <w:tcW w:w="956" w:type="pct"/>
            <w:tcBorders>
              <w:top w:val="double" w:sz="4" w:space="0" w:color="auto"/>
              <w:bottom w:val="double" w:sz="4" w:space="0" w:color="auto"/>
            </w:tcBorders>
            <w:shd w:val="clear" w:color="auto" w:fill="auto"/>
            <w:noWrap/>
            <w:vAlign w:val="center"/>
          </w:tcPr>
          <w:p w:rsidR="006A1612" w:rsidRPr="006A1612" w:rsidRDefault="006A1612" w:rsidP="009243CC">
            <w:pPr>
              <w:keepNext/>
              <w:jc w:val="right"/>
              <w:rPr>
                <w:rFonts w:ascii="Arial Narrow" w:hAnsi="Arial Narrow" w:cstheme="minorHAnsi"/>
                <w:b/>
                <w:sz w:val="20"/>
                <w:szCs w:val="20"/>
                <w:lang w:val="en-US"/>
              </w:rPr>
            </w:pPr>
          </w:p>
        </w:tc>
        <w:tc>
          <w:tcPr>
            <w:tcW w:w="956" w:type="pct"/>
            <w:tcBorders>
              <w:top w:val="double" w:sz="4" w:space="0" w:color="auto"/>
              <w:bottom w:val="double" w:sz="4" w:space="0" w:color="auto"/>
            </w:tcBorders>
            <w:shd w:val="clear" w:color="auto" w:fill="auto"/>
            <w:noWrap/>
            <w:vAlign w:val="center"/>
          </w:tcPr>
          <w:p w:rsidR="006A1612" w:rsidRPr="006A1612" w:rsidRDefault="006A1612" w:rsidP="009243CC">
            <w:pPr>
              <w:keepNext/>
              <w:jc w:val="right"/>
              <w:rPr>
                <w:rFonts w:ascii="Arial Narrow" w:hAnsi="Arial Narrow" w:cstheme="minorHAnsi"/>
                <w:b/>
                <w:sz w:val="20"/>
                <w:szCs w:val="20"/>
                <w:lang w:val="en-US"/>
              </w:rPr>
            </w:pPr>
          </w:p>
        </w:tc>
        <w:tc>
          <w:tcPr>
            <w:tcW w:w="956" w:type="pct"/>
            <w:tcBorders>
              <w:top w:val="double" w:sz="4" w:space="0" w:color="auto"/>
              <w:bottom w:val="double" w:sz="4" w:space="0" w:color="auto"/>
              <w:right w:val="double" w:sz="4" w:space="0" w:color="auto"/>
            </w:tcBorders>
            <w:shd w:val="clear" w:color="auto" w:fill="auto"/>
            <w:noWrap/>
            <w:vAlign w:val="center"/>
          </w:tcPr>
          <w:p w:rsidR="006A1612" w:rsidRPr="006A1612" w:rsidRDefault="006A1612" w:rsidP="009243CC">
            <w:pPr>
              <w:keepNext/>
              <w:jc w:val="right"/>
              <w:rPr>
                <w:rFonts w:ascii="Arial Narrow" w:hAnsi="Arial Narrow" w:cstheme="minorHAnsi"/>
                <w:b/>
                <w:sz w:val="20"/>
                <w:szCs w:val="20"/>
                <w:lang w:val="en-US"/>
              </w:rPr>
            </w:pPr>
          </w:p>
        </w:tc>
      </w:tr>
    </w:tbl>
    <w:p w:rsidR="009C17A7" w:rsidRDefault="0049387E" w:rsidP="0049387E">
      <w:pPr>
        <w:pStyle w:val="Caption"/>
        <w:rPr>
          <w:lang w:val="sr-Cyrl-RS"/>
        </w:rPr>
      </w:pPr>
      <w:bookmarkStart w:id="35" w:name="_Toc75187023"/>
      <w:r>
        <w:t xml:space="preserve">Табела </w:t>
      </w:r>
      <w:r w:rsidR="000933D9">
        <w:fldChar w:fldCharType="begin"/>
      </w:r>
      <w:r w:rsidR="000933D9">
        <w:instrText xml:space="preserve"> SEQ Табела \* ARABIC </w:instrText>
      </w:r>
      <w:r w:rsidR="000933D9">
        <w:fldChar w:fldCharType="separate"/>
      </w:r>
      <w:r w:rsidR="00D061D1">
        <w:rPr>
          <w:noProof/>
        </w:rPr>
        <w:t>6</w:t>
      </w:r>
      <w:r w:rsidR="000933D9">
        <w:fldChar w:fldCharType="end"/>
      </w:r>
      <w:r>
        <w:rPr>
          <w:lang w:val="sr-Cyrl-RS"/>
        </w:rPr>
        <w:t xml:space="preserve"> – Продајна цена и варијабилни трошкови по јединици производа/услуге/процеса/софтвера</w:t>
      </w:r>
      <w:bookmarkEnd w:id="35"/>
    </w:p>
    <w:p w:rsidR="001244D1" w:rsidRPr="0049387E" w:rsidRDefault="001244D1" w:rsidP="0015537E">
      <w:pPr>
        <w:pStyle w:val="aParaUgovor"/>
        <w:rPr>
          <w:lang w:val="sr-Cyrl-RS"/>
        </w:rPr>
      </w:pPr>
    </w:p>
    <w:tbl>
      <w:tblPr>
        <w:tblStyle w:val="TableGrid1"/>
        <w:tblW w:w="5000" w:type="pct"/>
        <w:jc w:val="center"/>
        <w:tblLayout w:type="fixed"/>
        <w:tblLook w:val="0600" w:firstRow="0" w:lastRow="0" w:firstColumn="0" w:lastColumn="0" w:noHBand="1" w:noVBand="1"/>
      </w:tblPr>
      <w:tblGrid>
        <w:gridCol w:w="978"/>
        <w:gridCol w:w="2412"/>
        <w:gridCol w:w="1841"/>
        <w:gridCol w:w="4377"/>
      </w:tblGrid>
      <w:tr w:rsidR="002F2464" w:rsidRPr="00163432" w:rsidTr="00503A7F">
        <w:trPr>
          <w:cantSplit/>
          <w:jc w:val="center"/>
        </w:trPr>
        <w:tc>
          <w:tcPr>
            <w:tcW w:w="1764" w:type="pct"/>
            <w:gridSpan w:val="2"/>
            <w:tcBorders>
              <w:top w:val="double" w:sz="4" w:space="0" w:color="auto"/>
              <w:left w:val="double" w:sz="4" w:space="0" w:color="auto"/>
              <w:bottom w:val="double" w:sz="4" w:space="0" w:color="auto"/>
            </w:tcBorders>
            <w:shd w:val="clear" w:color="auto" w:fill="B6DDE8" w:themeFill="accent5" w:themeFillTint="66"/>
            <w:noWrap/>
            <w:vAlign w:val="center"/>
            <w:hideMark/>
          </w:tcPr>
          <w:p w:rsidR="0049387E" w:rsidRPr="002F2464" w:rsidRDefault="002F2464" w:rsidP="00503A7F">
            <w:pPr>
              <w:keepNext/>
              <w:rPr>
                <w:rFonts w:ascii="Arial Narrow" w:eastAsia="Times New Roman" w:hAnsi="Arial Narrow"/>
                <w:b/>
                <w:bCs/>
                <w:color w:val="000000"/>
                <w:sz w:val="20"/>
                <w:lang w:val="sr-Cyrl-RS"/>
              </w:rPr>
            </w:pPr>
            <w:r>
              <w:rPr>
                <w:rFonts w:ascii="Arial Narrow" w:eastAsia="Times New Roman" w:hAnsi="Arial Narrow"/>
                <w:b/>
                <w:bCs/>
                <w:color w:val="000000"/>
                <w:sz w:val="20"/>
                <w:lang w:val="sr-Cyrl-RS"/>
              </w:rPr>
              <w:t>Ф</w:t>
            </w:r>
            <w:r w:rsidRPr="002F2464">
              <w:rPr>
                <w:rFonts w:ascii="Arial Narrow" w:eastAsia="Times New Roman" w:hAnsi="Arial Narrow"/>
                <w:b/>
                <w:bCs/>
                <w:color w:val="000000"/>
                <w:sz w:val="20"/>
                <w:lang w:val="sr-Cyrl-RS"/>
              </w:rPr>
              <w:t>иксни месечни трошкови пословања</w:t>
            </w:r>
          </w:p>
        </w:tc>
        <w:tc>
          <w:tcPr>
            <w:tcW w:w="958" w:type="pct"/>
            <w:tcBorders>
              <w:top w:val="double" w:sz="4" w:space="0" w:color="auto"/>
              <w:bottom w:val="double" w:sz="4" w:space="0" w:color="auto"/>
            </w:tcBorders>
            <w:shd w:val="clear" w:color="auto" w:fill="B6DDE8" w:themeFill="accent5" w:themeFillTint="66"/>
            <w:noWrap/>
            <w:hideMark/>
          </w:tcPr>
          <w:p w:rsidR="0049387E" w:rsidRPr="002F2464" w:rsidRDefault="00503A7F" w:rsidP="00503A7F">
            <w:pPr>
              <w:keepNext/>
              <w:jc w:val="center"/>
              <w:rPr>
                <w:rFonts w:ascii="Arial Narrow" w:eastAsia="Times New Roman" w:hAnsi="Arial Narrow"/>
                <w:bCs/>
                <w:color w:val="000000"/>
                <w:sz w:val="20"/>
                <w:lang w:val="sr-Cyrl-RS"/>
              </w:rPr>
            </w:pPr>
            <w:r w:rsidRPr="00503A7F">
              <w:rPr>
                <w:rFonts w:ascii="Arial Narrow" w:eastAsia="Times New Roman" w:hAnsi="Arial Narrow"/>
                <w:b/>
                <w:bCs/>
                <w:color w:val="000000"/>
                <w:sz w:val="20"/>
                <w:lang w:val="sr-Cyrl-RS"/>
              </w:rPr>
              <w:t>Износ</w:t>
            </w:r>
            <w:r>
              <w:rPr>
                <w:rFonts w:ascii="Arial Narrow" w:eastAsia="Times New Roman" w:hAnsi="Arial Narrow"/>
                <w:bCs/>
                <w:color w:val="000000"/>
                <w:sz w:val="20"/>
                <w:lang w:val="sr-Cyrl-RS"/>
              </w:rPr>
              <w:t xml:space="preserve"> </w:t>
            </w:r>
            <w:r w:rsidR="002F2464" w:rsidRPr="002F2464">
              <w:rPr>
                <w:rFonts w:ascii="Arial Narrow" w:eastAsia="Times New Roman" w:hAnsi="Arial Narrow"/>
                <w:bCs/>
                <w:color w:val="000000"/>
                <w:sz w:val="20"/>
                <w:lang w:val="sr-Cyrl-RS"/>
              </w:rPr>
              <w:t>(</w:t>
            </w:r>
            <w:r>
              <w:rPr>
                <w:rFonts w:ascii="Arial Narrow" w:eastAsia="Times New Roman" w:hAnsi="Arial Narrow"/>
                <w:bCs/>
                <w:color w:val="000000"/>
                <w:sz w:val="20"/>
                <w:lang w:val="sr-Cyrl-RS"/>
              </w:rPr>
              <w:t xml:space="preserve">у </w:t>
            </w:r>
            <w:r w:rsidR="0049387E" w:rsidRPr="002F2464">
              <w:rPr>
                <w:rFonts w:ascii="Arial Narrow" w:eastAsia="Times New Roman" w:hAnsi="Arial Narrow"/>
                <w:bCs/>
                <w:color w:val="000000"/>
                <w:sz w:val="20"/>
                <w:lang w:val="sr-Cyrl-RS"/>
              </w:rPr>
              <w:t>валут</w:t>
            </w:r>
            <w:r>
              <w:rPr>
                <w:rFonts w:ascii="Arial Narrow" w:eastAsia="Times New Roman" w:hAnsi="Arial Narrow"/>
                <w:bCs/>
                <w:color w:val="000000"/>
                <w:sz w:val="20"/>
                <w:lang w:val="sr-Cyrl-RS"/>
              </w:rPr>
              <w:t>и?</w:t>
            </w:r>
            <w:r w:rsidR="002F2464" w:rsidRPr="002F2464">
              <w:rPr>
                <w:rFonts w:ascii="Arial Narrow" w:eastAsia="Times New Roman" w:hAnsi="Arial Narrow"/>
                <w:bCs/>
                <w:color w:val="000000"/>
                <w:sz w:val="20"/>
                <w:lang w:val="sr-Cyrl-RS"/>
              </w:rPr>
              <w:t>)</w:t>
            </w:r>
          </w:p>
        </w:tc>
        <w:tc>
          <w:tcPr>
            <w:tcW w:w="2278" w:type="pct"/>
            <w:tcBorders>
              <w:top w:val="double" w:sz="4" w:space="0" w:color="auto"/>
              <w:bottom w:val="double" w:sz="4" w:space="0" w:color="auto"/>
              <w:right w:val="double" w:sz="4" w:space="0" w:color="auto"/>
            </w:tcBorders>
            <w:shd w:val="clear" w:color="auto" w:fill="B6DDE8" w:themeFill="accent5" w:themeFillTint="66"/>
            <w:noWrap/>
            <w:hideMark/>
          </w:tcPr>
          <w:p w:rsidR="0049387E" w:rsidRPr="002F2464" w:rsidRDefault="0049387E" w:rsidP="00503A7F">
            <w:pPr>
              <w:keepNext/>
              <w:jc w:val="center"/>
              <w:rPr>
                <w:rFonts w:ascii="Arial Narrow" w:eastAsia="Times New Roman" w:hAnsi="Arial Narrow"/>
                <w:b/>
                <w:bCs/>
                <w:color w:val="000000"/>
                <w:sz w:val="20"/>
                <w:lang w:val="en-US"/>
              </w:rPr>
            </w:pPr>
            <w:r w:rsidRPr="002F2464">
              <w:rPr>
                <w:rFonts w:ascii="Arial Narrow" w:eastAsia="Times New Roman" w:hAnsi="Arial Narrow"/>
                <w:b/>
                <w:bCs/>
                <w:color w:val="000000"/>
                <w:sz w:val="20"/>
                <w:lang w:val="sr-Cyrl-RS"/>
              </w:rPr>
              <w:t>Коментари</w:t>
            </w:r>
          </w:p>
        </w:tc>
      </w:tr>
      <w:tr w:rsidR="00D8490C" w:rsidRPr="00163432" w:rsidTr="00503A7F">
        <w:trPr>
          <w:cantSplit/>
          <w:jc w:val="center"/>
        </w:trPr>
        <w:tc>
          <w:tcPr>
            <w:tcW w:w="1764" w:type="pct"/>
            <w:gridSpan w:val="2"/>
            <w:tcBorders>
              <w:top w:val="double" w:sz="4" w:space="0" w:color="auto"/>
              <w:left w:val="double" w:sz="4" w:space="0" w:color="auto"/>
            </w:tcBorders>
            <w:noWrap/>
            <w:vAlign w:val="center"/>
            <w:hideMark/>
          </w:tcPr>
          <w:p w:rsidR="0049387E" w:rsidRPr="002F2464" w:rsidRDefault="0049387E" w:rsidP="00503A7F">
            <w:pPr>
              <w:keepNext/>
              <w:rPr>
                <w:rFonts w:ascii="Arial Narrow" w:eastAsia="Times New Roman" w:hAnsi="Arial Narrow"/>
                <w:color w:val="000000"/>
                <w:sz w:val="20"/>
                <w:lang w:val="en-US"/>
              </w:rPr>
            </w:pPr>
            <w:r w:rsidRPr="002F2464">
              <w:rPr>
                <w:rFonts w:ascii="Arial Narrow" w:eastAsia="Times New Roman" w:hAnsi="Arial Narrow"/>
                <w:color w:val="000000"/>
                <w:sz w:val="20"/>
                <w:lang w:val="sr-Cyrl-RS"/>
              </w:rPr>
              <w:t xml:space="preserve">Фиксне плате запослених </w:t>
            </w:r>
          </w:p>
        </w:tc>
        <w:tc>
          <w:tcPr>
            <w:tcW w:w="958" w:type="pct"/>
            <w:tcBorders>
              <w:top w:val="double" w:sz="4" w:space="0" w:color="auto"/>
            </w:tcBorders>
            <w:noWrap/>
            <w:vAlign w:val="center"/>
          </w:tcPr>
          <w:p w:rsidR="0049387E" w:rsidRPr="002F2464" w:rsidRDefault="0049387E" w:rsidP="00503A7F">
            <w:pPr>
              <w:keepNext/>
              <w:jc w:val="right"/>
              <w:rPr>
                <w:rFonts w:ascii="Arial Narrow" w:eastAsia="Times New Roman" w:hAnsi="Arial Narrow"/>
                <w:color w:val="000000"/>
                <w:sz w:val="20"/>
                <w:lang w:val="en-US"/>
              </w:rPr>
            </w:pPr>
          </w:p>
        </w:tc>
        <w:tc>
          <w:tcPr>
            <w:tcW w:w="2278" w:type="pct"/>
            <w:tcBorders>
              <w:top w:val="double" w:sz="4" w:space="0" w:color="auto"/>
              <w:right w:val="double" w:sz="4" w:space="0" w:color="auto"/>
            </w:tcBorders>
            <w:noWrap/>
            <w:vAlign w:val="center"/>
          </w:tcPr>
          <w:p w:rsidR="0049387E" w:rsidRPr="002F2464" w:rsidRDefault="0049387E" w:rsidP="00503A7F">
            <w:pPr>
              <w:keepNext/>
              <w:rPr>
                <w:rFonts w:ascii="Arial Narrow" w:eastAsia="Times New Roman" w:hAnsi="Arial Narrow"/>
                <w:color w:val="000000"/>
                <w:sz w:val="20"/>
                <w:lang w:val="en-US"/>
              </w:rPr>
            </w:pPr>
          </w:p>
        </w:tc>
      </w:tr>
      <w:tr w:rsidR="00D8490C" w:rsidRPr="00163432" w:rsidTr="00503A7F">
        <w:trPr>
          <w:cantSplit/>
          <w:jc w:val="center"/>
        </w:trPr>
        <w:tc>
          <w:tcPr>
            <w:tcW w:w="1764" w:type="pct"/>
            <w:gridSpan w:val="2"/>
            <w:tcBorders>
              <w:left w:val="double" w:sz="4" w:space="0" w:color="auto"/>
            </w:tcBorders>
            <w:noWrap/>
            <w:vAlign w:val="center"/>
            <w:hideMark/>
          </w:tcPr>
          <w:p w:rsidR="0049387E" w:rsidRPr="002F2464" w:rsidRDefault="0049387E" w:rsidP="00503A7F">
            <w:pPr>
              <w:keepNext/>
              <w:rPr>
                <w:rFonts w:ascii="Arial Narrow" w:eastAsia="Times New Roman" w:hAnsi="Arial Narrow"/>
                <w:color w:val="000000"/>
                <w:sz w:val="20"/>
                <w:lang w:val="sr-Cyrl-RS"/>
              </w:rPr>
            </w:pPr>
            <w:r w:rsidRPr="002F2464">
              <w:rPr>
                <w:rFonts w:ascii="Arial Narrow" w:eastAsia="Times New Roman" w:hAnsi="Arial Narrow"/>
                <w:color w:val="000000"/>
                <w:sz w:val="20"/>
                <w:lang w:val="sr-Cyrl-RS"/>
              </w:rPr>
              <w:t xml:space="preserve">Фиксни трошкови енергије </w:t>
            </w:r>
          </w:p>
        </w:tc>
        <w:tc>
          <w:tcPr>
            <w:tcW w:w="958" w:type="pct"/>
            <w:noWrap/>
            <w:vAlign w:val="center"/>
          </w:tcPr>
          <w:p w:rsidR="0049387E" w:rsidRPr="002F2464" w:rsidRDefault="0049387E" w:rsidP="00503A7F">
            <w:pPr>
              <w:keepNext/>
              <w:jc w:val="right"/>
              <w:rPr>
                <w:rFonts w:ascii="Arial Narrow" w:eastAsia="Times New Roman" w:hAnsi="Arial Narrow"/>
                <w:color w:val="000000"/>
                <w:sz w:val="20"/>
                <w:lang w:val="en-US"/>
              </w:rPr>
            </w:pPr>
          </w:p>
        </w:tc>
        <w:tc>
          <w:tcPr>
            <w:tcW w:w="2278" w:type="pct"/>
            <w:tcBorders>
              <w:right w:val="double" w:sz="4" w:space="0" w:color="auto"/>
            </w:tcBorders>
            <w:noWrap/>
            <w:vAlign w:val="center"/>
          </w:tcPr>
          <w:p w:rsidR="0049387E" w:rsidRPr="002F2464" w:rsidRDefault="0049387E" w:rsidP="00503A7F">
            <w:pPr>
              <w:keepNext/>
              <w:rPr>
                <w:rFonts w:ascii="Arial Narrow" w:eastAsia="Times New Roman" w:hAnsi="Arial Narrow"/>
                <w:color w:val="000000"/>
                <w:sz w:val="20"/>
                <w:lang w:val="en-US"/>
              </w:rPr>
            </w:pPr>
          </w:p>
        </w:tc>
      </w:tr>
      <w:tr w:rsidR="00D8490C" w:rsidRPr="00163432" w:rsidTr="00503A7F">
        <w:trPr>
          <w:cantSplit/>
          <w:jc w:val="center"/>
        </w:trPr>
        <w:tc>
          <w:tcPr>
            <w:tcW w:w="1764" w:type="pct"/>
            <w:gridSpan w:val="2"/>
            <w:tcBorders>
              <w:left w:val="double" w:sz="4" w:space="0" w:color="auto"/>
            </w:tcBorders>
            <w:noWrap/>
            <w:vAlign w:val="center"/>
          </w:tcPr>
          <w:p w:rsidR="0049387E" w:rsidRPr="002F2464" w:rsidRDefault="0049387E" w:rsidP="00503A7F">
            <w:pPr>
              <w:keepNext/>
              <w:rPr>
                <w:rFonts w:ascii="Arial Narrow" w:eastAsia="Times New Roman" w:hAnsi="Arial Narrow"/>
                <w:color w:val="000000"/>
                <w:sz w:val="20"/>
                <w:lang w:val="sr-Cyrl-RS"/>
              </w:rPr>
            </w:pPr>
            <w:r w:rsidRPr="002F2464">
              <w:rPr>
                <w:rFonts w:ascii="Arial Narrow" w:eastAsia="Times New Roman" w:hAnsi="Arial Narrow"/>
                <w:color w:val="000000"/>
                <w:sz w:val="20"/>
                <w:lang w:val="sr-Cyrl-RS"/>
              </w:rPr>
              <w:t>Фиксни трошкови маркетинга и продаје</w:t>
            </w:r>
          </w:p>
        </w:tc>
        <w:tc>
          <w:tcPr>
            <w:tcW w:w="958" w:type="pct"/>
            <w:noWrap/>
            <w:vAlign w:val="center"/>
          </w:tcPr>
          <w:p w:rsidR="0049387E" w:rsidRPr="002F2464" w:rsidRDefault="0049387E" w:rsidP="00503A7F">
            <w:pPr>
              <w:keepNext/>
              <w:jc w:val="right"/>
              <w:rPr>
                <w:rFonts w:ascii="Arial Narrow" w:eastAsia="Times New Roman" w:hAnsi="Arial Narrow"/>
                <w:color w:val="000000"/>
                <w:sz w:val="20"/>
                <w:lang w:val="en-US"/>
              </w:rPr>
            </w:pPr>
          </w:p>
        </w:tc>
        <w:tc>
          <w:tcPr>
            <w:tcW w:w="2278" w:type="pct"/>
            <w:tcBorders>
              <w:right w:val="double" w:sz="4" w:space="0" w:color="auto"/>
            </w:tcBorders>
            <w:noWrap/>
            <w:vAlign w:val="center"/>
          </w:tcPr>
          <w:p w:rsidR="0049387E" w:rsidRPr="002F2464" w:rsidRDefault="0049387E" w:rsidP="00503A7F">
            <w:pPr>
              <w:keepNext/>
              <w:rPr>
                <w:rFonts w:ascii="Arial Narrow" w:eastAsia="Times New Roman" w:hAnsi="Arial Narrow"/>
                <w:color w:val="000000"/>
                <w:sz w:val="20"/>
                <w:lang w:val="en-US"/>
              </w:rPr>
            </w:pPr>
          </w:p>
        </w:tc>
      </w:tr>
      <w:tr w:rsidR="00D8490C" w:rsidRPr="00163432" w:rsidTr="00503A7F">
        <w:trPr>
          <w:cantSplit/>
          <w:jc w:val="center"/>
        </w:trPr>
        <w:tc>
          <w:tcPr>
            <w:tcW w:w="1764" w:type="pct"/>
            <w:gridSpan w:val="2"/>
            <w:tcBorders>
              <w:left w:val="double" w:sz="4" w:space="0" w:color="auto"/>
            </w:tcBorders>
            <w:noWrap/>
            <w:vAlign w:val="center"/>
          </w:tcPr>
          <w:p w:rsidR="0049387E" w:rsidRPr="002F2464" w:rsidRDefault="0049387E" w:rsidP="00503A7F">
            <w:pPr>
              <w:keepNext/>
              <w:rPr>
                <w:rFonts w:ascii="Arial Narrow" w:eastAsia="Times New Roman" w:hAnsi="Arial Narrow"/>
                <w:color w:val="000000"/>
                <w:sz w:val="20"/>
                <w:lang w:val="sr-Cyrl-RS"/>
              </w:rPr>
            </w:pPr>
            <w:r w:rsidRPr="002F2464">
              <w:rPr>
                <w:rFonts w:ascii="Arial Narrow" w:eastAsia="Times New Roman" w:hAnsi="Arial Narrow"/>
                <w:color w:val="000000"/>
                <w:sz w:val="20"/>
                <w:lang w:val="sr-Cyrl-RS"/>
              </w:rPr>
              <w:t>Закупнина</w:t>
            </w:r>
          </w:p>
        </w:tc>
        <w:tc>
          <w:tcPr>
            <w:tcW w:w="958" w:type="pct"/>
            <w:noWrap/>
            <w:vAlign w:val="center"/>
          </w:tcPr>
          <w:p w:rsidR="0049387E" w:rsidRPr="002F2464" w:rsidRDefault="0049387E" w:rsidP="00503A7F">
            <w:pPr>
              <w:keepNext/>
              <w:jc w:val="right"/>
              <w:rPr>
                <w:rFonts w:ascii="Arial Narrow" w:eastAsia="Times New Roman" w:hAnsi="Arial Narrow"/>
                <w:color w:val="000000"/>
                <w:sz w:val="20"/>
                <w:lang w:val="en-US"/>
              </w:rPr>
            </w:pPr>
          </w:p>
        </w:tc>
        <w:tc>
          <w:tcPr>
            <w:tcW w:w="2278" w:type="pct"/>
            <w:tcBorders>
              <w:right w:val="double" w:sz="4" w:space="0" w:color="auto"/>
            </w:tcBorders>
            <w:noWrap/>
            <w:vAlign w:val="center"/>
          </w:tcPr>
          <w:p w:rsidR="0049387E" w:rsidRPr="002F2464" w:rsidRDefault="0049387E" w:rsidP="00503A7F">
            <w:pPr>
              <w:keepNext/>
              <w:rPr>
                <w:rFonts w:ascii="Arial Narrow" w:eastAsia="Times New Roman" w:hAnsi="Arial Narrow"/>
                <w:color w:val="000000"/>
                <w:sz w:val="20"/>
                <w:lang w:val="en-US"/>
              </w:rPr>
            </w:pPr>
          </w:p>
        </w:tc>
      </w:tr>
      <w:tr w:rsidR="00D8490C" w:rsidRPr="00163432" w:rsidTr="00503A7F">
        <w:trPr>
          <w:cantSplit/>
          <w:jc w:val="center"/>
        </w:trPr>
        <w:tc>
          <w:tcPr>
            <w:tcW w:w="1764" w:type="pct"/>
            <w:gridSpan w:val="2"/>
            <w:tcBorders>
              <w:left w:val="double" w:sz="4" w:space="0" w:color="auto"/>
            </w:tcBorders>
            <w:noWrap/>
            <w:vAlign w:val="center"/>
            <w:hideMark/>
          </w:tcPr>
          <w:p w:rsidR="0049387E" w:rsidRPr="002F2464" w:rsidRDefault="0049387E" w:rsidP="00503A7F">
            <w:pPr>
              <w:keepNext/>
              <w:rPr>
                <w:rFonts w:ascii="Arial Narrow" w:eastAsia="Times New Roman" w:hAnsi="Arial Narrow"/>
                <w:color w:val="000000"/>
                <w:sz w:val="20"/>
                <w:lang w:val="en-US"/>
              </w:rPr>
            </w:pPr>
            <w:r w:rsidRPr="002F2464">
              <w:rPr>
                <w:rFonts w:ascii="Arial Narrow" w:eastAsia="Times New Roman" w:hAnsi="Arial Narrow"/>
                <w:color w:val="000000"/>
                <w:sz w:val="20"/>
                <w:lang w:val="sr-Cyrl-RS"/>
              </w:rPr>
              <w:t>Амортизација</w:t>
            </w:r>
          </w:p>
        </w:tc>
        <w:tc>
          <w:tcPr>
            <w:tcW w:w="958" w:type="pct"/>
            <w:noWrap/>
            <w:vAlign w:val="center"/>
          </w:tcPr>
          <w:p w:rsidR="0049387E" w:rsidRPr="002F2464" w:rsidRDefault="0049387E" w:rsidP="00503A7F">
            <w:pPr>
              <w:keepNext/>
              <w:jc w:val="right"/>
              <w:rPr>
                <w:rFonts w:ascii="Arial Narrow" w:eastAsia="Times New Roman" w:hAnsi="Arial Narrow"/>
                <w:color w:val="000000"/>
                <w:sz w:val="20"/>
                <w:lang w:val="en-US"/>
              </w:rPr>
            </w:pPr>
          </w:p>
        </w:tc>
        <w:tc>
          <w:tcPr>
            <w:tcW w:w="2278" w:type="pct"/>
            <w:tcBorders>
              <w:right w:val="double" w:sz="4" w:space="0" w:color="auto"/>
            </w:tcBorders>
            <w:noWrap/>
            <w:vAlign w:val="center"/>
          </w:tcPr>
          <w:p w:rsidR="0049387E" w:rsidRPr="002F2464" w:rsidRDefault="0049387E" w:rsidP="00503A7F">
            <w:pPr>
              <w:keepNext/>
              <w:rPr>
                <w:rFonts w:ascii="Arial Narrow" w:eastAsia="Times New Roman" w:hAnsi="Arial Narrow"/>
                <w:color w:val="000000"/>
                <w:sz w:val="20"/>
                <w:lang w:val="en-US"/>
              </w:rPr>
            </w:pPr>
          </w:p>
        </w:tc>
      </w:tr>
      <w:tr w:rsidR="00D8490C" w:rsidRPr="00163432" w:rsidTr="00503A7F">
        <w:trPr>
          <w:cantSplit/>
          <w:jc w:val="center"/>
        </w:trPr>
        <w:tc>
          <w:tcPr>
            <w:tcW w:w="509" w:type="pct"/>
            <w:vMerge w:val="restart"/>
            <w:tcBorders>
              <w:left w:val="double" w:sz="4" w:space="0" w:color="auto"/>
              <w:right w:val="single" w:sz="4" w:space="0" w:color="auto"/>
            </w:tcBorders>
            <w:noWrap/>
            <w:vAlign w:val="center"/>
            <w:hideMark/>
          </w:tcPr>
          <w:p w:rsidR="002F2464" w:rsidRPr="00D8490C" w:rsidRDefault="002F2464" w:rsidP="00503A7F">
            <w:pPr>
              <w:keepNext/>
              <w:rPr>
                <w:rFonts w:ascii="Arial Narrow" w:eastAsia="Times New Roman" w:hAnsi="Arial Narrow"/>
                <w:color w:val="000000"/>
                <w:sz w:val="20"/>
              </w:rPr>
            </w:pPr>
            <w:r w:rsidRPr="00D8490C">
              <w:rPr>
                <w:rFonts w:ascii="Arial Narrow" w:eastAsia="Times New Roman" w:hAnsi="Arial Narrow"/>
                <w:bCs/>
                <w:color w:val="000000"/>
                <w:sz w:val="20"/>
                <w:lang w:val="sr-Cyrl-RS"/>
              </w:rPr>
              <w:t xml:space="preserve">Остали </w:t>
            </w:r>
            <w:r w:rsidRPr="00D8490C">
              <w:rPr>
                <w:rFonts w:ascii="Arial Narrow" w:eastAsia="Times New Roman" w:hAnsi="Arial Narrow"/>
                <w:bCs/>
                <w:color w:val="000000"/>
                <w:sz w:val="20"/>
                <w:lang w:val="sr-Cyrl-RS"/>
              </w:rPr>
              <w:br/>
              <w:t xml:space="preserve">фиксни </w:t>
            </w:r>
            <w:r w:rsidRPr="00D8490C">
              <w:rPr>
                <w:rFonts w:ascii="Arial Narrow" w:eastAsia="Times New Roman" w:hAnsi="Arial Narrow"/>
                <w:bCs/>
                <w:color w:val="000000"/>
                <w:sz w:val="20"/>
                <w:lang w:val="sr-Cyrl-RS"/>
              </w:rPr>
              <w:br/>
              <w:t>трошкови</w:t>
            </w:r>
          </w:p>
        </w:tc>
        <w:tc>
          <w:tcPr>
            <w:tcW w:w="1255" w:type="pct"/>
            <w:tcBorders>
              <w:left w:val="single" w:sz="4" w:space="0" w:color="auto"/>
            </w:tcBorders>
            <w:vAlign w:val="center"/>
          </w:tcPr>
          <w:p w:rsidR="002F2464" w:rsidRPr="002F2464" w:rsidRDefault="002F2464" w:rsidP="00503A7F">
            <w:pPr>
              <w:keepNext/>
              <w:rPr>
                <w:rFonts w:ascii="Arial Narrow" w:eastAsia="Times New Roman" w:hAnsi="Arial Narrow"/>
                <w:color w:val="000000"/>
                <w:sz w:val="20"/>
              </w:rPr>
            </w:pPr>
            <w:r w:rsidRPr="002F2464">
              <w:rPr>
                <w:rFonts w:ascii="Arial Narrow" w:eastAsia="Times New Roman" w:hAnsi="Arial Narrow"/>
                <w:color w:val="000000"/>
                <w:sz w:val="20"/>
                <w:lang w:val="sr-Cyrl-RS"/>
              </w:rPr>
              <w:t>Услуге књиговодства</w:t>
            </w:r>
          </w:p>
        </w:tc>
        <w:tc>
          <w:tcPr>
            <w:tcW w:w="958" w:type="pct"/>
            <w:noWrap/>
            <w:vAlign w:val="center"/>
          </w:tcPr>
          <w:p w:rsidR="002F2464" w:rsidRPr="002F2464" w:rsidRDefault="002F2464" w:rsidP="00503A7F">
            <w:pPr>
              <w:keepNext/>
              <w:jc w:val="right"/>
              <w:rPr>
                <w:rFonts w:ascii="Arial Narrow" w:eastAsia="Times New Roman" w:hAnsi="Arial Narrow"/>
                <w:color w:val="000000"/>
                <w:sz w:val="20"/>
                <w:lang w:val="en-US"/>
              </w:rPr>
            </w:pPr>
          </w:p>
        </w:tc>
        <w:tc>
          <w:tcPr>
            <w:tcW w:w="2278" w:type="pct"/>
            <w:tcBorders>
              <w:right w:val="double" w:sz="4" w:space="0" w:color="auto"/>
            </w:tcBorders>
            <w:noWrap/>
            <w:vAlign w:val="center"/>
          </w:tcPr>
          <w:p w:rsidR="002F2464" w:rsidRPr="002F2464" w:rsidRDefault="002F2464" w:rsidP="00503A7F">
            <w:pPr>
              <w:keepNext/>
              <w:rPr>
                <w:rFonts w:ascii="Arial Narrow" w:eastAsia="Times New Roman" w:hAnsi="Arial Narrow"/>
                <w:color w:val="000000"/>
                <w:sz w:val="20"/>
                <w:lang w:val="en-US"/>
              </w:rPr>
            </w:pPr>
          </w:p>
        </w:tc>
      </w:tr>
      <w:tr w:rsidR="00D8490C" w:rsidRPr="00163432" w:rsidTr="00503A7F">
        <w:trPr>
          <w:cantSplit/>
          <w:jc w:val="center"/>
        </w:trPr>
        <w:tc>
          <w:tcPr>
            <w:tcW w:w="509" w:type="pct"/>
            <w:vMerge/>
            <w:tcBorders>
              <w:left w:val="double" w:sz="4" w:space="0" w:color="auto"/>
              <w:right w:val="single" w:sz="4" w:space="0" w:color="auto"/>
            </w:tcBorders>
            <w:noWrap/>
            <w:vAlign w:val="center"/>
            <w:hideMark/>
          </w:tcPr>
          <w:p w:rsidR="002F2464" w:rsidRPr="002F2464" w:rsidRDefault="002F2464" w:rsidP="00503A7F">
            <w:pPr>
              <w:keepNext/>
              <w:ind w:left="113"/>
              <w:rPr>
                <w:rFonts w:ascii="Arial Narrow" w:eastAsia="Times New Roman" w:hAnsi="Arial Narrow"/>
                <w:color w:val="000000"/>
                <w:sz w:val="20"/>
              </w:rPr>
            </w:pPr>
          </w:p>
        </w:tc>
        <w:tc>
          <w:tcPr>
            <w:tcW w:w="1255" w:type="pct"/>
            <w:tcBorders>
              <w:left w:val="single" w:sz="4" w:space="0" w:color="auto"/>
            </w:tcBorders>
            <w:vAlign w:val="center"/>
          </w:tcPr>
          <w:p w:rsidR="002F2464" w:rsidRPr="002F2464" w:rsidRDefault="002F2464" w:rsidP="00503A7F">
            <w:pPr>
              <w:keepNext/>
              <w:rPr>
                <w:rFonts w:ascii="Arial Narrow" w:eastAsia="Times New Roman" w:hAnsi="Arial Narrow"/>
                <w:color w:val="000000"/>
                <w:sz w:val="20"/>
              </w:rPr>
            </w:pPr>
            <w:r w:rsidRPr="002F2464">
              <w:rPr>
                <w:rFonts w:ascii="Arial Narrow" w:eastAsia="Times New Roman" w:hAnsi="Arial Narrow"/>
                <w:color w:val="000000"/>
                <w:sz w:val="20"/>
                <w:lang w:val="sr-Cyrl-RS"/>
              </w:rPr>
              <w:t>Телефон</w:t>
            </w:r>
            <w:r w:rsidRPr="002F2464">
              <w:rPr>
                <w:rFonts w:ascii="Arial Narrow" w:eastAsia="Times New Roman" w:hAnsi="Arial Narrow"/>
                <w:color w:val="000000"/>
                <w:sz w:val="20"/>
              </w:rPr>
              <w:t>/</w:t>
            </w:r>
            <w:r w:rsidRPr="002F2464">
              <w:rPr>
                <w:rFonts w:ascii="Arial Narrow" w:eastAsia="Times New Roman" w:hAnsi="Arial Narrow"/>
                <w:color w:val="000000"/>
                <w:sz w:val="20"/>
                <w:lang w:val="sr-Cyrl-RS"/>
              </w:rPr>
              <w:t>интернет</w:t>
            </w:r>
          </w:p>
        </w:tc>
        <w:tc>
          <w:tcPr>
            <w:tcW w:w="958" w:type="pct"/>
            <w:noWrap/>
            <w:vAlign w:val="center"/>
          </w:tcPr>
          <w:p w:rsidR="002F2464" w:rsidRPr="002F2464" w:rsidRDefault="002F2464" w:rsidP="00503A7F">
            <w:pPr>
              <w:keepNext/>
              <w:jc w:val="right"/>
              <w:rPr>
                <w:rFonts w:ascii="Arial Narrow" w:eastAsia="Times New Roman" w:hAnsi="Arial Narrow"/>
                <w:color w:val="000000"/>
                <w:sz w:val="20"/>
                <w:lang w:val="en-US"/>
              </w:rPr>
            </w:pPr>
          </w:p>
        </w:tc>
        <w:tc>
          <w:tcPr>
            <w:tcW w:w="2278" w:type="pct"/>
            <w:tcBorders>
              <w:right w:val="double" w:sz="4" w:space="0" w:color="auto"/>
            </w:tcBorders>
            <w:noWrap/>
            <w:vAlign w:val="center"/>
          </w:tcPr>
          <w:p w:rsidR="002F2464" w:rsidRPr="002F2464" w:rsidRDefault="002F2464" w:rsidP="00503A7F">
            <w:pPr>
              <w:keepNext/>
              <w:rPr>
                <w:rFonts w:ascii="Arial Narrow" w:eastAsia="Times New Roman" w:hAnsi="Arial Narrow"/>
                <w:color w:val="000000"/>
                <w:sz w:val="20"/>
                <w:lang w:val="en-US"/>
              </w:rPr>
            </w:pPr>
          </w:p>
        </w:tc>
      </w:tr>
      <w:tr w:rsidR="00D8490C" w:rsidRPr="00163432" w:rsidTr="00503A7F">
        <w:trPr>
          <w:cantSplit/>
          <w:jc w:val="center"/>
        </w:trPr>
        <w:tc>
          <w:tcPr>
            <w:tcW w:w="509" w:type="pct"/>
            <w:vMerge/>
            <w:tcBorders>
              <w:left w:val="double" w:sz="4" w:space="0" w:color="auto"/>
              <w:right w:val="single" w:sz="4" w:space="0" w:color="auto"/>
            </w:tcBorders>
            <w:noWrap/>
            <w:vAlign w:val="center"/>
            <w:hideMark/>
          </w:tcPr>
          <w:p w:rsidR="002F2464" w:rsidRPr="002F2464" w:rsidRDefault="002F2464" w:rsidP="00503A7F">
            <w:pPr>
              <w:keepNext/>
              <w:ind w:left="113"/>
              <w:rPr>
                <w:rFonts w:ascii="Arial Narrow" w:eastAsia="Times New Roman" w:hAnsi="Arial Narrow"/>
                <w:color w:val="000000"/>
                <w:sz w:val="20"/>
              </w:rPr>
            </w:pPr>
          </w:p>
        </w:tc>
        <w:tc>
          <w:tcPr>
            <w:tcW w:w="1255" w:type="pct"/>
            <w:tcBorders>
              <w:left w:val="single" w:sz="4" w:space="0" w:color="auto"/>
            </w:tcBorders>
            <w:vAlign w:val="center"/>
          </w:tcPr>
          <w:p w:rsidR="002F2464" w:rsidRPr="002F2464" w:rsidRDefault="002F2464" w:rsidP="00503A7F">
            <w:pPr>
              <w:keepNext/>
              <w:rPr>
                <w:rFonts w:ascii="Arial Narrow" w:eastAsia="Times New Roman" w:hAnsi="Arial Narrow"/>
                <w:color w:val="000000"/>
                <w:sz w:val="20"/>
              </w:rPr>
            </w:pPr>
            <w:r w:rsidRPr="002F2464">
              <w:rPr>
                <w:rFonts w:ascii="Arial Narrow" w:eastAsia="Times New Roman" w:hAnsi="Arial Narrow"/>
                <w:color w:val="000000"/>
                <w:sz w:val="20"/>
                <w:lang w:val="sr-Cyrl-RS"/>
              </w:rPr>
              <w:t>Одржавање</w:t>
            </w:r>
            <w:r w:rsidRPr="002F2464">
              <w:rPr>
                <w:rFonts w:ascii="Arial Narrow" w:eastAsia="Times New Roman" w:hAnsi="Arial Narrow"/>
                <w:color w:val="000000"/>
                <w:sz w:val="20"/>
              </w:rPr>
              <w:t>/</w:t>
            </w:r>
            <w:r w:rsidRPr="002F2464">
              <w:rPr>
                <w:rFonts w:ascii="Arial Narrow" w:eastAsia="Times New Roman" w:hAnsi="Arial Narrow"/>
                <w:color w:val="000000"/>
                <w:sz w:val="20"/>
                <w:lang w:val="sr-Cyrl-RS"/>
              </w:rPr>
              <w:t>чишћење</w:t>
            </w:r>
          </w:p>
        </w:tc>
        <w:tc>
          <w:tcPr>
            <w:tcW w:w="958" w:type="pct"/>
            <w:noWrap/>
            <w:vAlign w:val="center"/>
          </w:tcPr>
          <w:p w:rsidR="002F2464" w:rsidRPr="002F2464" w:rsidRDefault="002F2464" w:rsidP="00503A7F">
            <w:pPr>
              <w:keepNext/>
              <w:jc w:val="right"/>
              <w:rPr>
                <w:rFonts w:ascii="Arial Narrow" w:eastAsia="Times New Roman" w:hAnsi="Arial Narrow"/>
                <w:color w:val="000000"/>
                <w:sz w:val="20"/>
                <w:lang w:val="en-US"/>
              </w:rPr>
            </w:pPr>
          </w:p>
        </w:tc>
        <w:tc>
          <w:tcPr>
            <w:tcW w:w="2278" w:type="pct"/>
            <w:tcBorders>
              <w:right w:val="double" w:sz="4" w:space="0" w:color="auto"/>
            </w:tcBorders>
            <w:noWrap/>
            <w:vAlign w:val="center"/>
          </w:tcPr>
          <w:p w:rsidR="002F2464" w:rsidRPr="002F2464" w:rsidRDefault="002F2464" w:rsidP="00503A7F">
            <w:pPr>
              <w:keepNext/>
              <w:rPr>
                <w:rFonts w:ascii="Arial Narrow" w:eastAsia="Times New Roman" w:hAnsi="Arial Narrow"/>
                <w:color w:val="000000"/>
                <w:sz w:val="20"/>
                <w:lang w:val="en-US"/>
              </w:rPr>
            </w:pPr>
          </w:p>
        </w:tc>
      </w:tr>
      <w:tr w:rsidR="00D8490C" w:rsidRPr="00163432" w:rsidTr="00503A7F">
        <w:trPr>
          <w:cantSplit/>
          <w:jc w:val="center"/>
        </w:trPr>
        <w:tc>
          <w:tcPr>
            <w:tcW w:w="509" w:type="pct"/>
            <w:vMerge/>
            <w:tcBorders>
              <w:left w:val="double" w:sz="4" w:space="0" w:color="auto"/>
              <w:bottom w:val="double" w:sz="4" w:space="0" w:color="auto"/>
              <w:right w:val="single" w:sz="4" w:space="0" w:color="auto"/>
            </w:tcBorders>
            <w:noWrap/>
            <w:vAlign w:val="center"/>
            <w:hideMark/>
          </w:tcPr>
          <w:p w:rsidR="002F2464" w:rsidRPr="002F2464" w:rsidRDefault="002F2464" w:rsidP="00503A7F">
            <w:pPr>
              <w:keepNext/>
              <w:ind w:left="113"/>
              <w:rPr>
                <w:rFonts w:ascii="Arial Narrow" w:eastAsia="Times New Roman" w:hAnsi="Arial Narrow"/>
                <w:color w:val="000000"/>
                <w:sz w:val="20"/>
              </w:rPr>
            </w:pPr>
          </w:p>
        </w:tc>
        <w:tc>
          <w:tcPr>
            <w:tcW w:w="1255" w:type="pct"/>
            <w:tcBorders>
              <w:left w:val="single" w:sz="4" w:space="0" w:color="auto"/>
              <w:bottom w:val="double" w:sz="4" w:space="0" w:color="auto"/>
            </w:tcBorders>
            <w:vAlign w:val="center"/>
          </w:tcPr>
          <w:p w:rsidR="002F2464" w:rsidRPr="002F2464" w:rsidRDefault="002F2464" w:rsidP="00503A7F">
            <w:pPr>
              <w:keepNext/>
              <w:rPr>
                <w:rFonts w:ascii="Arial Narrow" w:eastAsia="Times New Roman" w:hAnsi="Arial Narrow"/>
                <w:color w:val="000000"/>
                <w:sz w:val="20"/>
              </w:rPr>
            </w:pPr>
            <w:r w:rsidRPr="002F2464">
              <w:rPr>
                <w:rFonts w:ascii="Arial Narrow" w:eastAsia="Times New Roman" w:hAnsi="Arial Narrow"/>
                <w:color w:val="000000"/>
                <w:sz w:val="20"/>
                <w:lang w:val="sr-Cyrl-RS"/>
              </w:rPr>
              <w:t>Друго</w:t>
            </w:r>
          </w:p>
        </w:tc>
        <w:tc>
          <w:tcPr>
            <w:tcW w:w="958" w:type="pct"/>
            <w:tcBorders>
              <w:bottom w:val="double" w:sz="4" w:space="0" w:color="auto"/>
            </w:tcBorders>
            <w:noWrap/>
            <w:vAlign w:val="center"/>
          </w:tcPr>
          <w:p w:rsidR="002F2464" w:rsidRPr="002F2464" w:rsidRDefault="002F2464" w:rsidP="00503A7F">
            <w:pPr>
              <w:keepNext/>
              <w:jc w:val="right"/>
              <w:rPr>
                <w:rFonts w:ascii="Arial Narrow" w:eastAsia="Times New Roman" w:hAnsi="Arial Narrow"/>
                <w:color w:val="000000"/>
                <w:sz w:val="20"/>
                <w:lang w:val="en-US"/>
              </w:rPr>
            </w:pPr>
          </w:p>
        </w:tc>
        <w:tc>
          <w:tcPr>
            <w:tcW w:w="2278" w:type="pct"/>
            <w:tcBorders>
              <w:bottom w:val="double" w:sz="4" w:space="0" w:color="auto"/>
              <w:right w:val="double" w:sz="4" w:space="0" w:color="auto"/>
            </w:tcBorders>
            <w:noWrap/>
            <w:vAlign w:val="center"/>
          </w:tcPr>
          <w:p w:rsidR="002F2464" w:rsidRPr="002F2464" w:rsidRDefault="002F2464" w:rsidP="00503A7F">
            <w:pPr>
              <w:keepNext/>
              <w:rPr>
                <w:rFonts w:ascii="Arial Narrow" w:eastAsia="Times New Roman" w:hAnsi="Arial Narrow"/>
                <w:color w:val="000000"/>
                <w:sz w:val="20"/>
                <w:lang w:val="en-US"/>
              </w:rPr>
            </w:pPr>
          </w:p>
        </w:tc>
      </w:tr>
      <w:tr w:rsidR="00D8490C" w:rsidRPr="00163432" w:rsidTr="00503A7F">
        <w:trPr>
          <w:cantSplit/>
          <w:jc w:val="center"/>
        </w:trPr>
        <w:tc>
          <w:tcPr>
            <w:tcW w:w="1764" w:type="pct"/>
            <w:gridSpan w:val="2"/>
            <w:tcBorders>
              <w:top w:val="double" w:sz="4" w:space="0" w:color="auto"/>
              <w:left w:val="double" w:sz="4" w:space="0" w:color="auto"/>
              <w:bottom w:val="double" w:sz="4" w:space="0" w:color="auto"/>
            </w:tcBorders>
            <w:shd w:val="clear" w:color="auto" w:fill="B6DDE8" w:themeFill="accent5" w:themeFillTint="66"/>
            <w:noWrap/>
            <w:vAlign w:val="center"/>
            <w:hideMark/>
          </w:tcPr>
          <w:p w:rsidR="0049387E" w:rsidRPr="002F2464" w:rsidRDefault="00D8490C" w:rsidP="00503A7F">
            <w:pPr>
              <w:keepNext/>
              <w:rPr>
                <w:rFonts w:ascii="Arial Narrow" w:eastAsia="Times New Roman" w:hAnsi="Arial Narrow"/>
                <w:b/>
                <w:color w:val="000000"/>
                <w:sz w:val="20"/>
                <w:lang w:val="sr-Cyrl-RS"/>
              </w:rPr>
            </w:pPr>
            <w:r>
              <w:rPr>
                <w:rFonts w:ascii="Arial Narrow" w:eastAsia="Times New Roman" w:hAnsi="Arial Narrow"/>
                <w:b/>
                <w:color w:val="000000"/>
                <w:sz w:val="20"/>
                <w:lang w:val="sr-Cyrl-RS"/>
              </w:rPr>
              <w:t>У</w:t>
            </w:r>
            <w:r w:rsidRPr="002F2464">
              <w:rPr>
                <w:rFonts w:ascii="Arial Narrow" w:eastAsia="Times New Roman" w:hAnsi="Arial Narrow"/>
                <w:b/>
                <w:color w:val="000000"/>
                <w:sz w:val="20"/>
                <w:lang w:val="sr-Cyrl-RS"/>
              </w:rPr>
              <w:t>купни месечни фиксни трошкови</w:t>
            </w:r>
          </w:p>
        </w:tc>
        <w:tc>
          <w:tcPr>
            <w:tcW w:w="958" w:type="pct"/>
            <w:tcBorders>
              <w:top w:val="double" w:sz="4" w:space="0" w:color="auto"/>
              <w:bottom w:val="double" w:sz="4" w:space="0" w:color="auto"/>
            </w:tcBorders>
            <w:noWrap/>
            <w:vAlign w:val="center"/>
          </w:tcPr>
          <w:p w:rsidR="0049387E" w:rsidRPr="002F2464" w:rsidRDefault="0049387E" w:rsidP="00503A7F">
            <w:pPr>
              <w:keepNext/>
              <w:jc w:val="right"/>
              <w:rPr>
                <w:rFonts w:ascii="Arial Narrow" w:eastAsia="Times New Roman" w:hAnsi="Arial Narrow"/>
                <w:color w:val="000000"/>
                <w:sz w:val="20"/>
                <w:lang w:val="en-US"/>
              </w:rPr>
            </w:pPr>
          </w:p>
        </w:tc>
        <w:tc>
          <w:tcPr>
            <w:tcW w:w="2278" w:type="pct"/>
            <w:tcBorders>
              <w:top w:val="double" w:sz="4" w:space="0" w:color="auto"/>
              <w:bottom w:val="double" w:sz="4" w:space="0" w:color="auto"/>
              <w:right w:val="double" w:sz="4" w:space="0" w:color="auto"/>
            </w:tcBorders>
            <w:noWrap/>
            <w:vAlign w:val="center"/>
          </w:tcPr>
          <w:p w:rsidR="0049387E" w:rsidRPr="002F2464" w:rsidRDefault="0049387E" w:rsidP="00503A7F">
            <w:pPr>
              <w:keepNext/>
              <w:rPr>
                <w:rFonts w:ascii="Arial Narrow" w:eastAsia="Times New Roman" w:hAnsi="Arial Narrow"/>
                <w:color w:val="000000"/>
                <w:sz w:val="20"/>
                <w:lang w:val="en-US"/>
              </w:rPr>
            </w:pPr>
          </w:p>
        </w:tc>
      </w:tr>
    </w:tbl>
    <w:p w:rsidR="0049387E" w:rsidRPr="00D8490C" w:rsidRDefault="00D8490C" w:rsidP="00D8490C">
      <w:pPr>
        <w:pStyle w:val="Caption"/>
        <w:rPr>
          <w:lang w:val="sr-Cyrl-RS"/>
        </w:rPr>
      </w:pPr>
      <w:bookmarkStart w:id="36" w:name="_Toc75187024"/>
      <w:r>
        <w:t xml:space="preserve">Табела </w:t>
      </w:r>
      <w:r w:rsidR="000933D9">
        <w:fldChar w:fldCharType="begin"/>
      </w:r>
      <w:r w:rsidR="000933D9">
        <w:instrText xml:space="preserve"> SEQ Табела \* ARABIC </w:instrText>
      </w:r>
      <w:r w:rsidR="000933D9">
        <w:fldChar w:fldCharType="separate"/>
      </w:r>
      <w:r w:rsidR="00D061D1">
        <w:rPr>
          <w:noProof/>
        </w:rPr>
        <w:t>7</w:t>
      </w:r>
      <w:r w:rsidR="000933D9">
        <w:fldChar w:fldCharType="end"/>
      </w:r>
      <w:r>
        <w:rPr>
          <w:lang w:val="sr-Cyrl-RS"/>
        </w:rPr>
        <w:t xml:space="preserve"> – Фиксни месечни трошкови пословања</w:t>
      </w:r>
      <w:bookmarkEnd w:id="36"/>
    </w:p>
    <w:p w:rsidR="0049387E" w:rsidRDefault="0049387E" w:rsidP="009C17A7">
      <w:pPr>
        <w:pStyle w:val="aParaTekst"/>
      </w:pPr>
    </w:p>
    <w:tbl>
      <w:tblPr>
        <w:tblStyle w:val="TableGrid"/>
        <w:tblW w:w="0" w:type="auto"/>
        <w:jc w:val="center"/>
        <w:tblLook w:val="04A0" w:firstRow="1" w:lastRow="0" w:firstColumn="1" w:lastColumn="0" w:noHBand="0" w:noVBand="1"/>
      </w:tblPr>
      <w:tblGrid>
        <w:gridCol w:w="5513"/>
        <w:gridCol w:w="4095"/>
      </w:tblGrid>
      <w:tr w:rsidR="0015537E" w:rsidRPr="0015537E" w:rsidTr="0097385D">
        <w:trPr>
          <w:cantSplit/>
          <w:jc w:val="center"/>
        </w:trPr>
        <w:tc>
          <w:tcPr>
            <w:tcW w:w="5524" w:type="dxa"/>
            <w:tcBorders>
              <w:top w:val="double" w:sz="4" w:space="0" w:color="auto"/>
              <w:left w:val="double" w:sz="4" w:space="0" w:color="auto"/>
              <w:bottom w:val="double" w:sz="4" w:space="0" w:color="auto"/>
            </w:tcBorders>
            <w:shd w:val="clear" w:color="auto" w:fill="B6DDE8" w:themeFill="accent5" w:themeFillTint="66"/>
          </w:tcPr>
          <w:p w:rsidR="0015537E" w:rsidRPr="0015537E" w:rsidRDefault="0015537E" w:rsidP="009243CC">
            <w:pPr>
              <w:pStyle w:val="aParaTekst"/>
              <w:keepNext/>
              <w:jc w:val="left"/>
              <w:rPr>
                <w:rFonts w:ascii="Arial Narrow" w:hAnsi="Arial Narrow"/>
                <w:b/>
              </w:rPr>
            </w:pPr>
            <w:r w:rsidRPr="0015537E">
              <w:rPr>
                <w:rFonts w:ascii="Arial Narrow" w:hAnsi="Arial Narrow"/>
                <w:b/>
              </w:rPr>
              <w:t>Праг рентабилности = (Фиксни трошкови / Д</w:t>
            </w:r>
            <w:r w:rsidR="00EC0662">
              <w:rPr>
                <w:rFonts w:ascii="Arial Narrow" w:hAnsi="Arial Narrow"/>
                <w:b/>
              </w:rPr>
              <w:t>опринос</w:t>
            </w:r>
            <w:r w:rsidRPr="0015537E">
              <w:rPr>
                <w:rFonts w:ascii="Arial Narrow" w:hAnsi="Arial Narrow"/>
                <w:b/>
              </w:rPr>
              <w:t xml:space="preserve"> покрићу)</w:t>
            </w:r>
          </w:p>
        </w:tc>
        <w:tc>
          <w:tcPr>
            <w:tcW w:w="4104" w:type="dxa"/>
            <w:tcBorders>
              <w:top w:val="double" w:sz="4" w:space="0" w:color="auto"/>
              <w:bottom w:val="double" w:sz="4" w:space="0" w:color="auto"/>
              <w:right w:val="double" w:sz="4" w:space="0" w:color="auto"/>
            </w:tcBorders>
          </w:tcPr>
          <w:p w:rsidR="0015537E" w:rsidRPr="0015537E" w:rsidRDefault="0015537E" w:rsidP="0097385D">
            <w:pPr>
              <w:pStyle w:val="aParaTekst"/>
              <w:keepNext/>
              <w:jc w:val="right"/>
              <w:rPr>
                <w:rFonts w:ascii="Arial Narrow" w:hAnsi="Arial Narrow"/>
                <w:b/>
              </w:rPr>
            </w:pPr>
            <w:r>
              <w:rPr>
                <w:rFonts w:ascii="Arial Narrow" w:hAnsi="Arial Narrow"/>
                <w:b/>
              </w:rPr>
              <w:t xml:space="preserve">0,00 </w:t>
            </w:r>
            <w:r w:rsidRPr="0015537E">
              <w:rPr>
                <w:rFonts w:ascii="Arial Narrow" w:hAnsi="Arial Narrow"/>
                <w:b/>
              </w:rPr>
              <w:t>(валута)</w:t>
            </w:r>
          </w:p>
        </w:tc>
      </w:tr>
    </w:tbl>
    <w:p w:rsidR="007D3237" w:rsidRPr="0097385D" w:rsidRDefault="0097385D" w:rsidP="0097385D">
      <w:pPr>
        <w:pStyle w:val="Caption"/>
        <w:rPr>
          <w:lang w:val="sr-Cyrl-RS"/>
        </w:rPr>
      </w:pPr>
      <w:bookmarkStart w:id="37" w:name="_Toc75187025"/>
      <w:r>
        <w:t xml:space="preserve">Табела </w:t>
      </w:r>
      <w:r w:rsidR="000933D9">
        <w:fldChar w:fldCharType="begin"/>
      </w:r>
      <w:r w:rsidR="000933D9">
        <w:instrText xml:space="preserve"> SEQ Табела \* ARABIC </w:instrText>
      </w:r>
      <w:r w:rsidR="000933D9">
        <w:fldChar w:fldCharType="separate"/>
      </w:r>
      <w:r w:rsidR="00D061D1">
        <w:rPr>
          <w:noProof/>
        </w:rPr>
        <w:t>8</w:t>
      </w:r>
      <w:r w:rsidR="000933D9">
        <w:fldChar w:fldCharType="end"/>
      </w:r>
      <w:r>
        <w:rPr>
          <w:lang w:val="sr-Cyrl-RS"/>
        </w:rPr>
        <w:t xml:space="preserve"> – Праг рентабилсности</w:t>
      </w:r>
      <w:bookmarkEnd w:id="37"/>
    </w:p>
    <w:tbl>
      <w:tblPr>
        <w:tblW w:w="5000" w:type="pct"/>
        <w:jc w:val="center"/>
        <w:tblBorders>
          <w:top w:val="double" w:sz="6" w:space="0" w:color="auto"/>
          <w:left w:val="double" w:sz="6" w:space="0" w:color="auto"/>
          <w:bottom w:val="double" w:sz="6" w:space="0" w:color="auto"/>
          <w:right w:val="double" w:sz="6" w:space="0" w:color="auto"/>
          <w:insideH w:val="single" w:sz="4" w:space="0" w:color="auto"/>
          <w:insideV w:val="single" w:sz="8" w:space="0" w:color="auto"/>
        </w:tblBorders>
        <w:tblLayout w:type="fixed"/>
        <w:tblLook w:val="0600" w:firstRow="0" w:lastRow="0" w:firstColumn="0" w:lastColumn="0" w:noHBand="1" w:noVBand="1"/>
      </w:tblPr>
      <w:tblGrid>
        <w:gridCol w:w="6356"/>
        <w:gridCol w:w="1701"/>
        <w:gridCol w:w="1535"/>
      </w:tblGrid>
      <w:tr w:rsidR="004E4ACE" w:rsidTr="00C87DA4">
        <w:trPr>
          <w:cantSplit/>
          <w:jc w:val="center"/>
        </w:trPr>
        <w:tc>
          <w:tcPr>
            <w:tcW w:w="6356" w:type="dxa"/>
            <w:vMerge w:val="restart"/>
            <w:shd w:val="clear" w:color="auto" w:fill="B6DDE8" w:themeFill="accent5" w:themeFillTint="66"/>
            <w:noWrap/>
            <w:vAlign w:val="center"/>
          </w:tcPr>
          <w:p w:rsidR="004E4ACE" w:rsidRPr="00EC0662" w:rsidRDefault="004E4ACE" w:rsidP="009243CC">
            <w:pPr>
              <w:keepNext/>
              <w:jc w:val="center"/>
              <w:rPr>
                <w:rFonts w:ascii="Arial Narrow" w:eastAsia="Times New Roman" w:hAnsi="Arial Narrow"/>
                <w:b/>
                <w:bCs/>
                <w:color w:val="000000"/>
                <w:sz w:val="20"/>
                <w:szCs w:val="20"/>
                <w:lang w:val="sr-Cyrl-RS" w:eastAsia="en-GB"/>
              </w:rPr>
            </w:pPr>
            <w:r>
              <w:rPr>
                <w:rFonts w:ascii="Arial Narrow" w:eastAsia="Times New Roman" w:hAnsi="Arial Narrow"/>
                <w:b/>
                <w:bCs/>
                <w:color w:val="000000"/>
                <w:sz w:val="20"/>
                <w:szCs w:val="20"/>
                <w:lang w:val="sr-Cyrl-RS" w:eastAsia="en-GB"/>
              </w:rPr>
              <w:lastRenderedPageBreak/>
              <w:t>И</w:t>
            </w:r>
            <w:r w:rsidRPr="00EC0662">
              <w:rPr>
                <w:rFonts w:ascii="Arial Narrow" w:eastAsia="Times New Roman" w:hAnsi="Arial Narrow"/>
                <w:b/>
                <w:bCs/>
                <w:color w:val="000000"/>
                <w:sz w:val="20"/>
                <w:szCs w:val="20"/>
                <w:lang w:val="sr-Cyrl-RS" w:eastAsia="en-GB"/>
              </w:rPr>
              <w:t>новација</w:t>
            </w:r>
          </w:p>
        </w:tc>
        <w:tc>
          <w:tcPr>
            <w:tcW w:w="1701" w:type="dxa"/>
            <w:shd w:val="clear" w:color="auto" w:fill="B6DDE8" w:themeFill="accent5" w:themeFillTint="66"/>
            <w:vAlign w:val="center"/>
          </w:tcPr>
          <w:p w:rsidR="004E4ACE" w:rsidRPr="00EC0662" w:rsidRDefault="004E4ACE" w:rsidP="009243CC">
            <w:pPr>
              <w:keepNext/>
              <w:jc w:val="center"/>
              <w:rPr>
                <w:rFonts w:ascii="Arial Narrow" w:eastAsia="Times New Roman" w:hAnsi="Arial Narrow"/>
                <w:b/>
                <w:bCs/>
                <w:color w:val="000000"/>
                <w:sz w:val="20"/>
                <w:szCs w:val="20"/>
                <w:lang w:val="sr-Cyrl-RS" w:eastAsia="en-GB"/>
              </w:rPr>
            </w:pPr>
            <w:r>
              <w:rPr>
                <w:rFonts w:ascii="Arial Narrow" w:eastAsia="Times New Roman" w:hAnsi="Arial Narrow"/>
                <w:b/>
                <w:bCs/>
                <w:color w:val="000000"/>
                <w:sz w:val="20"/>
                <w:szCs w:val="20"/>
                <w:lang w:val="sr-Cyrl-RS" w:eastAsia="en-GB"/>
              </w:rPr>
              <w:t>Време развијања иновације</w:t>
            </w:r>
            <w:r w:rsidRPr="00EC0662">
              <w:rPr>
                <w:rFonts w:ascii="Arial Narrow" w:eastAsia="Times New Roman" w:hAnsi="Arial Narrow"/>
                <w:b/>
                <w:bCs/>
                <w:color w:val="000000"/>
                <w:sz w:val="20"/>
                <w:szCs w:val="20"/>
                <w:lang w:val="sr-Cyrl-RS" w:eastAsia="en-GB"/>
              </w:rPr>
              <w:t xml:space="preserve"> (од идеје до прве продаје)</w:t>
            </w:r>
          </w:p>
        </w:tc>
        <w:tc>
          <w:tcPr>
            <w:tcW w:w="1535" w:type="dxa"/>
            <w:shd w:val="clear" w:color="auto" w:fill="B6DDE8" w:themeFill="accent5" w:themeFillTint="66"/>
            <w:vAlign w:val="center"/>
            <w:hideMark/>
          </w:tcPr>
          <w:p w:rsidR="004E4ACE" w:rsidRPr="00EC0662" w:rsidRDefault="004E4ACE" w:rsidP="009243CC">
            <w:pPr>
              <w:keepNext/>
              <w:jc w:val="center"/>
              <w:rPr>
                <w:rFonts w:ascii="Arial Narrow" w:eastAsia="Times New Roman" w:hAnsi="Arial Narrow"/>
                <w:b/>
                <w:bCs/>
                <w:color w:val="000000"/>
                <w:sz w:val="20"/>
                <w:szCs w:val="20"/>
                <w:lang w:val="sr-Cyrl-RS" w:eastAsia="en-GB"/>
              </w:rPr>
            </w:pPr>
            <w:r>
              <w:rPr>
                <w:rFonts w:ascii="Arial Narrow" w:eastAsia="Times New Roman" w:hAnsi="Arial Narrow"/>
                <w:b/>
                <w:bCs/>
                <w:color w:val="000000"/>
                <w:sz w:val="20"/>
                <w:szCs w:val="20"/>
                <w:lang w:val="sr-Cyrl-RS" w:eastAsia="en-GB"/>
              </w:rPr>
              <w:t>Време за достизање</w:t>
            </w:r>
            <w:r w:rsidRPr="00EC0662">
              <w:rPr>
                <w:rFonts w:ascii="Arial Narrow" w:eastAsia="Times New Roman" w:hAnsi="Arial Narrow"/>
                <w:b/>
                <w:bCs/>
                <w:color w:val="000000"/>
                <w:sz w:val="20"/>
                <w:szCs w:val="20"/>
                <w:lang w:val="sr-Cyrl-RS" w:eastAsia="en-GB"/>
              </w:rPr>
              <w:t xml:space="preserve"> праг</w:t>
            </w:r>
            <w:r>
              <w:rPr>
                <w:rFonts w:ascii="Arial Narrow" w:eastAsia="Times New Roman" w:hAnsi="Arial Narrow"/>
                <w:b/>
                <w:bCs/>
                <w:color w:val="000000"/>
                <w:sz w:val="20"/>
                <w:szCs w:val="20"/>
                <w:lang w:val="sr-Cyrl-RS" w:eastAsia="en-GB"/>
              </w:rPr>
              <w:t>а</w:t>
            </w:r>
            <w:r w:rsidRPr="00EC0662">
              <w:rPr>
                <w:rFonts w:ascii="Arial Narrow" w:eastAsia="Times New Roman" w:hAnsi="Arial Narrow"/>
                <w:b/>
                <w:bCs/>
                <w:color w:val="000000"/>
                <w:sz w:val="20"/>
                <w:szCs w:val="20"/>
                <w:lang w:val="sr-Cyrl-RS" w:eastAsia="en-GB"/>
              </w:rPr>
              <w:t xml:space="preserve"> рентабилности</w:t>
            </w:r>
          </w:p>
        </w:tc>
      </w:tr>
      <w:tr w:rsidR="004E4ACE" w:rsidTr="00C87DA4">
        <w:trPr>
          <w:cantSplit/>
          <w:jc w:val="center"/>
        </w:trPr>
        <w:tc>
          <w:tcPr>
            <w:tcW w:w="6356" w:type="dxa"/>
            <w:vMerge/>
            <w:tcBorders>
              <w:bottom w:val="double" w:sz="4" w:space="0" w:color="auto"/>
            </w:tcBorders>
            <w:noWrap/>
            <w:vAlign w:val="bottom"/>
          </w:tcPr>
          <w:p w:rsidR="004E4ACE" w:rsidRPr="00EC0662" w:rsidRDefault="004E4ACE" w:rsidP="009243CC">
            <w:pPr>
              <w:keepNext/>
              <w:jc w:val="center"/>
              <w:rPr>
                <w:rFonts w:ascii="Arial Narrow" w:eastAsia="Times New Roman" w:hAnsi="Arial Narrow"/>
                <w:color w:val="000000"/>
                <w:sz w:val="20"/>
                <w:szCs w:val="20"/>
                <w:lang w:val="sr-Cyrl-RS" w:eastAsia="en-GB"/>
              </w:rPr>
            </w:pPr>
          </w:p>
        </w:tc>
        <w:tc>
          <w:tcPr>
            <w:tcW w:w="1701" w:type="dxa"/>
            <w:tcBorders>
              <w:bottom w:val="double" w:sz="4" w:space="0" w:color="auto"/>
            </w:tcBorders>
            <w:noWrap/>
            <w:vAlign w:val="bottom"/>
          </w:tcPr>
          <w:p w:rsidR="004E4ACE" w:rsidRPr="00EC0662" w:rsidRDefault="004E4ACE" w:rsidP="009243CC">
            <w:pPr>
              <w:keepNext/>
              <w:jc w:val="center"/>
              <w:rPr>
                <w:rFonts w:ascii="Arial Narrow" w:eastAsia="Times New Roman" w:hAnsi="Arial Narrow"/>
                <w:color w:val="000000"/>
                <w:sz w:val="20"/>
                <w:szCs w:val="20"/>
                <w:lang w:val="sr-Cyrl-RS" w:eastAsia="en-GB"/>
              </w:rPr>
            </w:pPr>
            <w:r w:rsidRPr="00EC0662">
              <w:rPr>
                <w:rFonts w:ascii="Arial Narrow" w:eastAsia="Times New Roman" w:hAnsi="Arial Narrow"/>
                <w:color w:val="000000"/>
                <w:sz w:val="20"/>
                <w:szCs w:val="20"/>
                <w:lang w:val="sr-Cyrl-RS" w:eastAsia="en-GB"/>
              </w:rPr>
              <w:t>(број месеци)</w:t>
            </w:r>
          </w:p>
        </w:tc>
        <w:tc>
          <w:tcPr>
            <w:tcW w:w="1535" w:type="dxa"/>
            <w:tcBorders>
              <w:bottom w:val="double" w:sz="4" w:space="0" w:color="auto"/>
            </w:tcBorders>
            <w:noWrap/>
            <w:vAlign w:val="bottom"/>
            <w:hideMark/>
          </w:tcPr>
          <w:p w:rsidR="004E4ACE" w:rsidRPr="00EC0662" w:rsidRDefault="004E4ACE" w:rsidP="009243CC">
            <w:pPr>
              <w:keepNext/>
              <w:jc w:val="center"/>
              <w:rPr>
                <w:rFonts w:ascii="Arial Narrow" w:eastAsia="Times New Roman" w:hAnsi="Arial Narrow"/>
                <w:color w:val="000000"/>
                <w:sz w:val="20"/>
                <w:szCs w:val="20"/>
                <w:lang w:val="sr-Cyrl-RS" w:eastAsia="en-GB"/>
              </w:rPr>
            </w:pPr>
            <w:r w:rsidRPr="00EC0662">
              <w:rPr>
                <w:rFonts w:ascii="Arial Narrow" w:eastAsia="Times New Roman" w:hAnsi="Arial Narrow"/>
                <w:color w:val="000000"/>
                <w:sz w:val="20"/>
                <w:szCs w:val="20"/>
                <w:lang w:val="sr-Cyrl-RS" w:eastAsia="en-GB"/>
              </w:rPr>
              <w:t>(број месеци)</w:t>
            </w:r>
          </w:p>
        </w:tc>
      </w:tr>
      <w:tr w:rsidR="004E4ACE" w:rsidTr="00C87DA4">
        <w:trPr>
          <w:cantSplit/>
          <w:jc w:val="center"/>
        </w:trPr>
        <w:tc>
          <w:tcPr>
            <w:tcW w:w="6356" w:type="dxa"/>
            <w:tcBorders>
              <w:top w:val="double" w:sz="4" w:space="0" w:color="auto"/>
            </w:tcBorders>
            <w:noWrap/>
            <w:vAlign w:val="center"/>
            <w:hideMark/>
          </w:tcPr>
          <w:p w:rsidR="00EC0662" w:rsidRPr="00EC0662" w:rsidRDefault="00DF4BB6" w:rsidP="00C87DA4">
            <w:pPr>
              <w:keepNext/>
              <w:rPr>
                <w:rFonts w:ascii="Arial Narrow" w:eastAsia="Times New Roman" w:hAnsi="Arial Narrow"/>
                <w:color w:val="000000"/>
                <w:sz w:val="20"/>
                <w:szCs w:val="20"/>
                <w:lang w:val="sr-Cyrl-RS" w:eastAsia="en-GB"/>
              </w:rPr>
            </w:pPr>
            <w:r>
              <w:rPr>
                <w:rFonts w:ascii="Arial Narrow" w:eastAsia="Times New Roman" w:hAnsi="Arial Narrow"/>
                <w:color w:val="000000"/>
                <w:sz w:val="20"/>
                <w:szCs w:val="20"/>
                <w:lang w:val="sr-Cyrl-RS" w:eastAsia="en-GB"/>
              </w:rPr>
              <w:t>А</w:t>
            </w:r>
          </w:p>
        </w:tc>
        <w:tc>
          <w:tcPr>
            <w:tcW w:w="1701" w:type="dxa"/>
            <w:tcBorders>
              <w:top w:val="double" w:sz="4" w:space="0" w:color="auto"/>
            </w:tcBorders>
            <w:noWrap/>
            <w:vAlign w:val="center"/>
          </w:tcPr>
          <w:p w:rsidR="00EC0662" w:rsidRPr="00DF4BB6" w:rsidRDefault="00EC0662" w:rsidP="00DF4BB6">
            <w:pPr>
              <w:keepNext/>
              <w:jc w:val="right"/>
              <w:rPr>
                <w:rFonts w:ascii="Arial Narrow" w:eastAsia="Times New Roman" w:hAnsi="Arial Narrow"/>
                <w:color w:val="000000"/>
                <w:sz w:val="20"/>
                <w:szCs w:val="20"/>
                <w:lang w:val="sr-Cyrl-RS" w:eastAsia="en-GB"/>
              </w:rPr>
            </w:pPr>
          </w:p>
        </w:tc>
        <w:tc>
          <w:tcPr>
            <w:tcW w:w="1535" w:type="dxa"/>
            <w:tcBorders>
              <w:top w:val="double" w:sz="4" w:space="0" w:color="auto"/>
            </w:tcBorders>
            <w:noWrap/>
            <w:vAlign w:val="center"/>
          </w:tcPr>
          <w:p w:rsidR="00EC0662" w:rsidRPr="00EC0662" w:rsidRDefault="00EC0662" w:rsidP="00DF4BB6">
            <w:pPr>
              <w:keepNext/>
              <w:jc w:val="right"/>
              <w:rPr>
                <w:rFonts w:ascii="Arial Narrow" w:eastAsia="Times New Roman" w:hAnsi="Arial Narrow"/>
                <w:color w:val="000000"/>
                <w:sz w:val="20"/>
                <w:szCs w:val="20"/>
                <w:lang w:val="en-US" w:eastAsia="en-GB"/>
              </w:rPr>
            </w:pPr>
          </w:p>
        </w:tc>
      </w:tr>
      <w:tr w:rsidR="004E4ACE" w:rsidTr="00C87DA4">
        <w:trPr>
          <w:cantSplit/>
          <w:jc w:val="center"/>
        </w:trPr>
        <w:tc>
          <w:tcPr>
            <w:tcW w:w="6356" w:type="dxa"/>
            <w:noWrap/>
            <w:vAlign w:val="center"/>
            <w:hideMark/>
          </w:tcPr>
          <w:p w:rsidR="00EC0662" w:rsidRPr="00EC0662" w:rsidRDefault="00EC0662" w:rsidP="00C87DA4">
            <w:pPr>
              <w:keepNext/>
              <w:rPr>
                <w:rFonts w:ascii="Arial Narrow" w:eastAsia="Times New Roman" w:hAnsi="Arial Narrow"/>
                <w:color w:val="000000"/>
                <w:sz w:val="20"/>
                <w:szCs w:val="20"/>
                <w:lang w:val="sr-Cyrl-RS" w:eastAsia="en-GB"/>
              </w:rPr>
            </w:pPr>
            <w:r w:rsidRPr="00EC0662">
              <w:rPr>
                <w:rFonts w:ascii="Arial Narrow" w:eastAsia="Times New Roman" w:hAnsi="Arial Narrow"/>
                <w:color w:val="000000"/>
                <w:sz w:val="20"/>
                <w:szCs w:val="20"/>
                <w:lang w:val="sr-Cyrl-RS" w:eastAsia="en-GB"/>
              </w:rPr>
              <w:t>Б</w:t>
            </w:r>
          </w:p>
        </w:tc>
        <w:tc>
          <w:tcPr>
            <w:tcW w:w="1701" w:type="dxa"/>
            <w:noWrap/>
            <w:vAlign w:val="center"/>
          </w:tcPr>
          <w:p w:rsidR="00EC0662" w:rsidRPr="00EC0662" w:rsidRDefault="00EC0662" w:rsidP="00DF4BB6">
            <w:pPr>
              <w:keepNext/>
              <w:jc w:val="right"/>
              <w:rPr>
                <w:rFonts w:ascii="Arial Narrow" w:eastAsia="Times New Roman" w:hAnsi="Arial Narrow"/>
                <w:color w:val="000000"/>
                <w:sz w:val="20"/>
                <w:szCs w:val="20"/>
                <w:lang w:val="en-US" w:eastAsia="en-GB"/>
              </w:rPr>
            </w:pPr>
          </w:p>
        </w:tc>
        <w:tc>
          <w:tcPr>
            <w:tcW w:w="1535" w:type="dxa"/>
            <w:noWrap/>
            <w:vAlign w:val="center"/>
          </w:tcPr>
          <w:p w:rsidR="00EC0662" w:rsidRPr="00EC0662" w:rsidRDefault="00EC0662" w:rsidP="00DF4BB6">
            <w:pPr>
              <w:keepNext/>
              <w:jc w:val="right"/>
              <w:rPr>
                <w:rFonts w:ascii="Arial Narrow" w:eastAsia="Times New Roman" w:hAnsi="Arial Narrow"/>
                <w:color w:val="000000"/>
                <w:sz w:val="20"/>
                <w:szCs w:val="20"/>
                <w:lang w:val="en-US" w:eastAsia="en-GB"/>
              </w:rPr>
            </w:pPr>
          </w:p>
        </w:tc>
      </w:tr>
      <w:tr w:rsidR="004E4ACE" w:rsidTr="00C87DA4">
        <w:trPr>
          <w:cantSplit/>
          <w:jc w:val="center"/>
        </w:trPr>
        <w:tc>
          <w:tcPr>
            <w:tcW w:w="6356" w:type="dxa"/>
            <w:noWrap/>
            <w:vAlign w:val="center"/>
            <w:hideMark/>
          </w:tcPr>
          <w:p w:rsidR="00EC0662" w:rsidRPr="00EC0662" w:rsidRDefault="00EC0662" w:rsidP="00C87DA4">
            <w:pPr>
              <w:keepNext/>
              <w:rPr>
                <w:rFonts w:ascii="Arial Narrow" w:eastAsia="Times New Roman" w:hAnsi="Arial Narrow"/>
                <w:color w:val="000000"/>
                <w:sz w:val="20"/>
                <w:szCs w:val="20"/>
                <w:lang w:val="sr-Cyrl-RS" w:eastAsia="en-GB"/>
              </w:rPr>
            </w:pPr>
            <w:r w:rsidRPr="00EC0662">
              <w:rPr>
                <w:rFonts w:ascii="Arial Narrow" w:eastAsia="Times New Roman" w:hAnsi="Arial Narrow"/>
                <w:color w:val="000000"/>
                <w:sz w:val="20"/>
                <w:szCs w:val="20"/>
                <w:lang w:val="sr-Cyrl-RS" w:eastAsia="en-GB"/>
              </w:rPr>
              <w:t>В</w:t>
            </w:r>
          </w:p>
        </w:tc>
        <w:tc>
          <w:tcPr>
            <w:tcW w:w="1701" w:type="dxa"/>
            <w:noWrap/>
            <w:vAlign w:val="center"/>
          </w:tcPr>
          <w:p w:rsidR="00EC0662" w:rsidRPr="00EC0662" w:rsidRDefault="00EC0662" w:rsidP="00DF4BB6">
            <w:pPr>
              <w:keepNext/>
              <w:jc w:val="right"/>
              <w:rPr>
                <w:rFonts w:ascii="Arial Narrow" w:eastAsia="Times New Roman" w:hAnsi="Arial Narrow"/>
                <w:color w:val="000000"/>
                <w:sz w:val="20"/>
                <w:szCs w:val="20"/>
                <w:lang w:val="en-US" w:eastAsia="en-GB"/>
              </w:rPr>
            </w:pPr>
          </w:p>
        </w:tc>
        <w:tc>
          <w:tcPr>
            <w:tcW w:w="1535" w:type="dxa"/>
            <w:noWrap/>
            <w:vAlign w:val="center"/>
          </w:tcPr>
          <w:p w:rsidR="00EC0662" w:rsidRPr="00EC0662" w:rsidRDefault="00EC0662" w:rsidP="00DF4BB6">
            <w:pPr>
              <w:keepNext/>
              <w:jc w:val="right"/>
              <w:rPr>
                <w:rFonts w:ascii="Arial Narrow" w:eastAsia="Times New Roman" w:hAnsi="Arial Narrow"/>
                <w:color w:val="000000"/>
                <w:sz w:val="20"/>
                <w:szCs w:val="20"/>
                <w:lang w:val="en-US" w:eastAsia="en-GB"/>
              </w:rPr>
            </w:pPr>
          </w:p>
        </w:tc>
      </w:tr>
      <w:tr w:rsidR="004E4ACE" w:rsidTr="00C87DA4">
        <w:trPr>
          <w:cantSplit/>
          <w:jc w:val="center"/>
        </w:trPr>
        <w:tc>
          <w:tcPr>
            <w:tcW w:w="6356" w:type="dxa"/>
            <w:noWrap/>
            <w:vAlign w:val="center"/>
            <w:hideMark/>
          </w:tcPr>
          <w:p w:rsidR="00EC0662" w:rsidRPr="00EC0662" w:rsidRDefault="00EC0662" w:rsidP="00C87DA4">
            <w:pPr>
              <w:keepNext/>
              <w:rPr>
                <w:rFonts w:ascii="Arial Narrow" w:eastAsia="Times New Roman" w:hAnsi="Arial Narrow"/>
                <w:color w:val="000000"/>
                <w:sz w:val="20"/>
                <w:szCs w:val="20"/>
                <w:lang w:val="sr-Cyrl-RS" w:eastAsia="en-GB"/>
              </w:rPr>
            </w:pPr>
            <w:r w:rsidRPr="00EC0662">
              <w:rPr>
                <w:rFonts w:ascii="Arial Narrow" w:eastAsia="Times New Roman" w:hAnsi="Arial Narrow"/>
                <w:color w:val="000000"/>
                <w:sz w:val="20"/>
                <w:szCs w:val="20"/>
                <w:lang w:val="sr-Cyrl-RS" w:eastAsia="en-GB"/>
              </w:rPr>
              <w:t>....</w:t>
            </w:r>
          </w:p>
        </w:tc>
        <w:tc>
          <w:tcPr>
            <w:tcW w:w="1701" w:type="dxa"/>
            <w:noWrap/>
            <w:vAlign w:val="center"/>
          </w:tcPr>
          <w:p w:rsidR="00EC0662" w:rsidRPr="00EC0662" w:rsidRDefault="00EC0662" w:rsidP="00DF4BB6">
            <w:pPr>
              <w:keepNext/>
              <w:jc w:val="right"/>
              <w:rPr>
                <w:rFonts w:ascii="Arial Narrow" w:eastAsia="Times New Roman" w:hAnsi="Arial Narrow"/>
                <w:color w:val="000000"/>
                <w:sz w:val="20"/>
                <w:szCs w:val="20"/>
                <w:lang w:val="en-US" w:eastAsia="en-GB"/>
              </w:rPr>
            </w:pPr>
          </w:p>
        </w:tc>
        <w:tc>
          <w:tcPr>
            <w:tcW w:w="1535" w:type="dxa"/>
            <w:noWrap/>
            <w:vAlign w:val="center"/>
          </w:tcPr>
          <w:p w:rsidR="00EC0662" w:rsidRPr="00EC0662" w:rsidRDefault="00EC0662" w:rsidP="00DF4BB6">
            <w:pPr>
              <w:keepNext/>
              <w:jc w:val="right"/>
              <w:rPr>
                <w:rFonts w:ascii="Arial Narrow" w:eastAsia="Times New Roman" w:hAnsi="Arial Narrow"/>
                <w:color w:val="000000"/>
                <w:sz w:val="20"/>
                <w:szCs w:val="20"/>
                <w:lang w:val="en-US" w:eastAsia="en-GB"/>
              </w:rPr>
            </w:pPr>
          </w:p>
        </w:tc>
      </w:tr>
      <w:tr w:rsidR="004E4ACE" w:rsidTr="007D3237">
        <w:trPr>
          <w:cantSplit/>
          <w:jc w:val="center"/>
        </w:trPr>
        <w:tc>
          <w:tcPr>
            <w:tcW w:w="9592" w:type="dxa"/>
            <w:gridSpan w:val="3"/>
            <w:noWrap/>
            <w:vAlign w:val="center"/>
          </w:tcPr>
          <w:p w:rsidR="004E4ACE" w:rsidRPr="00EC0662" w:rsidRDefault="004E4ACE" w:rsidP="00DF4BB6">
            <w:pPr>
              <w:pStyle w:val="aParaTekst"/>
              <w:keepNext/>
              <w:spacing w:before="60"/>
              <w:rPr>
                <w:rFonts w:ascii="Arial Narrow" w:eastAsia="Times New Roman" w:hAnsi="Arial Narrow"/>
                <w:color w:val="000000"/>
                <w:szCs w:val="20"/>
                <w:lang w:val="en-US" w:eastAsia="en-GB"/>
              </w:rPr>
            </w:pPr>
            <w:r w:rsidRPr="004E4ACE">
              <w:rPr>
                <w:rFonts w:ascii="Arial Narrow" w:hAnsi="Arial Narrow"/>
              </w:rPr>
              <w:t xml:space="preserve">Напомена: </w:t>
            </w:r>
            <w:r w:rsidR="00DF4BB6">
              <w:rPr>
                <w:rFonts w:ascii="Arial Narrow" w:hAnsi="Arial Narrow"/>
              </w:rPr>
              <w:t xml:space="preserve">Испод табеле </w:t>
            </w:r>
            <w:r w:rsidR="00DF4BB6" w:rsidRPr="004E4ACE">
              <w:rPr>
                <w:rFonts w:ascii="Arial Narrow" w:hAnsi="Arial Narrow"/>
              </w:rPr>
              <w:t>дајте појашњење за бројке које ставите</w:t>
            </w:r>
            <w:r w:rsidR="00DF4BB6">
              <w:rPr>
                <w:rFonts w:ascii="Arial Narrow" w:hAnsi="Arial Narrow"/>
              </w:rPr>
              <w:t>;</w:t>
            </w:r>
            <w:r w:rsidR="00DF4BB6" w:rsidRPr="004E4ACE">
              <w:rPr>
                <w:rFonts w:ascii="Arial Narrow" w:hAnsi="Arial Narrow"/>
              </w:rPr>
              <w:t xml:space="preserve"> </w:t>
            </w:r>
            <w:r w:rsidRPr="004E4ACE">
              <w:rPr>
                <w:rFonts w:ascii="Arial Narrow" w:hAnsi="Arial Narrow"/>
              </w:rPr>
              <w:t>обавезно назначите да ли су једна или обе колоне за вас само план или сте то већ остварили</w:t>
            </w:r>
            <w:r w:rsidR="00DF4BB6">
              <w:rPr>
                <w:rFonts w:ascii="Arial Narrow" w:hAnsi="Arial Narrow"/>
              </w:rPr>
              <w:t xml:space="preserve"> и слично.</w:t>
            </w:r>
          </w:p>
        </w:tc>
      </w:tr>
    </w:tbl>
    <w:p w:rsidR="004E4ACE" w:rsidRPr="004E4ACE" w:rsidRDefault="004E4ACE" w:rsidP="004E4ACE">
      <w:pPr>
        <w:pStyle w:val="Caption"/>
        <w:rPr>
          <w:lang w:val="sr-Cyrl-RS"/>
        </w:rPr>
      </w:pPr>
      <w:bookmarkStart w:id="38" w:name="_Toc75187026"/>
      <w:r>
        <w:t xml:space="preserve">Табела </w:t>
      </w:r>
      <w:r w:rsidR="000933D9">
        <w:fldChar w:fldCharType="begin"/>
      </w:r>
      <w:r w:rsidR="000933D9">
        <w:instrText xml:space="preserve"> SEQ Табела \* ARABIC </w:instrText>
      </w:r>
      <w:r w:rsidR="000933D9">
        <w:fldChar w:fldCharType="separate"/>
      </w:r>
      <w:r w:rsidR="00D061D1">
        <w:rPr>
          <w:noProof/>
        </w:rPr>
        <w:t>9</w:t>
      </w:r>
      <w:r w:rsidR="000933D9">
        <w:fldChar w:fldCharType="end"/>
      </w:r>
      <w:r>
        <w:rPr>
          <w:lang w:val="sr-Cyrl-RS"/>
        </w:rPr>
        <w:t xml:space="preserve"> – </w:t>
      </w:r>
      <w:r w:rsidRPr="004E4ACE">
        <w:rPr>
          <w:lang w:val="sr-Cyrl-RS"/>
        </w:rPr>
        <w:t>Време изласка на тржиште и време остварења профита</w:t>
      </w:r>
      <w:bookmarkEnd w:id="38"/>
    </w:p>
    <w:p w:rsidR="004E4ACE" w:rsidRDefault="004E4ACE" w:rsidP="00067A64">
      <w:pPr>
        <w:pStyle w:val="aParaTekst"/>
      </w:pPr>
    </w:p>
    <w:p w:rsidR="00067A64" w:rsidRDefault="00067A64" w:rsidP="00F725B4"/>
    <w:p w:rsidR="00F725B4" w:rsidRDefault="00F725B4" w:rsidP="00F725B4">
      <w:pPr>
        <w:sectPr w:rsidR="00F725B4" w:rsidSect="00A303B6">
          <w:pgSz w:w="11906" w:h="16838" w:code="9"/>
          <w:pgMar w:top="1134" w:right="1134" w:bottom="1134" w:left="1134" w:header="709" w:footer="709" w:gutter="0"/>
          <w:cols w:space="708"/>
          <w:titlePg/>
          <w:docGrid w:linePitch="360"/>
        </w:sectPr>
      </w:pPr>
    </w:p>
    <w:p w:rsidR="00F725B4" w:rsidRDefault="00415DF2" w:rsidP="00F725B4">
      <w:pPr>
        <w:pStyle w:val="Heading1"/>
        <w:rPr>
          <w:lang w:val="sr-Cyrl-RS"/>
        </w:rPr>
      </w:pPr>
      <w:bookmarkStart w:id="39" w:name="_Toc75187012"/>
      <w:r>
        <w:rPr>
          <w:lang w:val="sr-Cyrl-RS"/>
        </w:rPr>
        <w:lastRenderedPageBreak/>
        <w:t>Вредност компаније</w:t>
      </w:r>
      <w:bookmarkEnd w:id="39"/>
    </w:p>
    <w:tbl>
      <w:tblPr>
        <w:tblStyle w:val="TableGrid"/>
        <w:tblW w:w="0" w:type="auto"/>
        <w:jc w:val="center"/>
        <w:tblLook w:val="04A0" w:firstRow="1" w:lastRow="0" w:firstColumn="1" w:lastColumn="0" w:noHBand="0" w:noVBand="1"/>
      </w:tblPr>
      <w:tblGrid>
        <w:gridCol w:w="9628"/>
      </w:tblGrid>
      <w:tr w:rsidR="00F725B4" w:rsidTr="00F725B4">
        <w:trPr>
          <w:cantSplit/>
          <w:jc w:val="center"/>
        </w:trPr>
        <w:tc>
          <w:tcPr>
            <w:tcW w:w="9628" w:type="dxa"/>
            <w:shd w:val="clear" w:color="auto" w:fill="000000" w:themeFill="text1"/>
          </w:tcPr>
          <w:p w:rsidR="00F725B4" w:rsidRPr="00A303B6" w:rsidRDefault="00F725B4" w:rsidP="00F725B4">
            <w:pPr>
              <w:pStyle w:val="Heading2"/>
              <w:outlineLvl w:val="1"/>
            </w:pPr>
            <w:bookmarkStart w:id="40" w:name="_Toc75187013"/>
            <w:r>
              <w:t>Визија вашег пословања</w:t>
            </w:r>
            <w:bookmarkEnd w:id="40"/>
          </w:p>
        </w:tc>
      </w:tr>
      <w:tr w:rsidR="00F725B4" w:rsidTr="00F725B4">
        <w:trPr>
          <w:cantSplit/>
          <w:jc w:val="center"/>
        </w:trPr>
        <w:tc>
          <w:tcPr>
            <w:tcW w:w="9628" w:type="dxa"/>
            <w:shd w:val="clear" w:color="auto" w:fill="D9D9D9" w:themeFill="background1" w:themeFillShade="D9"/>
          </w:tcPr>
          <w:p w:rsidR="00F725B4" w:rsidRDefault="00F725B4" w:rsidP="00F725B4">
            <w:pPr>
              <w:keepNext/>
              <w:spacing w:after="120"/>
              <w:jc w:val="both"/>
              <w:rPr>
                <w:iCs/>
                <w:sz w:val="20"/>
                <w:lang w:val="sr-Cyrl-RS"/>
              </w:rPr>
            </w:pPr>
            <w:r w:rsidRPr="00497DE9">
              <w:rPr>
                <w:iCs/>
                <w:sz w:val="20"/>
                <w:lang w:val="sr-Cyrl-RS"/>
              </w:rPr>
              <w:t xml:space="preserve">Упутство за </w:t>
            </w:r>
            <w:r>
              <w:rPr>
                <w:iCs/>
                <w:sz w:val="20"/>
                <w:lang w:val="sr-Cyrl-RS"/>
              </w:rPr>
              <w:t>Т</w:t>
            </w:r>
            <w:r w:rsidRPr="00497DE9">
              <w:rPr>
                <w:iCs/>
                <w:sz w:val="20"/>
                <w:lang w:val="sr-Cyrl-RS"/>
              </w:rPr>
              <w:t>акмичаре:</w:t>
            </w:r>
            <w:r>
              <w:rPr>
                <w:iCs/>
                <w:sz w:val="20"/>
                <w:lang w:val="sr-Cyrl-RS"/>
              </w:rPr>
              <w:t xml:space="preserve"> </w:t>
            </w:r>
          </w:p>
          <w:p w:rsidR="00F725B4" w:rsidRPr="00F725B4" w:rsidRDefault="008D19AA" w:rsidP="00F725B4">
            <w:pPr>
              <w:keepNext/>
              <w:spacing w:after="120"/>
              <w:jc w:val="both"/>
              <w:rPr>
                <w:lang w:val="sr-Cyrl-RS"/>
              </w:rPr>
            </w:pPr>
            <w:r>
              <w:rPr>
                <w:iCs/>
                <w:sz w:val="20"/>
                <w:lang w:val="sr-Cyrl-RS"/>
              </w:rPr>
              <w:t>Опишите ВАШ ПОСЛОВНИ САН.</w:t>
            </w:r>
          </w:p>
        </w:tc>
      </w:tr>
    </w:tbl>
    <w:p w:rsidR="00F725B4" w:rsidRDefault="00F725B4" w:rsidP="00F725B4">
      <w:pPr>
        <w:pStyle w:val="aParaTekst"/>
      </w:pPr>
      <w:r>
        <w:t>(уместо ове заграде Такмичар уноси задати текст, слике, табеле итд; НЕ МЕЊАТИ дефинисани фонт и стил „</w:t>
      </w:r>
      <w:r>
        <w:rPr>
          <w:lang w:val="en-US"/>
        </w:rPr>
        <w:t>aParaTekst”</w:t>
      </w:r>
      <w:r>
        <w:t>; дакле заграду и текст у њој ИЗБРИСАТИ</w:t>
      </w:r>
      <w:r>
        <w:rPr>
          <w:lang w:val="en-US"/>
        </w:rPr>
        <w:t>)</w:t>
      </w:r>
    </w:p>
    <w:p w:rsidR="00F725B4" w:rsidRDefault="00F725B4" w:rsidP="00F725B4">
      <w:pPr>
        <w:pStyle w:val="aParaTekst"/>
      </w:pPr>
    </w:p>
    <w:tbl>
      <w:tblPr>
        <w:tblStyle w:val="TableGrid"/>
        <w:tblW w:w="0" w:type="auto"/>
        <w:jc w:val="center"/>
        <w:tblLook w:val="04A0" w:firstRow="1" w:lastRow="0" w:firstColumn="1" w:lastColumn="0" w:noHBand="0" w:noVBand="1"/>
      </w:tblPr>
      <w:tblGrid>
        <w:gridCol w:w="9628"/>
      </w:tblGrid>
      <w:tr w:rsidR="00F725B4" w:rsidTr="00F725B4">
        <w:trPr>
          <w:cantSplit/>
          <w:jc w:val="center"/>
        </w:trPr>
        <w:tc>
          <w:tcPr>
            <w:tcW w:w="9628" w:type="dxa"/>
            <w:shd w:val="clear" w:color="auto" w:fill="000000" w:themeFill="text1"/>
          </w:tcPr>
          <w:p w:rsidR="00F725B4" w:rsidRDefault="00F725B4" w:rsidP="00F725B4">
            <w:pPr>
              <w:pStyle w:val="Heading2"/>
              <w:outlineLvl w:val="1"/>
            </w:pPr>
            <w:bookmarkStart w:id="41" w:name="_Toc75187014"/>
            <w:r w:rsidRPr="00F725B4">
              <w:t>(</w:t>
            </w:r>
            <w:r>
              <w:t>Н</w:t>
            </w:r>
            <w:r w:rsidRPr="00F725B4">
              <w:t xml:space="preserve">а)говор за инвеститора (енгл. </w:t>
            </w:r>
            <w:r w:rsidRPr="00F725B4">
              <w:rPr>
                <w:i/>
              </w:rPr>
              <w:t>pitch</w:t>
            </w:r>
            <w:r w:rsidRPr="00F725B4">
              <w:t>)</w:t>
            </w:r>
            <w:bookmarkEnd w:id="41"/>
          </w:p>
        </w:tc>
      </w:tr>
      <w:tr w:rsidR="00F725B4" w:rsidTr="00F725B4">
        <w:trPr>
          <w:cantSplit/>
          <w:jc w:val="center"/>
        </w:trPr>
        <w:tc>
          <w:tcPr>
            <w:tcW w:w="9628" w:type="dxa"/>
            <w:shd w:val="clear" w:color="auto" w:fill="D9D9D9" w:themeFill="background1" w:themeFillShade="D9"/>
          </w:tcPr>
          <w:p w:rsidR="00F725B4" w:rsidRDefault="00F725B4" w:rsidP="00F725B4">
            <w:pPr>
              <w:keepNext/>
              <w:spacing w:after="120"/>
              <w:jc w:val="both"/>
              <w:rPr>
                <w:iCs/>
                <w:sz w:val="20"/>
                <w:lang w:val="sr-Cyrl-RS"/>
              </w:rPr>
            </w:pPr>
            <w:r w:rsidRPr="00497DE9">
              <w:rPr>
                <w:iCs/>
                <w:sz w:val="20"/>
                <w:lang w:val="sr-Cyrl-RS"/>
              </w:rPr>
              <w:t xml:space="preserve">Упутство за </w:t>
            </w:r>
            <w:r>
              <w:rPr>
                <w:iCs/>
                <w:sz w:val="20"/>
                <w:lang w:val="sr-Cyrl-RS"/>
              </w:rPr>
              <w:t>Т</w:t>
            </w:r>
            <w:r w:rsidRPr="00497DE9">
              <w:rPr>
                <w:iCs/>
                <w:sz w:val="20"/>
                <w:lang w:val="sr-Cyrl-RS"/>
              </w:rPr>
              <w:t>акмичаре:</w:t>
            </w:r>
          </w:p>
          <w:p w:rsidR="00F725B4" w:rsidRDefault="00F725B4" w:rsidP="00F725B4">
            <w:pPr>
              <w:pStyle w:val="aParaTekst"/>
              <w:keepNext/>
            </w:pPr>
            <w:r w:rsidRPr="00F725B4">
              <w:rPr>
                <w:iCs/>
              </w:rPr>
              <w:t>Ако бисте неком ИНВЕСТИТОРУ морали за један минут да објасните шта је то што радите и зашто би требало да уложи у ваше пословање, како бисте то урадили?</w:t>
            </w:r>
          </w:p>
        </w:tc>
      </w:tr>
    </w:tbl>
    <w:p w:rsidR="00F725B4" w:rsidRDefault="00F725B4" w:rsidP="00F725B4">
      <w:pPr>
        <w:pStyle w:val="aParaTekst"/>
      </w:pPr>
      <w:r>
        <w:t>(уместо ове заграде Такмичар уноси задати текст, слике, табеле итд; НЕ МЕЊАТИ дефинисани фонт и стил „</w:t>
      </w:r>
      <w:r>
        <w:rPr>
          <w:lang w:val="en-US"/>
        </w:rPr>
        <w:t>aParaTekst”</w:t>
      </w:r>
      <w:r>
        <w:t>; дакле заграду и текст у њој ИЗБРИСАТИ</w:t>
      </w:r>
      <w:r>
        <w:rPr>
          <w:lang w:val="en-US"/>
        </w:rPr>
        <w:t>)</w:t>
      </w:r>
    </w:p>
    <w:p w:rsidR="00F725B4" w:rsidRDefault="00F725B4" w:rsidP="00F725B4">
      <w:pPr>
        <w:pStyle w:val="aParaTekst"/>
      </w:pPr>
    </w:p>
    <w:tbl>
      <w:tblPr>
        <w:tblStyle w:val="TableGrid"/>
        <w:tblW w:w="0" w:type="auto"/>
        <w:jc w:val="center"/>
        <w:tblLook w:val="04A0" w:firstRow="1" w:lastRow="0" w:firstColumn="1" w:lastColumn="0" w:noHBand="0" w:noVBand="1"/>
      </w:tblPr>
      <w:tblGrid>
        <w:gridCol w:w="9628"/>
      </w:tblGrid>
      <w:tr w:rsidR="00F725B4" w:rsidTr="00F725B4">
        <w:trPr>
          <w:cantSplit/>
          <w:jc w:val="center"/>
        </w:trPr>
        <w:tc>
          <w:tcPr>
            <w:tcW w:w="9628" w:type="dxa"/>
            <w:shd w:val="clear" w:color="auto" w:fill="000000" w:themeFill="text1"/>
          </w:tcPr>
          <w:p w:rsidR="00F725B4" w:rsidRDefault="00F725B4" w:rsidP="00F725B4">
            <w:pPr>
              <w:pStyle w:val="Heading2"/>
              <w:keepLines w:val="0"/>
              <w:outlineLvl w:val="1"/>
            </w:pPr>
            <w:bookmarkStart w:id="42" w:name="_Toc75187015"/>
            <w:r>
              <w:t>Одрживост вашег пословања</w:t>
            </w:r>
            <w:bookmarkEnd w:id="42"/>
          </w:p>
        </w:tc>
      </w:tr>
      <w:tr w:rsidR="00F725B4" w:rsidTr="00F725B4">
        <w:trPr>
          <w:cantSplit/>
          <w:jc w:val="center"/>
        </w:trPr>
        <w:tc>
          <w:tcPr>
            <w:tcW w:w="9628" w:type="dxa"/>
            <w:shd w:val="clear" w:color="auto" w:fill="D9D9D9" w:themeFill="background1" w:themeFillShade="D9"/>
          </w:tcPr>
          <w:p w:rsidR="00F725B4" w:rsidRDefault="00F725B4" w:rsidP="00F725B4">
            <w:pPr>
              <w:keepNext/>
              <w:spacing w:after="120"/>
              <w:jc w:val="both"/>
              <w:rPr>
                <w:iCs/>
                <w:sz w:val="20"/>
                <w:lang w:val="sr-Cyrl-RS"/>
              </w:rPr>
            </w:pPr>
            <w:r w:rsidRPr="00497DE9">
              <w:rPr>
                <w:iCs/>
                <w:sz w:val="20"/>
                <w:lang w:val="sr-Cyrl-RS"/>
              </w:rPr>
              <w:t xml:space="preserve">Упутство за </w:t>
            </w:r>
            <w:r>
              <w:rPr>
                <w:iCs/>
                <w:sz w:val="20"/>
                <w:lang w:val="sr-Cyrl-RS"/>
              </w:rPr>
              <w:t>Т</w:t>
            </w:r>
            <w:r w:rsidRPr="00497DE9">
              <w:rPr>
                <w:iCs/>
                <w:sz w:val="20"/>
                <w:lang w:val="sr-Cyrl-RS"/>
              </w:rPr>
              <w:t>акмичаре:</w:t>
            </w:r>
          </w:p>
          <w:p w:rsidR="00F725B4" w:rsidRPr="006A3734" w:rsidRDefault="00F725B4" w:rsidP="00F725B4">
            <w:pPr>
              <w:keepNext/>
              <w:spacing w:after="120"/>
              <w:jc w:val="both"/>
            </w:pPr>
            <w:r w:rsidRPr="00F725B4">
              <w:rPr>
                <w:iCs/>
                <w:sz w:val="20"/>
                <w:lang w:val="sr-Cyrl-RS"/>
              </w:rPr>
              <w:t>Опишите на који начин ћете развијати своје одрживо пословање, из економског, друштвеног и еколошког угла. Потребно је да у табели озачите „x“ у она поља које сте одабрали за своје циљеве одрживог пословања. Опишите конкретно сваки циљ, који сте одабрали, за Ваше одрживо пословање.</w:t>
            </w:r>
          </w:p>
        </w:tc>
      </w:tr>
    </w:tbl>
    <w:p w:rsidR="00F725B4" w:rsidRDefault="00F725B4" w:rsidP="00F725B4">
      <w:pPr>
        <w:pStyle w:val="aParaTekst"/>
        <w:rPr>
          <w:lang w:val="en-US"/>
        </w:rPr>
      </w:pPr>
      <w:r>
        <w:t>(уместо ове заграде Такмичар уноси задати текст, слике, табеле итд; НЕ МЕЊАТИ дефинисани фонт и стил „</w:t>
      </w:r>
      <w:r>
        <w:rPr>
          <w:lang w:val="en-US"/>
        </w:rPr>
        <w:t>aParaTekst”</w:t>
      </w:r>
      <w:r>
        <w:t>; дакле заграду и текст у њој ИЗБРИСАТИ</w:t>
      </w:r>
      <w:r>
        <w:rPr>
          <w:lang w:val="en-US"/>
        </w:rPr>
        <w:t>)</w:t>
      </w:r>
    </w:p>
    <w:p w:rsidR="00D44F20" w:rsidRDefault="00D44F20" w:rsidP="00F725B4"/>
    <w:tbl>
      <w:tblPr>
        <w:tblStyle w:val="TableGrid2"/>
        <w:tblW w:w="0" w:type="auto"/>
        <w:jc w:val="center"/>
        <w:tblLook w:val="0600" w:firstRow="0" w:lastRow="0" w:firstColumn="0" w:lastColumn="0" w:noHBand="1" w:noVBand="1"/>
      </w:tblPr>
      <w:tblGrid>
        <w:gridCol w:w="2260"/>
        <w:gridCol w:w="6080"/>
        <w:gridCol w:w="1268"/>
      </w:tblGrid>
      <w:tr w:rsidR="00F725B4" w:rsidRPr="00FE01E7" w:rsidTr="00FE01E7">
        <w:trPr>
          <w:cantSplit/>
          <w:jc w:val="center"/>
        </w:trPr>
        <w:tc>
          <w:tcPr>
            <w:tcW w:w="2263" w:type="dxa"/>
            <w:tcBorders>
              <w:top w:val="double" w:sz="4" w:space="0" w:color="auto"/>
              <w:left w:val="double" w:sz="4" w:space="0" w:color="auto"/>
            </w:tcBorders>
            <w:shd w:val="clear" w:color="auto" w:fill="B6DDE8" w:themeFill="accent5" w:themeFillTint="66"/>
            <w:vAlign w:val="center"/>
          </w:tcPr>
          <w:p w:rsidR="00F725B4" w:rsidRPr="00FE01E7" w:rsidRDefault="00F725B4" w:rsidP="00FE01E7">
            <w:pPr>
              <w:keepNext/>
              <w:jc w:val="center"/>
              <w:rPr>
                <w:rFonts w:ascii="Arial Narrow" w:hAnsi="Arial Narrow"/>
                <w:b/>
                <w:sz w:val="18"/>
                <w:szCs w:val="18"/>
              </w:rPr>
            </w:pPr>
            <w:r w:rsidRPr="00FE01E7">
              <w:rPr>
                <w:rFonts w:ascii="Arial Narrow" w:hAnsi="Arial Narrow"/>
                <w:b/>
                <w:sz w:val="18"/>
                <w:szCs w:val="18"/>
              </w:rPr>
              <w:lastRenderedPageBreak/>
              <w:t>Циљеви одрживог развоја (</w:t>
            </w:r>
            <w:r w:rsidR="00FE01E7">
              <w:rPr>
                <w:rFonts w:ascii="Arial Narrow" w:hAnsi="Arial Narrow"/>
                <w:b/>
                <w:sz w:val="18"/>
                <w:szCs w:val="18"/>
                <w:lang w:val="sr-Cyrl-RS"/>
              </w:rPr>
              <w:t xml:space="preserve">енгл. </w:t>
            </w:r>
            <w:r w:rsidR="00D44F20" w:rsidRPr="00FE01E7">
              <w:rPr>
                <w:rFonts w:ascii="Arial Narrow" w:hAnsi="Arial Narrow"/>
                <w:b/>
                <w:sz w:val="18"/>
                <w:szCs w:val="18"/>
              </w:rPr>
              <w:t xml:space="preserve">SDG – </w:t>
            </w:r>
            <w:r w:rsidR="00D44F20" w:rsidRPr="00FE01E7">
              <w:rPr>
                <w:rFonts w:ascii="Arial Narrow" w:hAnsi="Arial Narrow"/>
                <w:b/>
                <w:i/>
                <w:sz w:val="18"/>
                <w:szCs w:val="18"/>
              </w:rPr>
              <w:t>Sustainable Development Goals</w:t>
            </w:r>
            <w:r w:rsidRPr="00FE01E7">
              <w:rPr>
                <w:rFonts w:ascii="Arial Narrow" w:hAnsi="Arial Narrow"/>
                <w:b/>
                <w:sz w:val="18"/>
                <w:szCs w:val="18"/>
              </w:rPr>
              <w:t>)</w:t>
            </w:r>
          </w:p>
        </w:tc>
        <w:tc>
          <w:tcPr>
            <w:tcW w:w="6096" w:type="dxa"/>
            <w:tcBorders>
              <w:top w:val="double" w:sz="4" w:space="0" w:color="auto"/>
            </w:tcBorders>
            <w:shd w:val="clear" w:color="auto" w:fill="B6DDE8" w:themeFill="accent5" w:themeFillTint="66"/>
            <w:vAlign w:val="center"/>
          </w:tcPr>
          <w:p w:rsidR="00F725B4" w:rsidRPr="00FE01E7" w:rsidRDefault="00F725B4" w:rsidP="00FE01E7">
            <w:pPr>
              <w:keepNext/>
              <w:jc w:val="center"/>
              <w:rPr>
                <w:rFonts w:ascii="Arial Narrow" w:hAnsi="Arial Narrow"/>
                <w:b/>
                <w:sz w:val="18"/>
                <w:szCs w:val="18"/>
                <w:lang w:val="sr-Cyrl-RS"/>
              </w:rPr>
            </w:pPr>
            <w:r w:rsidRPr="00FE01E7">
              <w:rPr>
                <w:rFonts w:ascii="Arial Narrow" w:hAnsi="Arial Narrow"/>
                <w:b/>
                <w:sz w:val="18"/>
                <w:szCs w:val="18"/>
                <w:lang w:val="sr-Cyrl-RS"/>
              </w:rPr>
              <w:t>Опис</w:t>
            </w:r>
          </w:p>
        </w:tc>
        <w:tc>
          <w:tcPr>
            <w:tcW w:w="1269" w:type="dxa"/>
            <w:tcBorders>
              <w:top w:val="double" w:sz="4" w:space="0" w:color="auto"/>
              <w:right w:val="double" w:sz="4" w:space="0" w:color="auto"/>
            </w:tcBorders>
            <w:shd w:val="clear" w:color="auto" w:fill="B6DDE8" w:themeFill="accent5" w:themeFillTint="66"/>
            <w:vAlign w:val="center"/>
          </w:tcPr>
          <w:p w:rsidR="00F725B4" w:rsidRPr="00FE01E7" w:rsidRDefault="00F725B4" w:rsidP="00FE01E7">
            <w:pPr>
              <w:keepNext/>
              <w:jc w:val="center"/>
              <w:rPr>
                <w:rFonts w:ascii="Arial Narrow" w:hAnsi="Arial Narrow"/>
                <w:b/>
                <w:sz w:val="18"/>
                <w:szCs w:val="18"/>
                <w:lang w:val="sr-Cyrl-RS"/>
              </w:rPr>
            </w:pPr>
            <w:r w:rsidRPr="00FE01E7">
              <w:rPr>
                <w:rFonts w:ascii="Arial Narrow" w:hAnsi="Arial Narrow"/>
                <w:b/>
                <w:sz w:val="18"/>
                <w:szCs w:val="18"/>
                <w:lang w:val="sr-Cyrl-RS"/>
              </w:rPr>
              <w:t>Ваши циљеви одрживог развоја</w:t>
            </w:r>
          </w:p>
        </w:tc>
      </w:tr>
      <w:tr w:rsidR="00F725B4" w:rsidTr="00FE01E7">
        <w:trPr>
          <w:cantSplit/>
          <w:jc w:val="center"/>
        </w:trPr>
        <w:tc>
          <w:tcPr>
            <w:tcW w:w="2263" w:type="dxa"/>
            <w:tcBorders>
              <w:left w:val="double" w:sz="4" w:space="0" w:color="auto"/>
            </w:tcBorders>
            <w:vAlign w:val="center"/>
          </w:tcPr>
          <w:p w:rsidR="00F725B4" w:rsidRPr="00FE01E7" w:rsidRDefault="00F725B4" w:rsidP="00FE01E7">
            <w:pPr>
              <w:keepNext/>
              <w:rPr>
                <w:rFonts w:ascii="Arial Narrow" w:hAnsi="Arial Narrow"/>
                <w:sz w:val="18"/>
                <w:szCs w:val="18"/>
              </w:rPr>
            </w:pPr>
            <w:r w:rsidRPr="00FE01E7">
              <w:rPr>
                <w:rFonts w:ascii="Arial Narrow" w:hAnsi="Arial Narrow"/>
                <w:sz w:val="18"/>
                <w:szCs w:val="18"/>
              </w:rPr>
              <w:t>SDG 1 Свет без сиромаштва</w:t>
            </w:r>
          </w:p>
        </w:tc>
        <w:tc>
          <w:tcPr>
            <w:tcW w:w="6096" w:type="dxa"/>
            <w:vAlign w:val="center"/>
          </w:tcPr>
          <w:p w:rsidR="00F725B4" w:rsidRPr="00FE01E7" w:rsidRDefault="00F725B4" w:rsidP="00FE01E7">
            <w:pPr>
              <w:keepNext/>
              <w:rPr>
                <w:rFonts w:ascii="Arial Narrow" w:hAnsi="Arial Narrow"/>
                <w:sz w:val="18"/>
                <w:szCs w:val="18"/>
                <w:lang w:val="sr-Cyrl-RS"/>
              </w:rPr>
            </w:pPr>
            <w:r w:rsidRPr="00FE01E7">
              <w:rPr>
                <w:rFonts w:ascii="Arial Narrow" w:hAnsi="Arial Narrow"/>
                <w:sz w:val="18"/>
                <w:szCs w:val="18"/>
                <w:lang w:val="sr-Cyrl-RS"/>
              </w:rPr>
              <w:t>Искорењивање сиромаштва у свим облицима</w:t>
            </w:r>
          </w:p>
        </w:tc>
        <w:tc>
          <w:tcPr>
            <w:tcW w:w="1269" w:type="dxa"/>
            <w:tcBorders>
              <w:right w:val="double" w:sz="4" w:space="0" w:color="auto"/>
            </w:tcBorders>
            <w:vAlign w:val="center"/>
          </w:tcPr>
          <w:p w:rsidR="00F725B4" w:rsidRPr="00FE01E7" w:rsidRDefault="00F725B4" w:rsidP="00FE01E7">
            <w:pPr>
              <w:keepNext/>
              <w:jc w:val="center"/>
              <w:rPr>
                <w:rFonts w:ascii="Arial Narrow" w:hAnsi="Arial Narrow"/>
                <w:sz w:val="18"/>
                <w:szCs w:val="18"/>
                <w:lang w:val="sr-Cyrl-RS"/>
              </w:rPr>
            </w:pPr>
          </w:p>
        </w:tc>
      </w:tr>
      <w:tr w:rsidR="00F725B4" w:rsidTr="00FE01E7">
        <w:trPr>
          <w:cantSplit/>
          <w:jc w:val="center"/>
        </w:trPr>
        <w:tc>
          <w:tcPr>
            <w:tcW w:w="2263" w:type="dxa"/>
            <w:tcBorders>
              <w:left w:val="double" w:sz="4" w:space="0" w:color="auto"/>
            </w:tcBorders>
            <w:vAlign w:val="center"/>
          </w:tcPr>
          <w:p w:rsidR="00F725B4" w:rsidRPr="00FE01E7" w:rsidRDefault="007D37BF" w:rsidP="00FE01E7">
            <w:pPr>
              <w:keepNext/>
              <w:rPr>
                <w:rFonts w:ascii="Arial Narrow" w:hAnsi="Arial Narrow"/>
                <w:sz w:val="18"/>
                <w:szCs w:val="18"/>
              </w:rPr>
            </w:pPr>
            <w:r w:rsidRPr="00FE01E7">
              <w:rPr>
                <w:rFonts w:ascii="Arial Narrow" w:hAnsi="Arial Narrow"/>
                <w:sz w:val="18"/>
                <w:szCs w:val="18"/>
              </w:rPr>
              <w:t>SDG</w:t>
            </w:r>
            <w:r w:rsidR="00F725B4" w:rsidRPr="00FE01E7">
              <w:rPr>
                <w:rFonts w:ascii="Arial Narrow" w:hAnsi="Arial Narrow"/>
                <w:sz w:val="18"/>
                <w:szCs w:val="18"/>
              </w:rPr>
              <w:t xml:space="preserve"> 2 Свет без глади</w:t>
            </w:r>
          </w:p>
        </w:tc>
        <w:tc>
          <w:tcPr>
            <w:tcW w:w="6096" w:type="dxa"/>
            <w:vAlign w:val="center"/>
          </w:tcPr>
          <w:p w:rsidR="00F725B4" w:rsidRPr="00FE01E7" w:rsidRDefault="00F725B4" w:rsidP="00FE01E7">
            <w:pPr>
              <w:keepNext/>
              <w:rPr>
                <w:rFonts w:ascii="Arial Narrow" w:hAnsi="Arial Narrow"/>
                <w:sz w:val="18"/>
                <w:szCs w:val="18"/>
                <w:lang w:val="sr-Cyrl-RS"/>
              </w:rPr>
            </w:pPr>
            <w:r w:rsidRPr="00FE01E7">
              <w:rPr>
                <w:rFonts w:ascii="Arial Narrow" w:hAnsi="Arial Narrow"/>
                <w:sz w:val="18"/>
                <w:szCs w:val="18"/>
                <w:lang w:val="sr-Cyrl-RS"/>
              </w:rPr>
              <w:t>Укидање глади, постизање сигурности хране и побољшање исхране и промовисање одрживе пољопривреде</w:t>
            </w:r>
          </w:p>
        </w:tc>
        <w:tc>
          <w:tcPr>
            <w:tcW w:w="1269" w:type="dxa"/>
            <w:tcBorders>
              <w:right w:val="double" w:sz="4" w:space="0" w:color="auto"/>
            </w:tcBorders>
            <w:vAlign w:val="center"/>
          </w:tcPr>
          <w:p w:rsidR="00F725B4" w:rsidRPr="00FE01E7" w:rsidRDefault="00F725B4" w:rsidP="00FE01E7">
            <w:pPr>
              <w:keepNext/>
              <w:jc w:val="center"/>
              <w:rPr>
                <w:rFonts w:ascii="Arial Narrow" w:hAnsi="Arial Narrow"/>
                <w:sz w:val="18"/>
                <w:szCs w:val="18"/>
                <w:lang w:val="sr-Cyrl-RS"/>
              </w:rPr>
            </w:pPr>
          </w:p>
        </w:tc>
      </w:tr>
      <w:tr w:rsidR="00F725B4" w:rsidTr="00FE01E7">
        <w:trPr>
          <w:cantSplit/>
          <w:jc w:val="center"/>
        </w:trPr>
        <w:tc>
          <w:tcPr>
            <w:tcW w:w="2263" w:type="dxa"/>
            <w:tcBorders>
              <w:left w:val="double" w:sz="4" w:space="0" w:color="auto"/>
            </w:tcBorders>
            <w:vAlign w:val="center"/>
          </w:tcPr>
          <w:p w:rsidR="00F725B4" w:rsidRPr="00FE01E7" w:rsidRDefault="007D37BF" w:rsidP="00FE01E7">
            <w:pPr>
              <w:keepNext/>
              <w:rPr>
                <w:rFonts w:ascii="Arial Narrow" w:hAnsi="Arial Narrow"/>
                <w:sz w:val="18"/>
                <w:szCs w:val="18"/>
              </w:rPr>
            </w:pPr>
            <w:r w:rsidRPr="00FE01E7">
              <w:rPr>
                <w:rFonts w:ascii="Arial Narrow" w:hAnsi="Arial Narrow"/>
                <w:sz w:val="18"/>
                <w:szCs w:val="18"/>
              </w:rPr>
              <w:t>SDG</w:t>
            </w:r>
            <w:r w:rsidR="00F725B4" w:rsidRPr="00FE01E7">
              <w:rPr>
                <w:rFonts w:ascii="Arial Narrow" w:hAnsi="Arial Narrow"/>
                <w:sz w:val="18"/>
                <w:szCs w:val="18"/>
              </w:rPr>
              <w:t xml:space="preserve"> 3 Добро здравље</w:t>
            </w:r>
          </w:p>
        </w:tc>
        <w:tc>
          <w:tcPr>
            <w:tcW w:w="6096" w:type="dxa"/>
            <w:vAlign w:val="center"/>
          </w:tcPr>
          <w:p w:rsidR="00F725B4" w:rsidRPr="00FE01E7" w:rsidRDefault="00F725B4" w:rsidP="00FE01E7">
            <w:pPr>
              <w:keepNext/>
              <w:rPr>
                <w:rFonts w:ascii="Arial Narrow" w:hAnsi="Arial Narrow"/>
                <w:sz w:val="18"/>
                <w:szCs w:val="18"/>
                <w:lang w:val="sr-Cyrl-RS"/>
              </w:rPr>
            </w:pPr>
            <w:r w:rsidRPr="00FE01E7">
              <w:rPr>
                <w:rFonts w:ascii="Arial Narrow" w:hAnsi="Arial Narrow"/>
                <w:sz w:val="18"/>
                <w:szCs w:val="18"/>
                <w:lang w:val="sr-Cyrl-RS"/>
              </w:rPr>
              <w:t>Осигурање здравог живота и промовисање благостања</w:t>
            </w:r>
            <w:r w:rsidR="00D44F20" w:rsidRPr="00FE01E7">
              <w:rPr>
                <w:rFonts w:ascii="Arial Narrow" w:hAnsi="Arial Narrow"/>
                <w:sz w:val="18"/>
                <w:szCs w:val="18"/>
                <w:lang w:val="en-US"/>
              </w:rPr>
              <w:t xml:space="preserve"> </w:t>
            </w:r>
            <w:r w:rsidRPr="00FE01E7">
              <w:rPr>
                <w:rFonts w:ascii="Arial Narrow" w:hAnsi="Arial Narrow"/>
                <w:sz w:val="18"/>
                <w:szCs w:val="18"/>
                <w:lang w:val="sr-Cyrl-RS"/>
              </w:rPr>
              <w:t>за све у свим узрастима</w:t>
            </w:r>
          </w:p>
        </w:tc>
        <w:tc>
          <w:tcPr>
            <w:tcW w:w="1269" w:type="dxa"/>
            <w:tcBorders>
              <w:right w:val="double" w:sz="4" w:space="0" w:color="auto"/>
            </w:tcBorders>
            <w:vAlign w:val="center"/>
          </w:tcPr>
          <w:p w:rsidR="00F725B4" w:rsidRPr="00FE01E7" w:rsidRDefault="00F725B4" w:rsidP="00FE01E7">
            <w:pPr>
              <w:keepNext/>
              <w:jc w:val="center"/>
              <w:rPr>
                <w:rFonts w:ascii="Arial Narrow" w:hAnsi="Arial Narrow"/>
                <w:sz w:val="18"/>
                <w:szCs w:val="18"/>
                <w:lang w:val="sr-Cyrl-RS"/>
              </w:rPr>
            </w:pPr>
          </w:p>
        </w:tc>
      </w:tr>
      <w:tr w:rsidR="00F725B4" w:rsidTr="00FE01E7">
        <w:trPr>
          <w:cantSplit/>
          <w:jc w:val="center"/>
        </w:trPr>
        <w:tc>
          <w:tcPr>
            <w:tcW w:w="2263" w:type="dxa"/>
            <w:tcBorders>
              <w:left w:val="double" w:sz="4" w:space="0" w:color="auto"/>
            </w:tcBorders>
            <w:vAlign w:val="center"/>
          </w:tcPr>
          <w:p w:rsidR="00F725B4" w:rsidRPr="00FE01E7" w:rsidRDefault="007D37BF" w:rsidP="00FE01E7">
            <w:pPr>
              <w:keepNext/>
              <w:rPr>
                <w:rFonts w:ascii="Arial Narrow" w:hAnsi="Arial Narrow"/>
                <w:sz w:val="18"/>
                <w:szCs w:val="18"/>
              </w:rPr>
            </w:pPr>
            <w:r w:rsidRPr="00FE01E7">
              <w:rPr>
                <w:rFonts w:ascii="Arial Narrow" w:hAnsi="Arial Narrow"/>
                <w:sz w:val="18"/>
                <w:szCs w:val="18"/>
              </w:rPr>
              <w:t>SDG</w:t>
            </w:r>
            <w:r w:rsidR="00F725B4" w:rsidRPr="00FE01E7">
              <w:rPr>
                <w:rFonts w:ascii="Arial Narrow" w:hAnsi="Arial Narrow"/>
                <w:sz w:val="18"/>
                <w:szCs w:val="18"/>
              </w:rPr>
              <w:t xml:space="preserve"> 4 Квалитетно образовање</w:t>
            </w:r>
          </w:p>
        </w:tc>
        <w:tc>
          <w:tcPr>
            <w:tcW w:w="6096" w:type="dxa"/>
            <w:vAlign w:val="center"/>
          </w:tcPr>
          <w:p w:rsidR="00F725B4" w:rsidRPr="00FE01E7" w:rsidRDefault="00F725B4" w:rsidP="00FE01E7">
            <w:pPr>
              <w:keepNext/>
              <w:rPr>
                <w:rFonts w:ascii="Arial Narrow" w:hAnsi="Arial Narrow"/>
                <w:sz w:val="18"/>
                <w:szCs w:val="18"/>
                <w:lang w:val="sr-Cyrl-RS"/>
              </w:rPr>
            </w:pPr>
            <w:r w:rsidRPr="00FE01E7">
              <w:rPr>
                <w:rFonts w:ascii="Arial Narrow" w:hAnsi="Arial Narrow"/>
                <w:sz w:val="18"/>
                <w:szCs w:val="18"/>
                <w:lang w:val="sr-Cyrl-RS"/>
              </w:rPr>
              <w:t>Осигурање инклузивног и равноправно квалитетног образовања и промовисање могућности целоживотног учења за све</w:t>
            </w:r>
          </w:p>
        </w:tc>
        <w:tc>
          <w:tcPr>
            <w:tcW w:w="1269" w:type="dxa"/>
            <w:tcBorders>
              <w:right w:val="double" w:sz="4" w:space="0" w:color="auto"/>
            </w:tcBorders>
            <w:vAlign w:val="center"/>
          </w:tcPr>
          <w:p w:rsidR="00F725B4" w:rsidRPr="00FE01E7" w:rsidRDefault="00F725B4" w:rsidP="00FE01E7">
            <w:pPr>
              <w:keepNext/>
              <w:jc w:val="center"/>
              <w:rPr>
                <w:rFonts w:ascii="Arial Narrow" w:hAnsi="Arial Narrow"/>
                <w:sz w:val="18"/>
                <w:szCs w:val="18"/>
                <w:lang w:val="sr-Cyrl-RS"/>
              </w:rPr>
            </w:pPr>
          </w:p>
        </w:tc>
      </w:tr>
      <w:tr w:rsidR="00F725B4" w:rsidTr="00FE01E7">
        <w:trPr>
          <w:cantSplit/>
          <w:jc w:val="center"/>
        </w:trPr>
        <w:tc>
          <w:tcPr>
            <w:tcW w:w="2263" w:type="dxa"/>
            <w:tcBorders>
              <w:left w:val="double" w:sz="4" w:space="0" w:color="auto"/>
            </w:tcBorders>
            <w:vAlign w:val="center"/>
          </w:tcPr>
          <w:p w:rsidR="00F725B4" w:rsidRPr="00FE01E7" w:rsidRDefault="007D37BF" w:rsidP="00FE01E7">
            <w:pPr>
              <w:keepNext/>
              <w:rPr>
                <w:rFonts w:ascii="Arial Narrow" w:hAnsi="Arial Narrow"/>
                <w:sz w:val="18"/>
                <w:szCs w:val="18"/>
              </w:rPr>
            </w:pPr>
            <w:r w:rsidRPr="00FE01E7">
              <w:rPr>
                <w:rFonts w:ascii="Arial Narrow" w:hAnsi="Arial Narrow"/>
                <w:sz w:val="18"/>
                <w:szCs w:val="18"/>
              </w:rPr>
              <w:t>SDG</w:t>
            </w:r>
            <w:r w:rsidR="00F725B4" w:rsidRPr="00FE01E7">
              <w:rPr>
                <w:rFonts w:ascii="Arial Narrow" w:hAnsi="Arial Narrow"/>
                <w:sz w:val="18"/>
                <w:szCs w:val="18"/>
              </w:rPr>
              <w:t xml:space="preserve"> 5 Родна равноправност</w:t>
            </w:r>
          </w:p>
        </w:tc>
        <w:tc>
          <w:tcPr>
            <w:tcW w:w="6096" w:type="dxa"/>
            <w:vAlign w:val="center"/>
          </w:tcPr>
          <w:p w:rsidR="00F725B4" w:rsidRPr="00FE01E7" w:rsidRDefault="00F725B4" w:rsidP="00FE01E7">
            <w:pPr>
              <w:keepNext/>
              <w:rPr>
                <w:rFonts w:ascii="Arial Narrow" w:hAnsi="Arial Narrow"/>
                <w:sz w:val="18"/>
                <w:szCs w:val="18"/>
                <w:lang w:val="sr-Cyrl-RS"/>
              </w:rPr>
            </w:pPr>
            <w:r w:rsidRPr="00FE01E7">
              <w:rPr>
                <w:rFonts w:ascii="Arial Narrow" w:hAnsi="Arial Narrow"/>
                <w:sz w:val="18"/>
                <w:szCs w:val="18"/>
                <w:lang w:val="sr-Cyrl-RS"/>
              </w:rPr>
              <w:t>Постизање родне равноправности и оснаживање положаја за све жене и девојке</w:t>
            </w:r>
          </w:p>
        </w:tc>
        <w:tc>
          <w:tcPr>
            <w:tcW w:w="1269" w:type="dxa"/>
            <w:tcBorders>
              <w:right w:val="double" w:sz="4" w:space="0" w:color="auto"/>
            </w:tcBorders>
            <w:vAlign w:val="center"/>
          </w:tcPr>
          <w:p w:rsidR="00F725B4" w:rsidRPr="00FE01E7" w:rsidRDefault="00F725B4" w:rsidP="00FE01E7">
            <w:pPr>
              <w:keepNext/>
              <w:jc w:val="center"/>
              <w:rPr>
                <w:rFonts w:ascii="Arial Narrow" w:hAnsi="Arial Narrow"/>
                <w:sz w:val="18"/>
                <w:szCs w:val="18"/>
                <w:lang w:val="sr-Cyrl-RS"/>
              </w:rPr>
            </w:pPr>
          </w:p>
        </w:tc>
      </w:tr>
      <w:tr w:rsidR="00F725B4" w:rsidTr="00FE01E7">
        <w:trPr>
          <w:cantSplit/>
          <w:jc w:val="center"/>
        </w:trPr>
        <w:tc>
          <w:tcPr>
            <w:tcW w:w="2263" w:type="dxa"/>
            <w:tcBorders>
              <w:left w:val="double" w:sz="4" w:space="0" w:color="auto"/>
            </w:tcBorders>
            <w:vAlign w:val="center"/>
          </w:tcPr>
          <w:p w:rsidR="00F725B4" w:rsidRPr="00FE01E7" w:rsidRDefault="007D37BF" w:rsidP="00FE01E7">
            <w:pPr>
              <w:keepNext/>
              <w:rPr>
                <w:rFonts w:ascii="Arial Narrow" w:hAnsi="Arial Narrow"/>
                <w:sz w:val="18"/>
                <w:szCs w:val="18"/>
              </w:rPr>
            </w:pPr>
            <w:r w:rsidRPr="00FE01E7">
              <w:rPr>
                <w:rFonts w:ascii="Arial Narrow" w:hAnsi="Arial Narrow"/>
                <w:sz w:val="18"/>
                <w:szCs w:val="18"/>
              </w:rPr>
              <w:t>SDG</w:t>
            </w:r>
            <w:r w:rsidR="00F725B4" w:rsidRPr="00FE01E7">
              <w:rPr>
                <w:rFonts w:ascii="Arial Narrow" w:hAnsi="Arial Narrow"/>
                <w:sz w:val="18"/>
                <w:szCs w:val="18"/>
              </w:rPr>
              <w:t xml:space="preserve"> 6 Чиста вода и санитарни услови</w:t>
            </w:r>
          </w:p>
        </w:tc>
        <w:tc>
          <w:tcPr>
            <w:tcW w:w="6096" w:type="dxa"/>
            <w:vAlign w:val="center"/>
          </w:tcPr>
          <w:p w:rsidR="00F725B4" w:rsidRPr="00FE01E7" w:rsidRDefault="00F725B4" w:rsidP="00FE01E7">
            <w:pPr>
              <w:keepNext/>
              <w:rPr>
                <w:rFonts w:ascii="Arial Narrow" w:hAnsi="Arial Narrow"/>
                <w:sz w:val="18"/>
                <w:szCs w:val="18"/>
                <w:lang w:val="sr-Cyrl-RS"/>
              </w:rPr>
            </w:pPr>
            <w:r w:rsidRPr="00FE01E7">
              <w:rPr>
                <w:rFonts w:ascii="Arial Narrow" w:hAnsi="Arial Narrow"/>
                <w:sz w:val="18"/>
                <w:szCs w:val="18"/>
                <w:lang w:val="sr-Cyrl-RS"/>
              </w:rPr>
              <w:t>Осигурање доступности и одрживог управљања водом и санитарним условима за све</w:t>
            </w:r>
          </w:p>
        </w:tc>
        <w:tc>
          <w:tcPr>
            <w:tcW w:w="1269" w:type="dxa"/>
            <w:tcBorders>
              <w:right w:val="double" w:sz="4" w:space="0" w:color="auto"/>
            </w:tcBorders>
            <w:vAlign w:val="center"/>
          </w:tcPr>
          <w:p w:rsidR="00F725B4" w:rsidRPr="00FE01E7" w:rsidRDefault="00F725B4" w:rsidP="00FE01E7">
            <w:pPr>
              <w:keepNext/>
              <w:jc w:val="center"/>
              <w:rPr>
                <w:rFonts w:ascii="Arial Narrow" w:hAnsi="Arial Narrow"/>
                <w:sz w:val="18"/>
                <w:szCs w:val="18"/>
                <w:lang w:val="sr-Cyrl-RS"/>
              </w:rPr>
            </w:pPr>
          </w:p>
        </w:tc>
      </w:tr>
      <w:tr w:rsidR="00F725B4" w:rsidTr="00FE01E7">
        <w:trPr>
          <w:cantSplit/>
          <w:jc w:val="center"/>
        </w:trPr>
        <w:tc>
          <w:tcPr>
            <w:tcW w:w="2263" w:type="dxa"/>
            <w:tcBorders>
              <w:left w:val="double" w:sz="4" w:space="0" w:color="auto"/>
            </w:tcBorders>
            <w:vAlign w:val="center"/>
          </w:tcPr>
          <w:p w:rsidR="00F725B4" w:rsidRPr="00FE01E7" w:rsidRDefault="007D37BF" w:rsidP="00FE01E7">
            <w:pPr>
              <w:keepNext/>
              <w:rPr>
                <w:rFonts w:ascii="Arial Narrow" w:hAnsi="Arial Narrow"/>
                <w:sz w:val="18"/>
                <w:szCs w:val="18"/>
              </w:rPr>
            </w:pPr>
            <w:r w:rsidRPr="00FE01E7">
              <w:rPr>
                <w:rFonts w:ascii="Arial Narrow" w:hAnsi="Arial Narrow"/>
                <w:sz w:val="18"/>
                <w:szCs w:val="18"/>
              </w:rPr>
              <w:t>SDG</w:t>
            </w:r>
            <w:r w:rsidR="00F725B4" w:rsidRPr="00FE01E7">
              <w:rPr>
                <w:rFonts w:ascii="Arial Narrow" w:hAnsi="Arial Narrow"/>
                <w:sz w:val="18"/>
                <w:szCs w:val="18"/>
              </w:rPr>
              <w:t xml:space="preserve"> 7 Доступна и обновљива енергија</w:t>
            </w:r>
          </w:p>
        </w:tc>
        <w:tc>
          <w:tcPr>
            <w:tcW w:w="6096" w:type="dxa"/>
            <w:vAlign w:val="center"/>
          </w:tcPr>
          <w:p w:rsidR="00F725B4" w:rsidRPr="00FE01E7" w:rsidRDefault="00F725B4" w:rsidP="00FE01E7">
            <w:pPr>
              <w:keepNext/>
              <w:rPr>
                <w:rFonts w:ascii="Arial Narrow" w:hAnsi="Arial Narrow"/>
                <w:sz w:val="18"/>
                <w:szCs w:val="18"/>
                <w:lang w:val="sr-Cyrl-RS"/>
              </w:rPr>
            </w:pPr>
            <w:r w:rsidRPr="00FE01E7">
              <w:rPr>
                <w:rFonts w:ascii="Arial Narrow" w:hAnsi="Arial Narrow"/>
                <w:sz w:val="18"/>
                <w:szCs w:val="18"/>
                <w:lang w:val="sr-Cyrl-RS"/>
              </w:rPr>
              <w:t>Осигурање приступа, поузданој, одрживој и модерној енергији за све</w:t>
            </w:r>
          </w:p>
        </w:tc>
        <w:tc>
          <w:tcPr>
            <w:tcW w:w="1269" w:type="dxa"/>
            <w:tcBorders>
              <w:right w:val="double" w:sz="4" w:space="0" w:color="auto"/>
            </w:tcBorders>
            <w:vAlign w:val="center"/>
          </w:tcPr>
          <w:p w:rsidR="00F725B4" w:rsidRPr="00FE01E7" w:rsidRDefault="00F725B4" w:rsidP="00FE01E7">
            <w:pPr>
              <w:keepNext/>
              <w:jc w:val="center"/>
              <w:rPr>
                <w:rFonts w:ascii="Arial Narrow" w:hAnsi="Arial Narrow"/>
                <w:sz w:val="18"/>
                <w:szCs w:val="18"/>
                <w:lang w:val="sr-Cyrl-RS"/>
              </w:rPr>
            </w:pPr>
          </w:p>
        </w:tc>
      </w:tr>
      <w:tr w:rsidR="00F725B4" w:rsidTr="00FE01E7">
        <w:trPr>
          <w:cantSplit/>
          <w:jc w:val="center"/>
        </w:trPr>
        <w:tc>
          <w:tcPr>
            <w:tcW w:w="2263" w:type="dxa"/>
            <w:tcBorders>
              <w:left w:val="double" w:sz="4" w:space="0" w:color="auto"/>
            </w:tcBorders>
            <w:vAlign w:val="center"/>
          </w:tcPr>
          <w:p w:rsidR="00F725B4" w:rsidRPr="00FE01E7" w:rsidRDefault="007D37BF" w:rsidP="00FE01E7">
            <w:pPr>
              <w:keepNext/>
              <w:rPr>
                <w:rFonts w:ascii="Arial Narrow" w:hAnsi="Arial Narrow"/>
                <w:sz w:val="18"/>
                <w:szCs w:val="18"/>
              </w:rPr>
            </w:pPr>
            <w:r w:rsidRPr="00FE01E7">
              <w:rPr>
                <w:rFonts w:ascii="Arial Narrow" w:hAnsi="Arial Narrow"/>
                <w:sz w:val="18"/>
                <w:szCs w:val="18"/>
              </w:rPr>
              <w:t>SDG</w:t>
            </w:r>
            <w:r w:rsidR="00F725B4" w:rsidRPr="00FE01E7">
              <w:rPr>
                <w:rFonts w:ascii="Arial Narrow" w:hAnsi="Arial Narrow"/>
                <w:sz w:val="18"/>
                <w:szCs w:val="18"/>
              </w:rPr>
              <w:t xml:space="preserve"> 8 Достојанствен рад и економски раст</w:t>
            </w:r>
          </w:p>
        </w:tc>
        <w:tc>
          <w:tcPr>
            <w:tcW w:w="6096" w:type="dxa"/>
            <w:vAlign w:val="center"/>
          </w:tcPr>
          <w:p w:rsidR="00F725B4" w:rsidRPr="00FE01E7" w:rsidRDefault="00F725B4" w:rsidP="00FE01E7">
            <w:pPr>
              <w:keepNext/>
              <w:rPr>
                <w:rFonts w:ascii="Arial Narrow" w:hAnsi="Arial Narrow"/>
                <w:sz w:val="18"/>
                <w:szCs w:val="18"/>
                <w:lang w:val="sr-Cyrl-RS"/>
              </w:rPr>
            </w:pPr>
            <w:r w:rsidRPr="00FE01E7">
              <w:rPr>
                <w:rFonts w:ascii="Arial Narrow" w:hAnsi="Arial Narrow"/>
                <w:sz w:val="18"/>
                <w:szCs w:val="18"/>
                <w:lang w:val="sr-Cyrl-RS"/>
              </w:rPr>
              <w:t>Промовисање одрживог, инклузивног и одрживог економског раста, пуно и продуктивно запошљавање</w:t>
            </w:r>
            <w:r w:rsidR="00D44F20" w:rsidRPr="00FE01E7">
              <w:rPr>
                <w:rFonts w:ascii="Arial Narrow" w:hAnsi="Arial Narrow"/>
                <w:sz w:val="18"/>
                <w:szCs w:val="18"/>
                <w:lang w:val="en-US"/>
              </w:rPr>
              <w:t xml:space="preserve"> </w:t>
            </w:r>
            <w:r w:rsidRPr="00FE01E7">
              <w:rPr>
                <w:rFonts w:ascii="Arial Narrow" w:hAnsi="Arial Narrow"/>
                <w:sz w:val="18"/>
                <w:szCs w:val="18"/>
                <w:lang w:val="sr-Cyrl-RS"/>
              </w:rPr>
              <w:t>и достојанствен рад за све</w:t>
            </w:r>
          </w:p>
        </w:tc>
        <w:tc>
          <w:tcPr>
            <w:tcW w:w="1269" w:type="dxa"/>
            <w:tcBorders>
              <w:right w:val="double" w:sz="4" w:space="0" w:color="auto"/>
            </w:tcBorders>
            <w:vAlign w:val="center"/>
          </w:tcPr>
          <w:p w:rsidR="00F725B4" w:rsidRPr="00FE01E7" w:rsidRDefault="00F725B4" w:rsidP="00FE01E7">
            <w:pPr>
              <w:keepNext/>
              <w:jc w:val="center"/>
              <w:rPr>
                <w:rFonts w:ascii="Arial Narrow" w:hAnsi="Arial Narrow"/>
                <w:sz w:val="18"/>
                <w:szCs w:val="18"/>
                <w:lang w:val="sr-Cyrl-RS"/>
              </w:rPr>
            </w:pPr>
          </w:p>
        </w:tc>
      </w:tr>
      <w:tr w:rsidR="00F725B4" w:rsidTr="00FE01E7">
        <w:trPr>
          <w:cantSplit/>
          <w:jc w:val="center"/>
        </w:trPr>
        <w:tc>
          <w:tcPr>
            <w:tcW w:w="2263" w:type="dxa"/>
            <w:tcBorders>
              <w:left w:val="double" w:sz="4" w:space="0" w:color="auto"/>
            </w:tcBorders>
            <w:vAlign w:val="center"/>
          </w:tcPr>
          <w:p w:rsidR="00F725B4" w:rsidRPr="00FE01E7" w:rsidRDefault="007D37BF" w:rsidP="00FE01E7">
            <w:pPr>
              <w:keepNext/>
              <w:rPr>
                <w:rFonts w:ascii="Arial Narrow" w:hAnsi="Arial Narrow"/>
                <w:sz w:val="18"/>
                <w:szCs w:val="18"/>
              </w:rPr>
            </w:pPr>
            <w:r w:rsidRPr="00FE01E7">
              <w:rPr>
                <w:rFonts w:ascii="Arial Narrow" w:hAnsi="Arial Narrow"/>
                <w:sz w:val="18"/>
                <w:szCs w:val="18"/>
              </w:rPr>
              <w:t>SDG</w:t>
            </w:r>
            <w:r w:rsidR="00F725B4" w:rsidRPr="00FE01E7">
              <w:rPr>
                <w:rFonts w:ascii="Arial Narrow" w:hAnsi="Arial Narrow"/>
                <w:sz w:val="18"/>
                <w:szCs w:val="18"/>
              </w:rPr>
              <w:t xml:space="preserve"> 9 Индустрија, иновација и инфраструктура</w:t>
            </w:r>
          </w:p>
        </w:tc>
        <w:tc>
          <w:tcPr>
            <w:tcW w:w="6096" w:type="dxa"/>
            <w:vAlign w:val="center"/>
          </w:tcPr>
          <w:p w:rsidR="00F725B4" w:rsidRPr="00FE01E7" w:rsidRDefault="00F725B4" w:rsidP="00FE01E7">
            <w:pPr>
              <w:keepNext/>
              <w:rPr>
                <w:rFonts w:ascii="Arial Narrow" w:hAnsi="Arial Narrow"/>
                <w:sz w:val="18"/>
                <w:szCs w:val="18"/>
                <w:lang w:val="sr-Cyrl-RS"/>
              </w:rPr>
            </w:pPr>
            <w:r w:rsidRPr="00FE01E7">
              <w:rPr>
                <w:rFonts w:ascii="Arial Narrow" w:hAnsi="Arial Narrow"/>
                <w:sz w:val="18"/>
                <w:szCs w:val="18"/>
                <w:lang w:val="sr-Cyrl-RS"/>
              </w:rPr>
              <w:t>Изградња отпорне инфраструктуре, промовисање инклузивнеи одрживе индустријализације и подстицање иновација</w:t>
            </w:r>
          </w:p>
        </w:tc>
        <w:tc>
          <w:tcPr>
            <w:tcW w:w="1269" w:type="dxa"/>
            <w:tcBorders>
              <w:right w:val="double" w:sz="4" w:space="0" w:color="auto"/>
            </w:tcBorders>
            <w:vAlign w:val="center"/>
          </w:tcPr>
          <w:p w:rsidR="00F725B4" w:rsidRPr="00FE01E7" w:rsidRDefault="00F725B4" w:rsidP="00FE01E7">
            <w:pPr>
              <w:keepNext/>
              <w:jc w:val="center"/>
              <w:rPr>
                <w:rFonts w:ascii="Arial Narrow" w:hAnsi="Arial Narrow"/>
                <w:sz w:val="18"/>
                <w:szCs w:val="18"/>
                <w:lang w:val="sr-Cyrl-RS"/>
              </w:rPr>
            </w:pPr>
          </w:p>
        </w:tc>
      </w:tr>
      <w:tr w:rsidR="00F725B4" w:rsidTr="00FE01E7">
        <w:trPr>
          <w:cantSplit/>
          <w:jc w:val="center"/>
        </w:trPr>
        <w:tc>
          <w:tcPr>
            <w:tcW w:w="2263" w:type="dxa"/>
            <w:tcBorders>
              <w:left w:val="double" w:sz="4" w:space="0" w:color="auto"/>
            </w:tcBorders>
            <w:vAlign w:val="center"/>
          </w:tcPr>
          <w:p w:rsidR="00F725B4" w:rsidRPr="00FE01E7" w:rsidRDefault="007D37BF" w:rsidP="00FE01E7">
            <w:pPr>
              <w:keepNext/>
              <w:rPr>
                <w:rFonts w:ascii="Arial Narrow" w:hAnsi="Arial Narrow"/>
                <w:sz w:val="18"/>
                <w:szCs w:val="18"/>
              </w:rPr>
            </w:pPr>
            <w:r w:rsidRPr="00FE01E7">
              <w:rPr>
                <w:rFonts w:ascii="Arial Narrow" w:hAnsi="Arial Narrow"/>
                <w:sz w:val="18"/>
                <w:szCs w:val="18"/>
              </w:rPr>
              <w:t>SDG</w:t>
            </w:r>
            <w:r w:rsidR="00F725B4" w:rsidRPr="00FE01E7">
              <w:rPr>
                <w:rFonts w:ascii="Arial Narrow" w:hAnsi="Arial Narrow"/>
                <w:sz w:val="18"/>
                <w:szCs w:val="18"/>
              </w:rPr>
              <w:t xml:space="preserve"> 10 Смањење неједнакости</w:t>
            </w:r>
          </w:p>
        </w:tc>
        <w:tc>
          <w:tcPr>
            <w:tcW w:w="6096" w:type="dxa"/>
            <w:vAlign w:val="center"/>
          </w:tcPr>
          <w:p w:rsidR="00F725B4" w:rsidRPr="00FE01E7" w:rsidRDefault="00F725B4" w:rsidP="00FE01E7">
            <w:pPr>
              <w:keepNext/>
              <w:rPr>
                <w:rFonts w:ascii="Arial Narrow" w:hAnsi="Arial Narrow"/>
                <w:sz w:val="18"/>
                <w:szCs w:val="18"/>
                <w:lang w:val="sr-Cyrl-RS"/>
              </w:rPr>
            </w:pPr>
            <w:r w:rsidRPr="00FE01E7">
              <w:rPr>
                <w:rFonts w:ascii="Arial Narrow" w:hAnsi="Arial Narrow"/>
                <w:sz w:val="18"/>
                <w:szCs w:val="18"/>
                <w:lang w:val="sr-Cyrl-RS"/>
              </w:rPr>
              <w:t>Смањење неједнакости унутар и међу земљама</w:t>
            </w:r>
          </w:p>
        </w:tc>
        <w:tc>
          <w:tcPr>
            <w:tcW w:w="1269" w:type="dxa"/>
            <w:tcBorders>
              <w:right w:val="double" w:sz="4" w:space="0" w:color="auto"/>
            </w:tcBorders>
            <w:vAlign w:val="center"/>
          </w:tcPr>
          <w:p w:rsidR="00F725B4" w:rsidRPr="00FE01E7" w:rsidRDefault="00F725B4" w:rsidP="00FE01E7">
            <w:pPr>
              <w:keepNext/>
              <w:jc w:val="center"/>
              <w:rPr>
                <w:rFonts w:ascii="Arial Narrow" w:hAnsi="Arial Narrow"/>
                <w:sz w:val="18"/>
                <w:szCs w:val="18"/>
                <w:lang w:val="sr-Cyrl-RS"/>
              </w:rPr>
            </w:pPr>
          </w:p>
        </w:tc>
      </w:tr>
      <w:tr w:rsidR="00F725B4" w:rsidTr="00FE01E7">
        <w:trPr>
          <w:cantSplit/>
          <w:jc w:val="center"/>
        </w:trPr>
        <w:tc>
          <w:tcPr>
            <w:tcW w:w="2263" w:type="dxa"/>
            <w:tcBorders>
              <w:left w:val="double" w:sz="4" w:space="0" w:color="auto"/>
            </w:tcBorders>
            <w:vAlign w:val="center"/>
          </w:tcPr>
          <w:p w:rsidR="00F725B4" w:rsidRPr="00FE01E7" w:rsidRDefault="007D37BF" w:rsidP="00FE01E7">
            <w:pPr>
              <w:keepNext/>
              <w:rPr>
                <w:rFonts w:ascii="Arial Narrow" w:hAnsi="Arial Narrow"/>
                <w:sz w:val="18"/>
                <w:szCs w:val="18"/>
              </w:rPr>
            </w:pPr>
            <w:r w:rsidRPr="00FE01E7">
              <w:rPr>
                <w:rFonts w:ascii="Arial Narrow" w:hAnsi="Arial Narrow"/>
                <w:sz w:val="18"/>
                <w:szCs w:val="18"/>
              </w:rPr>
              <w:t>SDG</w:t>
            </w:r>
            <w:r w:rsidR="00F725B4" w:rsidRPr="00FE01E7">
              <w:rPr>
                <w:rFonts w:ascii="Arial Narrow" w:hAnsi="Arial Narrow"/>
                <w:sz w:val="18"/>
                <w:szCs w:val="18"/>
              </w:rPr>
              <w:t xml:space="preserve"> 11 Одрживи градови и заједнице</w:t>
            </w:r>
          </w:p>
        </w:tc>
        <w:tc>
          <w:tcPr>
            <w:tcW w:w="6096" w:type="dxa"/>
            <w:vAlign w:val="center"/>
          </w:tcPr>
          <w:p w:rsidR="00F725B4" w:rsidRPr="00FE01E7" w:rsidRDefault="00F725B4" w:rsidP="00FE01E7">
            <w:pPr>
              <w:keepNext/>
              <w:rPr>
                <w:rFonts w:ascii="Arial Narrow" w:hAnsi="Arial Narrow"/>
                <w:sz w:val="18"/>
                <w:szCs w:val="18"/>
                <w:lang w:val="sr-Cyrl-RS"/>
              </w:rPr>
            </w:pPr>
            <w:r w:rsidRPr="00FE01E7">
              <w:rPr>
                <w:rFonts w:ascii="Arial Narrow" w:hAnsi="Arial Narrow"/>
                <w:sz w:val="18"/>
                <w:szCs w:val="18"/>
                <w:lang w:val="sr-Cyrl-RS"/>
              </w:rPr>
              <w:t>Допринос да градови и људска насеља буду инклузивни, сигурни, еластични и одрживи</w:t>
            </w:r>
          </w:p>
        </w:tc>
        <w:tc>
          <w:tcPr>
            <w:tcW w:w="1269" w:type="dxa"/>
            <w:tcBorders>
              <w:right w:val="double" w:sz="4" w:space="0" w:color="auto"/>
            </w:tcBorders>
            <w:vAlign w:val="center"/>
          </w:tcPr>
          <w:p w:rsidR="00F725B4" w:rsidRPr="00FE01E7" w:rsidRDefault="00F725B4" w:rsidP="00FE01E7">
            <w:pPr>
              <w:keepNext/>
              <w:jc w:val="center"/>
              <w:rPr>
                <w:rFonts w:ascii="Arial Narrow" w:hAnsi="Arial Narrow"/>
                <w:sz w:val="18"/>
                <w:szCs w:val="18"/>
                <w:lang w:val="sr-Cyrl-RS"/>
              </w:rPr>
            </w:pPr>
          </w:p>
        </w:tc>
      </w:tr>
      <w:tr w:rsidR="00F725B4" w:rsidTr="00FE01E7">
        <w:trPr>
          <w:cantSplit/>
          <w:jc w:val="center"/>
        </w:trPr>
        <w:tc>
          <w:tcPr>
            <w:tcW w:w="2263" w:type="dxa"/>
            <w:tcBorders>
              <w:left w:val="double" w:sz="4" w:space="0" w:color="auto"/>
            </w:tcBorders>
            <w:vAlign w:val="center"/>
          </w:tcPr>
          <w:p w:rsidR="00F725B4" w:rsidRPr="00FE01E7" w:rsidRDefault="007D37BF" w:rsidP="00FE01E7">
            <w:pPr>
              <w:keepNext/>
              <w:rPr>
                <w:rFonts w:ascii="Arial Narrow" w:hAnsi="Arial Narrow"/>
                <w:sz w:val="18"/>
                <w:szCs w:val="18"/>
              </w:rPr>
            </w:pPr>
            <w:r w:rsidRPr="00FE01E7">
              <w:rPr>
                <w:rFonts w:ascii="Arial Narrow" w:hAnsi="Arial Narrow"/>
                <w:sz w:val="18"/>
                <w:szCs w:val="18"/>
              </w:rPr>
              <w:t>SDG</w:t>
            </w:r>
            <w:r w:rsidR="00F725B4" w:rsidRPr="00FE01E7">
              <w:rPr>
                <w:rFonts w:ascii="Arial Narrow" w:hAnsi="Arial Narrow"/>
                <w:sz w:val="18"/>
                <w:szCs w:val="18"/>
              </w:rPr>
              <w:t xml:space="preserve"> 12  Одговорна потрошња и производња</w:t>
            </w:r>
          </w:p>
        </w:tc>
        <w:tc>
          <w:tcPr>
            <w:tcW w:w="6096" w:type="dxa"/>
            <w:vAlign w:val="center"/>
          </w:tcPr>
          <w:p w:rsidR="00F725B4" w:rsidRPr="00FE01E7" w:rsidRDefault="00F725B4" w:rsidP="00FE01E7">
            <w:pPr>
              <w:keepNext/>
              <w:rPr>
                <w:rFonts w:ascii="Arial Narrow" w:hAnsi="Arial Narrow"/>
                <w:sz w:val="18"/>
                <w:szCs w:val="18"/>
                <w:lang w:val="sr-Cyrl-RS"/>
              </w:rPr>
            </w:pPr>
            <w:r w:rsidRPr="00FE01E7">
              <w:rPr>
                <w:rFonts w:ascii="Arial Narrow" w:hAnsi="Arial Narrow"/>
                <w:sz w:val="18"/>
                <w:szCs w:val="18"/>
                <w:lang w:val="sr-Cyrl-RS"/>
              </w:rPr>
              <w:t>Осигурање одрживих образаца потрошње и производње</w:t>
            </w:r>
          </w:p>
        </w:tc>
        <w:tc>
          <w:tcPr>
            <w:tcW w:w="1269" w:type="dxa"/>
            <w:tcBorders>
              <w:right w:val="double" w:sz="4" w:space="0" w:color="auto"/>
            </w:tcBorders>
            <w:vAlign w:val="center"/>
          </w:tcPr>
          <w:p w:rsidR="00F725B4" w:rsidRPr="00FE01E7" w:rsidRDefault="00F725B4" w:rsidP="00FE01E7">
            <w:pPr>
              <w:keepNext/>
              <w:jc w:val="center"/>
              <w:rPr>
                <w:rFonts w:ascii="Arial Narrow" w:hAnsi="Arial Narrow"/>
                <w:sz w:val="18"/>
                <w:szCs w:val="18"/>
                <w:lang w:val="sr-Cyrl-RS"/>
              </w:rPr>
            </w:pPr>
          </w:p>
        </w:tc>
      </w:tr>
      <w:tr w:rsidR="00F725B4" w:rsidTr="00FE01E7">
        <w:trPr>
          <w:cantSplit/>
          <w:jc w:val="center"/>
        </w:trPr>
        <w:tc>
          <w:tcPr>
            <w:tcW w:w="2263" w:type="dxa"/>
            <w:tcBorders>
              <w:left w:val="double" w:sz="4" w:space="0" w:color="auto"/>
            </w:tcBorders>
            <w:vAlign w:val="center"/>
          </w:tcPr>
          <w:p w:rsidR="00F725B4" w:rsidRPr="00FE01E7" w:rsidRDefault="007D37BF" w:rsidP="00FE01E7">
            <w:pPr>
              <w:keepNext/>
              <w:rPr>
                <w:rFonts w:ascii="Arial Narrow" w:hAnsi="Arial Narrow"/>
                <w:sz w:val="18"/>
                <w:szCs w:val="18"/>
              </w:rPr>
            </w:pPr>
            <w:r w:rsidRPr="00FE01E7">
              <w:rPr>
                <w:rFonts w:ascii="Arial Narrow" w:hAnsi="Arial Narrow"/>
                <w:sz w:val="18"/>
                <w:szCs w:val="18"/>
              </w:rPr>
              <w:t>SDG</w:t>
            </w:r>
            <w:r w:rsidR="00F725B4" w:rsidRPr="00FE01E7">
              <w:rPr>
                <w:rFonts w:ascii="Arial Narrow" w:hAnsi="Arial Narrow"/>
                <w:sz w:val="18"/>
                <w:szCs w:val="18"/>
              </w:rPr>
              <w:t xml:space="preserve"> 13 Акција за климу</w:t>
            </w:r>
          </w:p>
        </w:tc>
        <w:tc>
          <w:tcPr>
            <w:tcW w:w="6096" w:type="dxa"/>
            <w:vAlign w:val="center"/>
          </w:tcPr>
          <w:p w:rsidR="00F725B4" w:rsidRPr="00FE01E7" w:rsidRDefault="00F725B4" w:rsidP="00FE01E7">
            <w:pPr>
              <w:keepNext/>
              <w:rPr>
                <w:rFonts w:ascii="Arial Narrow" w:hAnsi="Arial Narrow"/>
                <w:sz w:val="18"/>
                <w:szCs w:val="18"/>
                <w:lang w:val="sr-Cyrl-RS"/>
              </w:rPr>
            </w:pPr>
            <w:r w:rsidRPr="00FE01E7">
              <w:rPr>
                <w:rFonts w:ascii="Arial Narrow" w:hAnsi="Arial Narrow"/>
                <w:sz w:val="18"/>
                <w:szCs w:val="18"/>
                <w:lang w:val="sr-Cyrl-RS"/>
              </w:rPr>
              <w:t>Предузимање хитних мера за борбу против климатских промена и њихових утицаја</w:t>
            </w:r>
          </w:p>
        </w:tc>
        <w:tc>
          <w:tcPr>
            <w:tcW w:w="1269" w:type="dxa"/>
            <w:tcBorders>
              <w:right w:val="double" w:sz="4" w:space="0" w:color="auto"/>
            </w:tcBorders>
            <w:vAlign w:val="center"/>
          </w:tcPr>
          <w:p w:rsidR="00F725B4" w:rsidRPr="00FE01E7" w:rsidRDefault="00F725B4" w:rsidP="00FE01E7">
            <w:pPr>
              <w:keepNext/>
              <w:jc w:val="center"/>
              <w:rPr>
                <w:rFonts w:ascii="Arial Narrow" w:hAnsi="Arial Narrow"/>
                <w:sz w:val="18"/>
                <w:szCs w:val="18"/>
                <w:lang w:val="sr-Cyrl-RS"/>
              </w:rPr>
            </w:pPr>
          </w:p>
        </w:tc>
      </w:tr>
      <w:tr w:rsidR="00F725B4" w:rsidTr="00FE01E7">
        <w:trPr>
          <w:cantSplit/>
          <w:jc w:val="center"/>
        </w:trPr>
        <w:tc>
          <w:tcPr>
            <w:tcW w:w="2263" w:type="dxa"/>
            <w:tcBorders>
              <w:left w:val="double" w:sz="4" w:space="0" w:color="auto"/>
            </w:tcBorders>
            <w:vAlign w:val="center"/>
          </w:tcPr>
          <w:p w:rsidR="00F725B4" w:rsidRPr="00FE01E7" w:rsidRDefault="007D37BF" w:rsidP="00FE01E7">
            <w:pPr>
              <w:keepNext/>
              <w:rPr>
                <w:rFonts w:ascii="Arial Narrow" w:hAnsi="Arial Narrow"/>
                <w:sz w:val="18"/>
                <w:szCs w:val="18"/>
              </w:rPr>
            </w:pPr>
            <w:r w:rsidRPr="00FE01E7">
              <w:rPr>
                <w:rFonts w:ascii="Arial Narrow" w:hAnsi="Arial Narrow"/>
                <w:sz w:val="18"/>
                <w:szCs w:val="18"/>
              </w:rPr>
              <w:t>SDG</w:t>
            </w:r>
            <w:r w:rsidR="00F725B4" w:rsidRPr="00FE01E7">
              <w:rPr>
                <w:rFonts w:ascii="Arial Narrow" w:hAnsi="Arial Narrow"/>
                <w:sz w:val="18"/>
                <w:szCs w:val="18"/>
              </w:rPr>
              <w:t xml:space="preserve"> 14 Живот под водом</w:t>
            </w:r>
          </w:p>
        </w:tc>
        <w:tc>
          <w:tcPr>
            <w:tcW w:w="6096" w:type="dxa"/>
            <w:vAlign w:val="center"/>
          </w:tcPr>
          <w:p w:rsidR="00F725B4" w:rsidRPr="00FE01E7" w:rsidRDefault="00F725B4" w:rsidP="00FE01E7">
            <w:pPr>
              <w:keepNext/>
              <w:rPr>
                <w:rFonts w:ascii="Arial Narrow" w:hAnsi="Arial Narrow"/>
                <w:sz w:val="18"/>
                <w:szCs w:val="18"/>
                <w:lang w:val="sr-Cyrl-RS"/>
              </w:rPr>
            </w:pPr>
            <w:r w:rsidRPr="00FE01E7">
              <w:rPr>
                <w:rFonts w:ascii="Arial Narrow" w:hAnsi="Arial Narrow"/>
                <w:sz w:val="18"/>
                <w:szCs w:val="18"/>
                <w:lang w:val="sr-Cyrl-RS"/>
              </w:rPr>
              <w:t>Очување и одрживо коришћење океана, мора и морских ресурса за одрживи развој</w:t>
            </w:r>
          </w:p>
        </w:tc>
        <w:tc>
          <w:tcPr>
            <w:tcW w:w="1269" w:type="dxa"/>
            <w:tcBorders>
              <w:right w:val="double" w:sz="4" w:space="0" w:color="auto"/>
            </w:tcBorders>
            <w:vAlign w:val="center"/>
          </w:tcPr>
          <w:p w:rsidR="00F725B4" w:rsidRPr="00FE01E7" w:rsidRDefault="00F725B4" w:rsidP="00FE01E7">
            <w:pPr>
              <w:keepNext/>
              <w:jc w:val="center"/>
              <w:rPr>
                <w:rFonts w:ascii="Arial Narrow" w:hAnsi="Arial Narrow"/>
                <w:sz w:val="18"/>
                <w:szCs w:val="18"/>
                <w:lang w:val="sr-Cyrl-RS"/>
              </w:rPr>
            </w:pPr>
          </w:p>
        </w:tc>
      </w:tr>
      <w:tr w:rsidR="00F725B4" w:rsidTr="00FE01E7">
        <w:trPr>
          <w:cantSplit/>
          <w:jc w:val="center"/>
        </w:trPr>
        <w:tc>
          <w:tcPr>
            <w:tcW w:w="2263" w:type="dxa"/>
            <w:tcBorders>
              <w:left w:val="double" w:sz="4" w:space="0" w:color="auto"/>
            </w:tcBorders>
            <w:vAlign w:val="center"/>
          </w:tcPr>
          <w:p w:rsidR="00F725B4" w:rsidRPr="00FE01E7" w:rsidRDefault="007D37BF" w:rsidP="00FE01E7">
            <w:pPr>
              <w:keepNext/>
              <w:rPr>
                <w:rFonts w:ascii="Arial Narrow" w:hAnsi="Arial Narrow"/>
                <w:sz w:val="18"/>
                <w:szCs w:val="18"/>
              </w:rPr>
            </w:pPr>
            <w:r w:rsidRPr="00FE01E7">
              <w:rPr>
                <w:rFonts w:ascii="Arial Narrow" w:hAnsi="Arial Narrow"/>
                <w:sz w:val="18"/>
                <w:szCs w:val="18"/>
              </w:rPr>
              <w:t>SDG</w:t>
            </w:r>
            <w:r w:rsidR="00F725B4" w:rsidRPr="00FE01E7">
              <w:rPr>
                <w:rFonts w:ascii="Arial Narrow" w:hAnsi="Arial Narrow"/>
                <w:sz w:val="18"/>
                <w:szCs w:val="18"/>
              </w:rPr>
              <w:t xml:space="preserve"> 15 Живот на земљи</w:t>
            </w:r>
          </w:p>
        </w:tc>
        <w:tc>
          <w:tcPr>
            <w:tcW w:w="6096" w:type="dxa"/>
            <w:vAlign w:val="center"/>
          </w:tcPr>
          <w:p w:rsidR="00F725B4" w:rsidRPr="00FE01E7" w:rsidRDefault="00F725B4" w:rsidP="00FE01E7">
            <w:pPr>
              <w:keepNext/>
              <w:rPr>
                <w:rFonts w:ascii="Arial Narrow" w:hAnsi="Arial Narrow"/>
                <w:sz w:val="18"/>
                <w:szCs w:val="18"/>
                <w:lang w:val="sr-Cyrl-RS"/>
              </w:rPr>
            </w:pPr>
            <w:r w:rsidRPr="00FE01E7">
              <w:rPr>
                <w:rFonts w:ascii="Arial Narrow" w:hAnsi="Arial Narrow"/>
                <w:sz w:val="18"/>
                <w:szCs w:val="18"/>
                <w:lang w:val="sr-Cyrl-RS"/>
              </w:rPr>
              <w:t>Заштита, обнова и промовисање одрживе употребе копнених екосистема, одрживо управљање</w:t>
            </w:r>
            <w:r w:rsidR="00D44F20" w:rsidRPr="00FE01E7">
              <w:rPr>
                <w:rFonts w:ascii="Arial Narrow" w:hAnsi="Arial Narrow"/>
                <w:sz w:val="18"/>
                <w:szCs w:val="18"/>
                <w:lang w:val="sr-Latn-RS"/>
              </w:rPr>
              <w:t xml:space="preserve"> </w:t>
            </w:r>
            <w:r w:rsidRPr="00FE01E7">
              <w:rPr>
                <w:rFonts w:ascii="Arial Narrow" w:hAnsi="Arial Narrow"/>
                <w:sz w:val="18"/>
                <w:szCs w:val="18"/>
                <w:lang w:val="sr-Cyrl-RS"/>
              </w:rPr>
              <w:t>шумама, борба против ширења пустиња, заустављање и обртање деградације земљишта и заустављање губитка биодиверзитета</w:t>
            </w:r>
          </w:p>
        </w:tc>
        <w:tc>
          <w:tcPr>
            <w:tcW w:w="1269" w:type="dxa"/>
            <w:tcBorders>
              <w:right w:val="double" w:sz="4" w:space="0" w:color="auto"/>
            </w:tcBorders>
            <w:vAlign w:val="center"/>
          </w:tcPr>
          <w:p w:rsidR="00F725B4" w:rsidRPr="00FE01E7" w:rsidRDefault="00F725B4" w:rsidP="00FE01E7">
            <w:pPr>
              <w:keepNext/>
              <w:jc w:val="center"/>
              <w:rPr>
                <w:rFonts w:ascii="Arial Narrow" w:hAnsi="Arial Narrow"/>
                <w:sz w:val="18"/>
                <w:szCs w:val="18"/>
                <w:lang w:val="sr-Cyrl-RS"/>
              </w:rPr>
            </w:pPr>
          </w:p>
        </w:tc>
      </w:tr>
      <w:tr w:rsidR="00F725B4" w:rsidTr="00FE01E7">
        <w:trPr>
          <w:cantSplit/>
          <w:jc w:val="center"/>
        </w:trPr>
        <w:tc>
          <w:tcPr>
            <w:tcW w:w="2263" w:type="dxa"/>
            <w:tcBorders>
              <w:left w:val="double" w:sz="4" w:space="0" w:color="auto"/>
            </w:tcBorders>
            <w:vAlign w:val="center"/>
          </w:tcPr>
          <w:p w:rsidR="00F725B4" w:rsidRPr="00FE01E7" w:rsidRDefault="007D37BF" w:rsidP="00FE01E7">
            <w:pPr>
              <w:keepNext/>
              <w:rPr>
                <w:rFonts w:ascii="Arial Narrow" w:hAnsi="Arial Narrow"/>
                <w:sz w:val="18"/>
                <w:szCs w:val="18"/>
              </w:rPr>
            </w:pPr>
            <w:r w:rsidRPr="00FE01E7">
              <w:rPr>
                <w:rFonts w:ascii="Arial Narrow" w:hAnsi="Arial Narrow"/>
                <w:sz w:val="18"/>
                <w:szCs w:val="18"/>
              </w:rPr>
              <w:t>SDG</w:t>
            </w:r>
            <w:r w:rsidR="00F725B4" w:rsidRPr="00FE01E7">
              <w:rPr>
                <w:rFonts w:ascii="Arial Narrow" w:hAnsi="Arial Narrow"/>
                <w:sz w:val="18"/>
                <w:szCs w:val="18"/>
              </w:rPr>
              <w:t xml:space="preserve"> 16 Мир, правда и снажне институције</w:t>
            </w:r>
          </w:p>
        </w:tc>
        <w:tc>
          <w:tcPr>
            <w:tcW w:w="6096" w:type="dxa"/>
            <w:vAlign w:val="center"/>
          </w:tcPr>
          <w:p w:rsidR="00F725B4" w:rsidRPr="00FE01E7" w:rsidRDefault="00F725B4" w:rsidP="00FE01E7">
            <w:pPr>
              <w:keepNext/>
              <w:rPr>
                <w:rFonts w:ascii="Arial Narrow" w:hAnsi="Arial Narrow"/>
                <w:sz w:val="18"/>
                <w:szCs w:val="18"/>
                <w:lang w:val="sr-Cyrl-RS"/>
              </w:rPr>
            </w:pPr>
            <w:r w:rsidRPr="00FE01E7">
              <w:rPr>
                <w:rFonts w:ascii="Arial Narrow" w:hAnsi="Arial Narrow"/>
                <w:sz w:val="18"/>
                <w:szCs w:val="18"/>
                <w:lang w:val="sr-Cyrl-RS"/>
              </w:rPr>
              <w:t>Промовисање мира и инклузије у друштво зарад одрживог развоај, обезбеђење приступа правди за</w:t>
            </w:r>
            <w:r w:rsidR="00D44F20" w:rsidRPr="00FE01E7">
              <w:rPr>
                <w:rFonts w:ascii="Arial Narrow" w:hAnsi="Arial Narrow"/>
                <w:sz w:val="18"/>
                <w:szCs w:val="18"/>
                <w:lang w:val="sr-Latn-RS"/>
              </w:rPr>
              <w:t xml:space="preserve"> </w:t>
            </w:r>
            <w:r w:rsidRPr="00FE01E7">
              <w:rPr>
                <w:rFonts w:ascii="Arial Narrow" w:hAnsi="Arial Narrow"/>
                <w:sz w:val="18"/>
                <w:szCs w:val="18"/>
                <w:lang w:val="sr-Cyrl-RS"/>
              </w:rPr>
              <w:t>све и изградња ефикасних, одговорних и инклузивних институција на свим нивоима</w:t>
            </w:r>
          </w:p>
        </w:tc>
        <w:tc>
          <w:tcPr>
            <w:tcW w:w="1269" w:type="dxa"/>
            <w:tcBorders>
              <w:right w:val="double" w:sz="4" w:space="0" w:color="auto"/>
            </w:tcBorders>
            <w:vAlign w:val="center"/>
          </w:tcPr>
          <w:p w:rsidR="00F725B4" w:rsidRPr="00FE01E7" w:rsidRDefault="00F725B4" w:rsidP="00FE01E7">
            <w:pPr>
              <w:keepNext/>
              <w:jc w:val="center"/>
              <w:rPr>
                <w:rFonts w:ascii="Arial Narrow" w:hAnsi="Arial Narrow"/>
                <w:sz w:val="18"/>
                <w:szCs w:val="18"/>
                <w:lang w:val="sr-Cyrl-RS"/>
              </w:rPr>
            </w:pPr>
          </w:p>
        </w:tc>
      </w:tr>
      <w:tr w:rsidR="00F725B4" w:rsidTr="00FE01E7">
        <w:trPr>
          <w:cantSplit/>
          <w:jc w:val="center"/>
        </w:trPr>
        <w:tc>
          <w:tcPr>
            <w:tcW w:w="2263" w:type="dxa"/>
            <w:tcBorders>
              <w:left w:val="double" w:sz="4" w:space="0" w:color="auto"/>
              <w:bottom w:val="double" w:sz="4" w:space="0" w:color="auto"/>
            </w:tcBorders>
            <w:vAlign w:val="center"/>
          </w:tcPr>
          <w:p w:rsidR="00F725B4" w:rsidRPr="00FE01E7" w:rsidRDefault="007D37BF" w:rsidP="00FE01E7">
            <w:pPr>
              <w:keepNext/>
              <w:rPr>
                <w:rFonts w:ascii="Arial Narrow" w:hAnsi="Arial Narrow"/>
                <w:sz w:val="18"/>
                <w:szCs w:val="18"/>
              </w:rPr>
            </w:pPr>
            <w:r w:rsidRPr="00FE01E7">
              <w:rPr>
                <w:rFonts w:ascii="Arial Narrow" w:hAnsi="Arial Narrow"/>
                <w:sz w:val="18"/>
                <w:szCs w:val="18"/>
              </w:rPr>
              <w:t>SDG</w:t>
            </w:r>
            <w:r w:rsidR="00F725B4" w:rsidRPr="00FE01E7">
              <w:rPr>
                <w:rFonts w:ascii="Arial Narrow" w:hAnsi="Arial Narrow"/>
                <w:sz w:val="18"/>
                <w:szCs w:val="18"/>
              </w:rPr>
              <w:t xml:space="preserve"> 17 Партнерством до циљева</w:t>
            </w:r>
          </w:p>
        </w:tc>
        <w:tc>
          <w:tcPr>
            <w:tcW w:w="6096" w:type="dxa"/>
            <w:tcBorders>
              <w:bottom w:val="double" w:sz="4" w:space="0" w:color="auto"/>
            </w:tcBorders>
            <w:vAlign w:val="center"/>
          </w:tcPr>
          <w:p w:rsidR="00F725B4" w:rsidRPr="00FE01E7" w:rsidRDefault="00F725B4" w:rsidP="00FE01E7">
            <w:pPr>
              <w:keepNext/>
              <w:rPr>
                <w:rFonts w:ascii="Arial Narrow" w:hAnsi="Arial Narrow"/>
                <w:sz w:val="18"/>
                <w:szCs w:val="18"/>
                <w:lang w:val="sr-Cyrl-RS"/>
              </w:rPr>
            </w:pPr>
            <w:r w:rsidRPr="00FE01E7">
              <w:rPr>
                <w:rFonts w:ascii="Arial Narrow" w:hAnsi="Arial Narrow"/>
                <w:sz w:val="18"/>
                <w:szCs w:val="18"/>
                <w:lang w:val="sr-Cyrl-RS"/>
              </w:rPr>
              <w:t>Ојачавање средстава за примену и ревитализовање глобалног партнерства за одрживи</w:t>
            </w:r>
            <w:r w:rsidR="00D44F20" w:rsidRPr="00FE01E7">
              <w:rPr>
                <w:rFonts w:ascii="Arial Narrow" w:hAnsi="Arial Narrow"/>
                <w:sz w:val="18"/>
                <w:szCs w:val="18"/>
                <w:lang w:val="sr-Latn-RS"/>
              </w:rPr>
              <w:t xml:space="preserve"> </w:t>
            </w:r>
            <w:r w:rsidRPr="00FE01E7">
              <w:rPr>
                <w:rFonts w:ascii="Arial Narrow" w:hAnsi="Arial Narrow"/>
                <w:sz w:val="18"/>
                <w:szCs w:val="18"/>
                <w:lang w:val="sr-Cyrl-RS"/>
              </w:rPr>
              <w:t>развој</w:t>
            </w:r>
          </w:p>
        </w:tc>
        <w:tc>
          <w:tcPr>
            <w:tcW w:w="1269" w:type="dxa"/>
            <w:tcBorders>
              <w:bottom w:val="double" w:sz="4" w:space="0" w:color="auto"/>
              <w:right w:val="double" w:sz="4" w:space="0" w:color="auto"/>
            </w:tcBorders>
            <w:vAlign w:val="center"/>
          </w:tcPr>
          <w:p w:rsidR="00F725B4" w:rsidRPr="00FE01E7" w:rsidRDefault="00F725B4" w:rsidP="00FE01E7">
            <w:pPr>
              <w:keepNext/>
              <w:jc w:val="center"/>
              <w:rPr>
                <w:rFonts w:ascii="Arial Narrow" w:hAnsi="Arial Narrow"/>
                <w:sz w:val="18"/>
                <w:szCs w:val="18"/>
                <w:lang w:val="sr-Cyrl-RS"/>
              </w:rPr>
            </w:pPr>
          </w:p>
        </w:tc>
      </w:tr>
    </w:tbl>
    <w:p w:rsidR="00601984" w:rsidRDefault="00601984">
      <w:pPr>
        <w:pStyle w:val="Caption"/>
      </w:pPr>
      <w:bookmarkStart w:id="43" w:name="_Toc75187027"/>
      <w:r>
        <w:t xml:space="preserve">Табела </w:t>
      </w:r>
      <w:r>
        <w:fldChar w:fldCharType="begin"/>
      </w:r>
      <w:r>
        <w:instrText xml:space="preserve"> SEQ Табела \* ARABIC </w:instrText>
      </w:r>
      <w:r>
        <w:fldChar w:fldCharType="separate"/>
      </w:r>
      <w:r w:rsidR="00D061D1">
        <w:rPr>
          <w:noProof/>
        </w:rPr>
        <w:t>10</w:t>
      </w:r>
      <w:r>
        <w:fldChar w:fldCharType="end"/>
      </w:r>
      <w:r>
        <w:t xml:space="preserve"> – </w:t>
      </w:r>
      <w:r>
        <w:rPr>
          <w:lang w:val="sr-Cyrl-RS"/>
        </w:rPr>
        <w:t>Циљеви одрживог развоја</w:t>
      </w:r>
      <w:bookmarkEnd w:id="43"/>
    </w:p>
    <w:p w:rsidR="00A40D2E" w:rsidRDefault="00A40D2E" w:rsidP="00A40D2E">
      <w:pPr>
        <w:pStyle w:val="aParaTekst"/>
      </w:pPr>
    </w:p>
    <w:tbl>
      <w:tblPr>
        <w:tblStyle w:val="TableGrid"/>
        <w:tblW w:w="0" w:type="auto"/>
        <w:jc w:val="center"/>
        <w:tblLook w:val="04A0" w:firstRow="1" w:lastRow="0" w:firstColumn="1" w:lastColumn="0" w:noHBand="0" w:noVBand="1"/>
      </w:tblPr>
      <w:tblGrid>
        <w:gridCol w:w="9628"/>
      </w:tblGrid>
      <w:tr w:rsidR="00A40D2E" w:rsidTr="006C0271">
        <w:trPr>
          <w:cantSplit/>
          <w:jc w:val="center"/>
        </w:trPr>
        <w:tc>
          <w:tcPr>
            <w:tcW w:w="9628" w:type="dxa"/>
            <w:shd w:val="clear" w:color="auto" w:fill="000000" w:themeFill="text1"/>
          </w:tcPr>
          <w:p w:rsidR="00A40D2E" w:rsidRPr="00A303B6" w:rsidRDefault="00A40D2E" w:rsidP="00A40D2E">
            <w:pPr>
              <w:pStyle w:val="Heading2"/>
              <w:outlineLvl w:val="1"/>
            </w:pPr>
            <w:bookmarkStart w:id="44" w:name="_Toc75187016"/>
            <w:r w:rsidRPr="00A40D2E">
              <w:t xml:space="preserve">Потенцијал експанзије </w:t>
            </w:r>
            <w:r>
              <w:t>–</w:t>
            </w:r>
            <w:r w:rsidRPr="00A40D2E">
              <w:t xml:space="preserve"> скалабилност</w:t>
            </w:r>
            <w:bookmarkEnd w:id="44"/>
          </w:p>
        </w:tc>
      </w:tr>
      <w:tr w:rsidR="00A40D2E" w:rsidTr="006C0271">
        <w:trPr>
          <w:cantSplit/>
          <w:jc w:val="center"/>
        </w:trPr>
        <w:tc>
          <w:tcPr>
            <w:tcW w:w="9628" w:type="dxa"/>
            <w:shd w:val="clear" w:color="auto" w:fill="D9D9D9" w:themeFill="background1" w:themeFillShade="D9"/>
          </w:tcPr>
          <w:p w:rsidR="00A40D2E" w:rsidRDefault="00A40D2E" w:rsidP="006C0271">
            <w:pPr>
              <w:keepNext/>
              <w:spacing w:after="120"/>
              <w:jc w:val="both"/>
              <w:rPr>
                <w:iCs/>
                <w:sz w:val="20"/>
                <w:lang w:val="sr-Cyrl-RS"/>
              </w:rPr>
            </w:pPr>
            <w:r w:rsidRPr="00497DE9">
              <w:rPr>
                <w:iCs/>
                <w:sz w:val="20"/>
                <w:lang w:val="sr-Cyrl-RS"/>
              </w:rPr>
              <w:t xml:space="preserve">Упутство за </w:t>
            </w:r>
            <w:r>
              <w:rPr>
                <w:iCs/>
                <w:sz w:val="20"/>
                <w:lang w:val="sr-Cyrl-RS"/>
              </w:rPr>
              <w:t>Т</w:t>
            </w:r>
            <w:r w:rsidRPr="00497DE9">
              <w:rPr>
                <w:iCs/>
                <w:sz w:val="20"/>
                <w:lang w:val="sr-Cyrl-RS"/>
              </w:rPr>
              <w:t>акмичаре:</w:t>
            </w:r>
            <w:r>
              <w:rPr>
                <w:iCs/>
                <w:sz w:val="20"/>
                <w:lang w:val="sr-Cyrl-RS"/>
              </w:rPr>
              <w:t xml:space="preserve"> </w:t>
            </w:r>
          </w:p>
          <w:p w:rsidR="00A40D2E" w:rsidRPr="00A40D2E" w:rsidRDefault="00A40D2E" w:rsidP="00A40D2E">
            <w:pPr>
              <w:keepNext/>
              <w:spacing w:after="120"/>
              <w:jc w:val="both"/>
              <w:rPr>
                <w:iCs/>
                <w:sz w:val="20"/>
                <w:lang w:val="sr-Cyrl-RS"/>
              </w:rPr>
            </w:pPr>
            <w:r w:rsidRPr="00A40D2E">
              <w:rPr>
                <w:iCs/>
                <w:sz w:val="20"/>
                <w:lang w:val="sr-Cyrl-RS"/>
              </w:rPr>
              <w:t>Да ли постоје неке додатне области у којима се може искористити ваша технологија? Размислите о потенцијалним моделима ширења: тима, производа/услуге, тржишта, корисника, промене употребе. Објасните позитивне и негативне стране које су у вези са могућношћу умножавања вашег производа/услуге.</w:t>
            </w:r>
          </w:p>
          <w:p w:rsidR="00A40D2E" w:rsidRPr="00A40D2E" w:rsidRDefault="00A40D2E" w:rsidP="00A40D2E">
            <w:pPr>
              <w:keepNext/>
              <w:spacing w:after="120"/>
              <w:jc w:val="both"/>
              <w:rPr>
                <w:iCs/>
                <w:sz w:val="20"/>
                <w:lang w:val="sr-Cyrl-RS"/>
              </w:rPr>
            </w:pPr>
            <w:r w:rsidRPr="00A40D2E">
              <w:rPr>
                <w:iCs/>
                <w:sz w:val="20"/>
                <w:lang w:val="sr-Cyrl-RS"/>
              </w:rPr>
              <w:t xml:space="preserve">Не постоји пословање без ризика. Постоји само непознавање ризика. Свест о ризицима налаже припрему резервних стратегија за сваку ситуацију. Ове ће стратегије створити сигурност и код вас и код ваших инвеститора, а уштедеће и време за одлучивање у критичним ситуацијама, што је у тим тренуцима драгоцено. Предвидите и унутрашње и спољашње ризике. Унутрашњи (системски и подсистемски) јесу, рецимо, непоклапање визије, различити погледи на успех, различите дефиниције успеха, пословни однос који зависи од приватних односа, непосвећеност, неискреност, нефокусираност, неозбиљност, поткрадање, лоши односи, недовољно дефинисана или недефинисана расподела добити, нелојалност запослених, лоше руковање новцем, недовољно планирање итд, што све зависи од вас и начина на који се постављате у комуникацији с другима. Спољни (надистемски), на пример, могу бити нова конкуренција, промена моде, криза, пропаст најважнијег купца или добављача, нови прописи, природне непогоде, потреси на тржишту радне снаге, на тржишту капитала и на тржишту производа, промена цена на тржишту, и још много тога што не зависи од вас. </w:t>
            </w:r>
          </w:p>
          <w:p w:rsidR="00A40D2E" w:rsidRPr="00A40D2E" w:rsidRDefault="00A40D2E" w:rsidP="00A40D2E">
            <w:pPr>
              <w:keepNext/>
              <w:spacing w:after="120"/>
              <w:jc w:val="both"/>
              <w:rPr>
                <w:iCs/>
                <w:sz w:val="20"/>
                <w:lang w:val="sr-Cyrl-RS"/>
              </w:rPr>
            </w:pPr>
            <w:r w:rsidRPr="00A40D2E">
              <w:rPr>
                <w:iCs/>
                <w:sz w:val="20"/>
                <w:lang w:val="sr-Cyrl-RS"/>
              </w:rPr>
              <w:t xml:space="preserve">Анализирајте своје ризике, и предложите резервне стратегије. Што креативније, то боље. </w:t>
            </w:r>
          </w:p>
          <w:p w:rsidR="00A40D2E" w:rsidRPr="00F725B4" w:rsidRDefault="00A40D2E" w:rsidP="00A40D2E">
            <w:pPr>
              <w:keepNext/>
              <w:spacing w:after="120"/>
              <w:jc w:val="both"/>
              <w:rPr>
                <w:lang w:val="sr-Cyrl-RS"/>
              </w:rPr>
            </w:pPr>
            <w:r w:rsidRPr="00A40D2E">
              <w:rPr>
                <w:iCs/>
                <w:sz w:val="20"/>
                <w:lang w:val="sr-Cyrl-RS"/>
              </w:rPr>
              <w:t xml:space="preserve">КЉУЧНИ ДЕО који треба </w:t>
            </w:r>
            <w:r>
              <w:rPr>
                <w:iCs/>
                <w:sz w:val="20"/>
                <w:lang w:val="sr-Cyrl-RS"/>
              </w:rPr>
              <w:t xml:space="preserve">овде </w:t>
            </w:r>
            <w:r w:rsidRPr="00A40D2E">
              <w:rPr>
                <w:iCs/>
                <w:sz w:val="20"/>
                <w:lang w:val="sr-Cyrl-RS"/>
              </w:rPr>
              <w:t>ДА ПОКАЖЕТЕ јесте ВРЕМЕ у ком ће се остварит</w:t>
            </w:r>
            <w:r>
              <w:rPr>
                <w:iCs/>
                <w:sz w:val="20"/>
                <w:lang w:val="sr-Cyrl-RS"/>
              </w:rPr>
              <w:t>и претпоставке пословног модела.</w:t>
            </w:r>
          </w:p>
        </w:tc>
      </w:tr>
    </w:tbl>
    <w:p w:rsidR="00A40D2E" w:rsidRDefault="00A40D2E" w:rsidP="00A40D2E">
      <w:pPr>
        <w:pStyle w:val="aParaTekst"/>
      </w:pPr>
      <w:r>
        <w:t>(уместо ове заграде Такмичар уноси задати текст, слике, табеле итд; НЕ МЕЊАТИ дефинисани фонт и стил „</w:t>
      </w:r>
      <w:r>
        <w:rPr>
          <w:lang w:val="en-US"/>
        </w:rPr>
        <w:t>aParaTekst”</w:t>
      </w:r>
      <w:r>
        <w:t>; дакле заграду и текст у њој ИЗБРИСАТИ</w:t>
      </w:r>
      <w:r>
        <w:rPr>
          <w:lang w:val="en-US"/>
        </w:rPr>
        <w:t>)</w:t>
      </w:r>
    </w:p>
    <w:p w:rsidR="00A40D2E" w:rsidRDefault="00A40D2E" w:rsidP="00A40D2E">
      <w:pPr>
        <w:pStyle w:val="aParaTekst"/>
      </w:pPr>
    </w:p>
    <w:tbl>
      <w:tblPr>
        <w:tblStyle w:val="TableGrid"/>
        <w:tblW w:w="0" w:type="auto"/>
        <w:jc w:val="center"/>
        <w:tblLook w:val="04A0" w:firstRow="1" w:lastRow="0" w:firstColumn="1" w:lastColumn="0" w:noHBand="0" w:noVBand="1"/>
      </w:tblPr>
      <w:tblGrid>
        <w:gridCol w:w="9628"/>
      </w:tblGrid>
      <w:tr w:rsidR="00A40D2E" w:rsidTr="006C0271">
        <w:trPr>
          <w:cantSplit/>
          <w:jc w:val="center"/>
        </w:trPr>
        <w:tc>
          <w:tcPr>
            <w:tcW w:w="9628" w:type="dxa"/>
            <w:shd w:val="clear" w:color="auto" w:fill="000000" w:themeFill="text1"/>
          </w:tcPr>
          <w:p w:rsidR="00A40D2E" w:rsidRDefault="00A40D2E" w:rsidP="00A40D2E">
            <w:pPr>
              <w:pStyle w:val="Heading2"/>
              <w:outlineLvl w:val="1"/>
            </w:pPr>
            <w:bookmarkStart w:id="45" w:name="_Toc75187017"/>
            <w:r w:rsidRPr="00A40D2E">
              <w:lastRenderedPageBreak/>
              <w:t>Параметри за одређивање вредности компаније</w:t>
            </w:r>
            <w:bookmarkEnd w:id="45"/>
          </w:p>
        </w:tc>
      </w:tr>
      <w:tr w:rsidR="00A40D2E" w:rsidTr="006C0271">
        <w:trPr>
          <w:cantSplit/>
          <w:jc w:val="center"/>
        </w:trPr>
        <w:tc>
          <w:tcPr>
            <w:tcW w:w="9628" w:type="dxa"/>
            <w:shd w:val="clear" w:color="auto" w:fill="D9D9D9" w:themeFill="background1" w:themeFillShade="D9"/>
          </w:tcPr>
          <w:p w:rsidR="00A40D2E" w:rsidRDefault="00A40D2E" w:rsidP="006C0271">
            <w:pPr>
              <w:keepNext/>
              <w:spacing w:after="120"/>
              <w:jc w:val="both"/>
              <w:rPr>
                <w:iCs/>
                <w:sz w:val="20"/>
                <w:lang w:val="sr-Cyrl-RS"/>
              </w:rPr>
            </w:pPr>
            <w:r w:rsidRPr="00497DE9">
              <w:rPr>
                <w:iCs/>
                <w:sz w:val="20"/>
                <w:lang w:val="sr-Cyrl-RS"/>
              </w:rPr>
              <w:t xml:space="preserve">Упутство за </w:t>
            </w:r>
            <w:r>
              <w:rPr>
                <w:iCs/>
                <w:sz w:val="20"/>
                <w:lang w:val="sr-Cyrl-RS"/>
              </w:rPr>
              <w:t>Т</w:t>
            </w:r>
            <w:r w:rsidRPr="00497DE9">
              <w:rPr>
                <w:iCs/>
                <w:sz w:val="20"/>
                <w:lang w:val="sr-Cyrl-RS"/>
              </w:rPr>
              <w:t>акмичаре:</w:t>
            </w:r>
          </w:p>
          <w:p w:rsidR="00A40D2E" w:rsidRPr="00A40D2E" w:rsidRDefault="00A40D2E" w:rsidP="00A40D2E">
            <w:pPr>
              <w:pStyle w:val="aParaTekst"/>
              <w:keepNext/>
              <w:rPr>
                <w:iCs/>
              </w:rPr>
            </w:pPr>
            <w:r w:rsidRPr="00A40D2E">
              <w:rPr>
                <w:iCs/>
              </w:rPr>
              <w:t>Иновативна компанија не може финансирати сопствени развој приходима из пословања. Наиме, улагање у истраживање и развој новог производа (услуга, процес, софтвер) мора почети одмах и тек по његовом успешном завршетку могућа је његова прва продаја и остварење прихода. Трошкови постојања компаније, истраживања и развоја производа стога морају бити финансирани од стране независног инвеститора. Овај инвеститор тиме купује део власништва будуће успешне компаније са намером да га касније препрода (вама или неком трећем), уз добит. Тако видимо да је са становишта инвеститора сама компанија иновативни производ који има своје трошкове и свог циљног купца. Да би инвеститор желео да уложи своја средства у вашу компанију, морате му представити цену и начин његовог изласка из ваше компаније у неком тренутку у будућности.</w:t>
            </w:r>
          </w:p>
          <w:p w:rsidR="00A40D2E" w:rsidRPr="00A40D2E" w:rsidRDefault="00A40D2E" w:rsidP="00A40D2E">
            <w:pPr>
              <w:pStyle w:val="aParaTekst"/>
              <w:keepNext/>
              <w:rPr>
                <w:iCs/>
              </w:rPr>
            </w:pPr>
            <w:r w:rsidRPr="00A40D2E">
              <w:rPr>
                <w:iCs/>
              </w:rPr>
              <w:t>Инвеститор приликом улагања има на уму следеће параметре:</w:t>
            </w:r>
          </w:p>
          <w:p w:rsidR="00A40D2E" w:rsidRPr="00A40D2E" w:rsidRDefault="00A40D2E" w:rsidP="00A40D2E">
            <w:pPr>
              <w:pStyle w:val="ListParagraph"/>
              <w:keepNext/>
              <w:numPr>
                <w:ilvl w:val="0"/>
                <w:numId w:val="34"/>
              </w:numPr>
              <w:spacing w:after="120"/>
              <w:ind w:left="454" w:hanging="227"/>
              <w:contextualSpacing/>
              <w:rPr>
                <w:iCs/>
                <w:sz w:val="20"/>
              </w:rPr>
            </w:pPr>
            <w:r>
              <w:rPr>
                <w:iCs/>
                <w:sz w:val="20"/>
                <w:lang w:val="sr-Cyrl-RS"/>
              </w:rPr>
              <w:t>Т</w:t>
            </w:r>
            <w:r w:rsidRPr="00A40D2E">
              <w:rPr>
                <w:iCs/>
                <w:sz w:val="20"/>
              </w:rPr>
              <w:t>им и начин његовог функционисања (да ли ”миришете на успех”, да ли сте раније наилазили на тешкоће, и како сте их превазишли – инвеститори не верују онима који кажу да никад нису имали проблема и да никад нису грешили)</w:t>
            </w:r>
          </w:p>
          <w:p w:rsidR="00A40D2E" w:rsidRPr="00A40D2E" w:rsidRDefault="00A40D2E" w:rsidP="00A40D2E">
            <w:pPr>
              <w:pStyle w:val="ListParagraph"/>
              <w:keepNext/>
              <w:numPr>
                <w:ilvl w:val="0"/>
                <w:numId w:val="34"/>
              </w:numPr>
              <w:spacing w:after="120"/>
              <w:ind w:left="454" w:hanging="227"/>
              <w:contextualSpacing/>
              <w:rPr>
                <w:iCs/>
                <w:sz w:val="20"/>
              </w:rPr>
            </w:pPr>
            <w:r>
              <w:rPr>
                <w:iCs/>
                <w:sz w:val="20"/>
                <w:lang w:val="sr-Cyrl-RS"/>
              </w:rPr>
              <w:t>Т</w:t>
            </w:r>
            <w:r w:rsidRPr="00A40D2E">
              <w:rPr>
                <w:iCs/>
                <w:sz w:val="20"/>
              </w:rPr>
              <w:t>ржишни потенцијал и начин на који ће га купац компаније искористити</w:t>
            </w:r>
          </w:p>
          <w:p w:rsidR="00A40D2E" w:rsidRPr="00A40D2E" w:rsidRDefault="00A40D2E" w:rsidP="00A40D2E">
            <w:pPr>
              <w:pStyle w:val="ListParagraph"/>
              <w:keepNext/>
              <w:numPr>
                <w:ilvl w:val="0"/>
                <w:numId w:val="34"/>
              </w:numPr>
              <w:spacing w:after="120"/>
              <w:ind w:left="454" w:hanging="227"/>
              <w:contextualSpacing/>
              <w:rPr>
                <w:iCs/>
                <w:sz w:val="20"/>
              </w:rPr>
            </w:pPr>
            <w:r>
              <w:rPr>
                <w:iCs/>
                <w:sz w:val="20"/>
                <w:lang w:val="sr-Cyrl-RS"/>
              </w:rPr>
              <w:t>П</w:t>
            </w:r>
            <w:r w:rsidRPr="00A40D2E">
              <w:rPr>
                <w:iCs/>
                <w:sz w:val="20"/>
              </w:rPr>
              <w:t xml:space="preserve">ословни модел и ризике који из њега проистичу </w:t>
            </w:r>
          </w:p>
          <w:p w:rsidR="00A40D2E" w:rsidRPr="00A40D2E" w:rsidRDefault="00A40D2E" w:rsidP="00A40D2E">
            <w:pPr>
              <w:pStyle w:val="ListParagraph"/>
              <w:keepNext/>
              <w:numPr>
                <w:ilvl w:val="0"/>
                <w:numId w:val="34"/>
              </w:numPr>
              <w:spacing w:after="120"/>
              <w:ind w:left="454" w:hanging="227"/>
              <w:contextualSpacing/>
              <w:rPr>
                <w:iCs/>
                <w:sz w:val="20"/>
              </w:rPr>
            </w:pPr>
            <w:r>
              <w:rPr>
                <w:iCs/>
                <w:sz w:val="20"/>
                <w:lang w:val="sr-Cyrl-RS"/>
              </w:rPr>
              <w:t>В</w:t>
            </w:r>
            <w:r w:rsidRPr="00A40D2E">
              <w:rPr>
                <w:iCs/>
                <w:sz w:val="20"/>
              </w:rPr>
              <w:t>реме у ком ће се остварити претпоставке пословног модела (тренутак када инвеститор излази)</w:t>
            </w:r>
          </w:p>
          <w:p w:rsidR="00A40D2E" w:rsidRPr="00A40D2E" w:rsidRDefault="00A40D2E" w:rsidP="00A40D2E">
            <w:pPr>
              <w:pStyle w:val="ListParagraph"/>
              <w:keepNext/>
              <w:numPr>
                <w:ilvl w:val="0"/>
                <w:numId w:val="34"/>
              </w:numPr>
              <w:spacing w:after="120"/>
              <w:ind w:left="454" w:hanging="227"/>
              <w:contextualSpacing/>
              <w:rPr>
                <w:iCs/>
                <w:sz w:val="20"/>
              </w:rPr>
            </w:pPr>
            <w:r>
              <w:rPr>
                <w:iCs/>
                <w:sz w:val="20"/>
                <w:lang w:val="sr-Cyrl-RS"/>
              </w:rPr>
              <w:t>Т</w:t>
            </w:r>
            <w:r w:rsidRPr="00A40D2E">
              <w:rPr>
                <w:iCs/>
                <w:sz w:val="20"/>
              </w:rPr>
              <w:t xml:space="preserve">ражено улагање и начин на који ће оно бити утрошено.  </w:t>
            </w:r>
          </w:p>
          <w:p w:rsidR="00A40D2E" w:rsidRDefault="00A40D2E" w:rsidP="00A40D2E">
            <w:pPr>
              <w:pStyle w:val="aParaTekst"/>
              <w:keepNext/>
            </w:pPr>
            <w:r>
              <w:rPr>
                <w:iCs/>
              </w:rPr>
              <w:t xml:space="preserve">Овде </w:t>
            </w:r>
            <w:r w:rsidR="00AD6F14">
              <w:rPr>
                <w:iCs/>
              </w:rPr>
              <w:t xml:space="preserve">ПОПУЊАВАТЕ </w:t>
            </w:r>
            <w:r>
              <w:rPr>
                <w:iCs/>
              </w:rPr>
              <w:t>САМО ТАБЕЛЕ.</w:t>
            </w:r>
          </w:p>
        </w:tc>
      </w:tr>
    </w:tbl>
    <w:p w:rsidR="001840EC" w:rsidRDefault="001840EC" w:rsidP="00A40D2E">
      <w:pPr>
        <w:pStyle w:val="aParaTekst"/>
        <w:rPr>
          <w:lang w:val="en-US"/>
        </w:rPr>
      </w:pPr>
    </w:p>
    <w:tbl>
      <w:tblPr>
        <w:tblW w:w="0" w:type="auto"/>
        <w:jc w:val="center"/>
        <w:tblLayout w:type="fixed"/>
        <w:tblLook w:val="0000" w:firstRow="0" w:lastRow="0" w:firstColumn="0" w:lastColumn="0" w:noHBand="0" w:noVBand="0"/>
      </w:tblPr>
      <w:tblGrid>
        <w:gridCol w:w="2954"/>
        <w:gridCol w:w="1621"/>
        <w:gridCol w:w="3340"/>
        <w:gridCol w:w="1724"/>
      </w:tblGrid>
      <w:tr w:rsidR="00555F3C" w:rsidTr="001840EC">
        <w:trPr>
          <w:cantSplit/>
          <w:jc w:val="center"/>
        </w:trPr>
        <w:tc>
          <w:tcPr>
            <w:tcW w:w="2954" w:type="dxa"/>
            <w:tcBorders>
              <w:top w:val="double" w:sz="4" w:space="0" w:color="auto"/>
              <w:left w:val="double" w:sz="6" w:space="0" w:color="auto"/>
              <w:bottom w:val="double" w:sz="4" w:space="0" w:color="auto"/>
              <w:right w:val="double" w:sz="4" w:space="0" w:color="auto"/>
            </w:tcBorders>
            <w:shd w:val="clear" w:color="auto" w:fill="B6DDE8" w:themeFill="accent5" w:themeFillTint="66"/>
          </w:tcPr>
          <w:p w:rsidR="00AD6F14" w:rsidRPr="00AD6F14" w:rsidRDefault="00AD6F14" w:rsidP="001840EC">
            <w:pPr>
              <w:keepNext/>
              <w:autoSpaceDE w:val="0"/>
              <w:autoSpaceDN w:val="0"/>
              <w:adjustRightInd w:val="0"/>
              <w:jc w:val="center"/>
              <w:rPr>
                <w:rFonts w:ascii="Arial Narrow" w:hAnsi="Arial Narrow"/>
                <w:b/>
                <w:bCs/>
                <w:color w:val="000000"/>
                <w:sz w:val="20"/>
                <w:szCs w:val="20"/>
                <w:lang w:val="en-GB" w:eastAsia="en-GB"/>
              </w:rPr>
            </w:pPr>
            <w:r w:rsidRPr="00AD6F14">
              <w:rPr>
                <w:rFonts w:ascii="Arial Narrow" w:hAnsi="Arial Narrow"/>
                <w:b/>
                <w:bCs/>
                <w:color w:val="000000"/>
                <w:sz w:val="20"/>
                <w:szCs w:val="20"/>
                <w:lang w:val="en-GB" w:eastAsia="en-GB"/>
              </w:rPr>
              <w:t>Пословни ПРИХОДИ</w:t>
            </w:r>
          </w:p>
        </w:tc>
        <w:tc>
          <w:tcPr>
            <w:tcW w:w="1621" w:type="dxa"/>
            <w:tcBorders>
              <w:top w:val="double" w:sz="4" w:space="0" w:color="auto"/>
              <w:left w:val="double" w:sz="4" w:space="0" w:color="auto"/>
              <w:bottom w:val="double" w:sz="4" w:space="0" w:color="auto"/>
              <w:right w:val="double" w:sz="4" w:space="0" w:color="auto"/>
            </w:tcBorders>
            <w:shd w:val="clear" w:color="auto" w:fill="B6DDE8" w:themeFill="accent5" w:themeFillTint="66"/>
          </w:tcPr>
          <w:p w:rsidR="00AD6F14" w:rsidRPr="00AD6F14" w:rsidRDefault="00AD6F14" w:rsidP="001840EC">
            <w:pPr>
              <w:keepNext/>
              <w:autoSpaceDE w:val="0"/>
              <w:autoSpaceDN w:val="0"/>
              <w:adjustRightInd w:val="0"/>
              <w:jc w:val="center"/>
              <w:rPr>
                <w:rFonts w:ascii="Arial Narrow" w:hAnsi="Arial Narrow"/>
                <w:b/>
                <w:bCs/>
                <w:color w:val="000000"/>
                <w:sz w:val="20"/>
                <w:szCs w:val="20"/>
                <w:lang w:val="sr-Cyrl-RS" w:eastAsia="en-GB"/>
              </w:rPr>
            </w:pPr>
            <w:r w:rsidRPr="00AD6F14">
              <w:rPr>
                <w:rFonts w:ascii="Arial Narrow" w:hAnsi="Arial Narrow"/>
                <w:b/>
                <w:bCs/>
                <w:color w:val="000000"/>
                <w:sz w:val="20"/>
                <w:szCs w:val="20"/>
                <w:lang w:val="en-GB" w:eastAsia="en-GB"/>
              </w:rPr>
              <w:t>Износ</w:t>
            </w:r>
            <w:r>
              <w:rPr>
                <w:rFonts w:ascii="Arial Narrow" w:hAnsi="Arial Narrow"/>
                <w:b/>
                <w:bCs/>
                <w:color w:val="000000"/>
                <w:sz w:val="20"/>
                <w:szCs w:val="20"/>
                <w:lang w:val="sr-Cyrl-RS" w:eastAsia="en-GB"/>
              </w:rPr>
              <w:t xml:space="preserve"> (у валути)</w:t>
            </w:r>
          </w:p>
        </w:tc>
        <w:tc>
          <w:tcPr>
            <w:tcW w:w="3340" w:type="dxa"/>
            <w:tcBorders>
              <w:top w:val="double" w:sz="4" w:space="0" w:color="auto"/>
              <w:left w:val="double" w:sz="4" w:space="0" w:color="auto"/>
              <w:bottom w:val="double" w:sz="4" w:space="0" w:color="auto"/>
              <w:right w:val="double" w:sz="4" w:space="0" w:color="auto"/>
            </w:tcBorders>
            <w:shd w:val="clear" w:color="auto" w:fill="B6DDE8" w:themeFill="accent5" w:themeFillTint="66"/>
          </w:tcPr>
          <w:p w:rsidR="00AD6F14" w:rsidRPr="00AD6F14" w:rsidRDefault="00AD6F14" w:rsidP="001840EC">
            <w:pPr>
              <w:keepNext/>
              <w:autoSpaceDE w:val="0"/>
              <w:autoSpaceDN w:val="0"/>
              <w:adjustRightInd w:val="0"/>
              <w:jc w:val="center"/>
              <w:rPr>
                <w:rFonts w:ascii="Arial Narrow" w:hAnsi="Arial Narrow"/>
                <w:b/>
                <w:bCs/>
                <w:color w:val="000000"/>
                <w:sz w:val="20"/>
                <w:szCs w:val="20"/>
                <w:lang w:val="en-GB" w:eastAsia="en-GB"/>
              </w:rPr>
            </w:pPr>
            <w:r w:rsidRPr="00AD6F14">
              <w:rPr>
                <w:rFonts w:ascii="Arial Narrow" w:hAnsi="Arial Narrow"/>
                <w:b/>
                <w:bCs/>
                <w:color w:val="000000"/>
                <w:sz w:val="20"/>
                <w:szCs w:val="20"/>
                <w:lang w:val="en-GB" w:eastAsia="en-GB"/>
              </w:rPr>
              <w:t>Пословни ТРОШКОВИ</w:t>
            </w:r>
          </w:p>
        </w:tc>
        <w:tc>
          <w:tcPr>
            <w:tcW w:w="1724" w:type="dxa"/>
            <w:tcBorders>
              <w:top w:val="double" w:sz="4" w:space="0" w:color="auto"/>
              <w:left w:val="double" w:sz="4" w:space="0" w:color="auto"/>
              <w:bottom w:val="double" w:sz="4" w:space="0" w:color="auto"/>
              <w:right w:val="double" w:sz="6" w:space="0" w:color="auto"/>
            </w:tcBorders>
            <w:shd w:val="clear" w:color="auto" w:fill="B6DDE8" w:themeFill="accent5" w:themeFillTint="66"/>
          </w:tcPr>
          <w:p w:rsidR="00AD6F14" w:rsidRPr="00AD6F14" w:rsidRDefault="00AD6F14" w:rsidP="001840EC">
            <w:pPr>
              <w:keepNext/>
              <w:autoSpaceDE w:val="0"/>
              <w:autoSpaceDN w:val="0"/>
              <w:adjustRightInd w:val="0"/>
              <w:jc w:val="center"/>
              <w:rPr>
                <w:rFonts w:ascii="Arial Narrow" w:hAnsi="Arial Narrow"/>
                <w:b/>
                <w:bCs/>
                <w:color w:val="000000"/>
                <w:sz w:val="20"/>
                <w:szCs w:val="20"/>
                <w:lang w:val="sr-Cyrl-RS" w:eastAsia="en-GB"/>
              </w:rPr>
            </w:pPr>
            <w:r w:rsidRPr="00AD6F14">
              <w:rPr>
                <w:rFonts w:ascii="Arial Narrow" w:hAnsi="Arial Narrow"/>
                <w:b/>
                <w:bCs/>
                <w:color w:val="000000"/>
                <w:sz w:val="20"/>
                <w:szCs w:val="20"/>
                <w:lang w:val="en-GB" w:eastAsia="en-GB"/>
              </w:rPr>
              <w:t>Износ</w:t>
            </w:r>
            <w:r>
              <w:rPr>
                <w:rFonts w:ascii="Arial Narrow" w:hAnsi="Arial Narrow"/>
                <w:b/>
                <w:bCs/>
                <w:color w:val="000000"/>
                <w:sz w:val="20"/>
                <w:szCs w:val="20"/>
                <w:lang w:val="sr-Cyrl-RS" w:eastAsia="en-GB"/>
              </w:rPr>
              <w:t xml:space="preserve"> (у валути)</w:t>
            </w:r>
          </w:p>
        </w:tc>
      </w:tr>
      <w:tr w:rsidR="00555F3C" w:rsidTr="00CF6197">
        <w:trPr>
          <w:cantSplit/>
          <w:jc w:val="center"/>
        </w:trPr>
        <w:tc>
          <w:tcPr>
            <w:tcW w:w="2954" w:type="dxa"/>
            <w:tcBorders>
              <w:top w:val="double" w:sz="4" w:space="0" w:color="auto"/>
              <w:left w:val="double" w:sz="6" w:space="0" w:color="auto"/>
              <w:bottom w:val="single" w:sz="6" w:space="0" w:color="auto"/>
              <w:right w:val="single" w:sz="4" w:space="0" w:color="auto"/>
            </w:tcBorders>
            <w:vAlign w:val="center"/>
          </w:tcPr>
          <w:p w:rsidR="00555F3C" w:rsidRPr="00AD6F14" w:rsidRDefault="00555F3C" w:rsidP="001840EC">
            <w:pPr>
              <w:keepNext/>
              <w:autoSpaceDE w:val="0"/>
              <w:autoSpaceDN w:val="0"/>
              <w:adjustRightInd w:val="0"/>
              <w:rPr>
                <w:rFonts w:ascii="Arial Narrow" w:hAnsi="Arial Narrow"/>
                <w:b/>
                <w:bCs/>
                <w:color w:val="000000"/>
                <w:sz w:val="20"/>
                <w:szCs w:val="20"/>
                <w:lang w:val="en-GB" w:eastAsia="en-GB"/>
              </w:rPr>
            </w:pPr>
            <w:r w:rsidRPr="00AD6F14">
              <w:rPr>
                <w:rFonts w:ascii="Arial Narrow" w:hAnsi="Arial Narrow"/>
                <w:color w:val="000000"/>
                <w:sz w:val="20"/>
                <w:szCs w:val="20"/>
                <w:lang w:val="en-GB" w:eastAsia="en-GB"/>
              </w:rPr>
              <w:t>1. Приходи од продаје</w:t>
            </w:r>
          </w:p>
        </w:tc>
        <w:tc>
          <w:tcPr>
            <w:tcW w:w="1621" w:type="dxa"/>
            <w:tcBorders>
              <w:top w:val="double" w:sz="4" w:space="0" w:color="auto"/>
              <w:left w:val="single" w:sz="4" w:space="0" w:color="auto"/>
              <w:bottom w:val="single" w:sz="6" w:space="0" w:color="auto"/>
              <w:right w:val="single" w:sz="6" w:space="0" w:color="auto"/>
            </w:tcBorders>
            <w:vAlign w:val="center"/>
          </w:tcPr>
          <w:p w:rsidR="00555F3C" w:rsidRPr="00AD6F14" w:rsidRDefault="00555F3C" w:rsidP="00CF6197">
            <w:pPr>
              <w:keepNext/>
              <w:autoSpaceDE w:val="0"/>
              <w:autoSpaceDN w:val="0"/>
              <w:adjustRightInd w:val="0"/>
              <w:jc w:val="right"/>
              <w:rPr>
                <w:rFonts w:ascii="Arial Narrow" w:hAnsi="Arial Narrow"/>
                <w:b/>
                <w:bCs/>
                <w:color w:val="000000"/>
                <w:sz w:val="20"/>
                <w:szCs w:val="20"/>
                <w:lang w:val="en-GB" w:eastAsia="en-GB"/>
              </w:rPr>
            </w:pPr>
          </w:p>
        </w:tc>
        <w:tc>
          <w:tcPr>
            <w:tcW w:w="3340" w:type="dxa"/>
            <w:tcBorders>
              <w:top w:val="double" w:sz="4" w:space="0" w:color="auto"/>
              <w:left w:val="single" w:sz="6" w:space="0" w:color="auto"/>
              <w:bottom w:val="single" w:sz="6" w:space="0" w:color="auto"/>
              <w:right w:val="single" w:sz="4" w:space="0" w:color="auto"/>
            </w:tcBorders>
            <w:vAlign w:val="center"/>
          </w:tcPr>
          <w:p w:rsidR="00555F3C" w:rsidRPr="00AD6F14" w:rsidRDefault="00555F3C" w:rsidP="001840EC">
            <w:pPr>
              <w:keepNext/>
              <w:autoSpaceDE w:val="0"/>
              <w:autoSpaceDN w:val="0"/>
              <w:adjustRightInd w:val="0"/>
              <w:rPr>
                <w:rFonts w:ascii="Arial Narrow" w:hAnsi="Arial Narrow"/>
                <w:b/>
                <w:bCs/>
                <w:color w:val="000000"/>
                <w:sz w:val="20"/>
                <w:szCs w:val="20"/>
                <w:lang w:val="en-GB" w:eastAsia="en-GB"/>
              </w:rPr>
            </w:pPr>
            <w:r w:rsidRPr="00AD6F14">
              <w:rPr>
                <w:rFonts w:ascii="Arial Narrow" w:hAnsi="Arial Narrow"/>
                <w:color w:val="000000"/>
                <w:sz w:val="20"/>
                <w:szCs w:val="20"/>
                <w:lang w:val="en-GB" w:eastAsia="en-GB"/>
              </w:rPr>
              <w:t>1. Варијабилни трошкови</w:t>
            </w:r>
          </w:p>
        </w:tc>
        <w:tc>
          <w:tcPr>
            <w:tcW w:w="1724" w:type="dxa"/>
            <w:tcBorders>
              <w:top w:val="double" w:sz="4" w:space="0" w:color="auto"/>
              <w:left w:val="single" w:sz="4" w:space="0" w:color="auto"/>
              <w:bottom w:val="single" w:sz="6" w:space="0" w:color="auto"/>
              <w:right w:val="double" w:sz="6" w:space="0" w:color="auto"/>
            </w:tcBorders>
            <w:vAlign w:val="center"/>
          </w:tcPr>
          <w:p w:rsidR="00555F3C" w:rsidRPr="00CF6197" w:rsidRDefault="00555F3C" w:rsidP="001840EC">
            <w:pPr>
              <w:keepNext/>
              <w:autoSpaceDE w:val="0"/>
              <w:autoSpaceDN w:val="0"/>
              <w:adjustRightInd w:val="0"/>
              <w:jc w:val="right"/>
              <w:rPr>
                <w:rFonts w:ascii="Arial Narrow" w:hAnsi="Arial Narrow"/>
                <w:b/>
                <w:bCs/>
                <w:color w:val="000000"/>
                <w:sz w:val="20"/>
                <w:szCs w:val="20"/>
                <w:lang w:val="en-GB" w:eastAsia="en-GB"/>
              </w:rPr>
            </w:pPr>
          </w:p>
        </w:tc>
      </w:tr>
      <w:tr w:rsidR="00AD6F14" w:rsidTr="001840EC">
        <w:trPr>
          <w:cantSplit/>
          <w:jc w:val="center"/>
        </w:trPr>
        <w:tc>
          <w:tcPr>
            <w:tcW w:w="2954" w:type="dxa"/>
            <w:tcBorders>
              <w:top w:val="single" w:sz="6" w:space="0" w:color="auto"/>
              <w:left w:val="double" w:sz="6" w:space="0" w:color="auto"/>
              <w:bottom w:val="single" w:sz="6" w:space="0" w:color="auto"/>
              <w:right w:val="single" w:sz="6" w:space="0" w:color="auto"/>
            </w:tcBorders>
            <w:vAlign w:val="center"/>
          </w:tcPr>
          <w:p w:rsidR="00AD6F14" w:rsidRPr="00AD6F14" w:rsidRDefault="00AD6F14" w:rsidP="001840EC">
            <w:pPr>
              <w:keepNext/>
              <w:autoSpaceDE w:val="0"/>
              <w:autoSpaceDN w:val="0"/>
              <w:adjustRightInd w:val="0"/>
              <w:ind w:left="152"/>
              <w:rPr>
                <w:rFonts w:ascii="Arial Narrow" w:hAnsi="Arial Narrow"/>
                <w:color w:val="000000"/>
                <w:sz w:val="20"/>
                <w:szCs w:val="20"/>
                <w:lang w:val="en-GB" w:eastAsia="en-GB"/>
              </w:rPr>
            </w:pPr>
            <w:r w:rsidRPr="00AD6F14">
              <w:rPr>
                <w:rFonts w:ascii="Arial Narrow" w:hAnsi="Arial Narrow"/>
                <w:color w:val="000000"/>
                <w:sz w:val="20"/>
                <w:szCs w:val="20"/>
                <w:lang w:val="en-GB" w:eastAsia="en-GB"/>
              </w:rPr>
              <w:t>А</w:t>
            </w:r>
          </w:p>
        </w:tc>
        <w:tc>
          <w:tcPr>
            <w:tcW w:w="1621" w:type="dxa"/>
            <w:tcBorders>
              <w:top w:val="single" w:sz="6" w:space="0" w:color="auto"/>
              <w:left w:val="single" w:sz="6" w:space="0" w:color="auto"/>
              <w:bottom w:val="single" w:sz="6" w:space="0" w:color="auto"/>
              <w:right w:val="nil"/>
            </w:tcBorders>
            <w:vAlign w:val="center"/>
          </w:tcPr>
          <w:p w:rsidR="00AD6F14" w:rsidRPr="00AD6F14" w:rsidRDefault="00AD6F14" w:rsidP="001840EC">
            <w:pPr>
              <w:keepNext/>
              <w:autoSpaceDE w:val="0"/>
              <w:autoSpaceDN w:val="0"/>
              <w:adjustRightInd w:val="0"/>
              <w:jc w:val="right"/>
              <w:rPr>
                <w:rFonts w:ascii="Arial Narrow" w:hAnsi="Arial Narrow"/>
                <w:color w:val="000000"/>
                <w:sz w:val="20"/>
                <w:szCs w:val="20"/>
                <w:lang w:val="en-GB" w:eastAsia="en-GB"/>
              </w:rPr>
            </w:pPr>
          </w:p>
        </w:tc>
        <w:tc>
          <w:tcPr>
            <w:tcW w:w="3340" w:type="dxa"/>
            <w:tcBorders>
              <w:top w:val="single" w:sz="6" w:space="0" w:color="auto"/>
              <w:left w:val="single" w:sz="6" w:space="0" w:color="auto"/>
              <w:bottom w:val="single" w:sz="6" w:space="0" w:color="auto"/>
              <w:right w:val="single" w:sz="6" w:space="0" w:color="auto"/>
            </w:tcBorders>
            <w:vAlign w:val="center"/>
          </w:tcPr>
          <w:p w:rsidR="00AD6F14" w:rsidRPr="00AD6F14" w:rsidRDefault="00AD6F14" w:rsidP="001840EC">
            <w:pPr>
              <w:keepNext/>
              <w:autoSpaceDE w:val="0"/>
              <w:autoSpaceDN w:val="0"/>
              <w:adjustRightInd w:val="0"/>
              <w:ind w:left="112"/>
              <w:rPr>
                <w:rFonts w:ascii="Arial Narrow" w:hAnsi="Arial Narrow"/>
                <w:color w:val="000000"/>
                <w:sz w:val="20"/>
                <w:szCs w:val="20"/>
                <w:lang w:val="en-GB" w:eastAsia="en-GB"/>
              </w:rPr>
            </w:pPr>
            <w:r w:rsidRPr="00AD6F14">
              <w:rPr>
                <w:rFonts w:ascii="Arial Narrow" w:hAnsi="Arial Narrow"/>
                <w:color w:val="000000"/>
                <w:sz w:val="20"/>
                <w:szCs w:val="20"/>
                <w:lang w:val="en-GB" w:eastAsia="en-GB"/>
              </w:rPr>
              <w:t>А</w:t>
            </w:r>
          </w:p>
        </w:tc>
        <w:tc>
          <w:tcPr>
            <w:tcW w:w="1724" w:type="dxa"/>
            <w:tcBorders>
              <w:top w:val="single" w:sz="6" w:space="0" w:color="auto"/>
              <w:left w:val="single" w:sz="6" w:space="0" w:color="auto"/>
              <w:bottom w:val="single" w:sz="6" w:space="0" w:color="auto"/>
              <w:right w:val="double" w:sz="6" w:space="0" w:color="auto"/>
            </w:tcBorders>
            <w:vAlign w:val="center"/>
          </w:tcPr>
          <w:p w:rsidR="00AD6F14" w:rsidRPr="00555F3C" w:rsidRDefault="00AD6F14" w:rsidP="001840EC">
            <w:pPr>
              <w:keepNext/>
              <w:autoSpaceDE w:val="0"/>
              <w:autoSpaceDN w:val="0"/>
              <w:adjustRightInd w:val="0"/>
              <w:jc w:val="right"/>
              <w:rPr>
                <w:rFonts w:ascii="Arial Narrow" w:hAnsi="Arial Narrow"/>
                <w:color w:val="000000"/>
                <w:sz w:val="20"/>
                <w:szCs w:val="20"/>
                <w:lang w:val="en-GB" w:eastAsia="en-GB"/>
              </w:rPr>
            </w:pPr>
          </w:p>
        </w:tc>
      </w:tr>
      <w:tr w:rsidR="00AD6F14" w:rsidTr="001840EC">
        <w:trPr>
          <w:cantSplit/>
          <w:jc w:val="center"/>
        </w:trPr>
        <w:tc>
          <w:tcPr>
            <w:tcW w:w="2954" w:type="dxa"/>
            <w:tcBorders>
              <w:top w:val="single" w:sz="6" w:space="0" w:color="auto"/>
              <w:left w:val="double" w:sz="6" w:space="0" w:color="auto"/>
              <w:bottom w:val="single" w:sz="6" w:space="0" w:color="auto"/>
              <w:right w:val="single" w:sz="6" w:space="0" w:color="auto"/>
            </w:tcBorders>
            <w:vAlign w:val="center"/>
          </w:tcPr>
          <w:p w:rsidR="00AD6F14" w:rsidRPr="00AD6F14" w:rsidRDefault="00AD6F14" w:rsidP="001840EC">
            <w:pPr>
              <w:keepNext/>
              <w:autoSpaceDE w:val="0"/>
              <w:autoSpaceDN w:val="0"/>
              <w:adjustRightInd w:val="0"/>
              <w:ind w:left="152"/>
              <w:rPr>
                <w:rFonts w:ascii="Arial Narrow" w:hAnsi="Arial Narrow"/>
                <w:color w:val="000000"/>
                <w:sz w:val="20"/>
                <w:szCs w:val="20"/>
                <w:lang w:val="en-GB" w:eastAsia="en-GB"/>
              </w:rPr>
            </w:pPr>
            <w:r w:rsidRPr="00AD6F14">
              <w:rPr>
                <w:rFonts w:ascii="Arial Narrow" w:hAnsi="Arial Narrow"/>
                <w:color w:val="000000"/>
                <w:sz w:val="20"/>
                <w:szCs w:val="20"/>
                <w:lang w:val="en-GB" w:eastAsia="en-GB"/>
              </w:rPr>
              <w:t>Б</w:t>
            </w:r>
          </w:p>
        </w:tc>
        <w:tc>
          <w:tcPr>
            <w:tcW w:w="1621" w:type="dxa"/>
            <w:tcBorders>
              <w:top w:val="single" w:sz="6" w:space="0" w:color="auto"/>
              <w:left w:val="single" w:sz="6" w:space="0" w:color="auto"/>
              <w:bottom w:val="single" w:sz="6" w:space="0" w:color="auto"/>
              <w:right w:val="nil"/>
            </w:tcBorders>
            <w:vAlign w:val="center"/>
          </w:tcPr>
          <w:p w:rsidR="00AD6F14" w:rsidRPr="00AD6F14" w:rsidRDefault="00AD6F14" w:rsidP="001840EC">
            <w:pPr>
              <w:keepNext/>
              <w:autoSpaceDE w:val="0"/>
              <w:autoSpaceDN w:val="0"/>
              <w:adjustRightInd w:val="0"/>
              <w:jc w:val="right"/>
              <w:rPr>
                <w:rFonts w:ascii="Arial Narrow" w:hAnsi="Arial Narrow"/>
                <w:color w:val="000000"/>
                <w:sz w:val="20"/>
                <w:szCs w:val="20"/>
                <w:lang w:val="en-GB" w:eastAsia="en-GB"/>
              </w:rPr>
            </w:pPr>
          </w:p>
        </w:tc>
        <w:tc>
          <w:tcPr>
            <w:tcW w:w="3340" w:type="dxa"/>
            <w:tcBorders>
              <w:top w:val="single" w:sz="6" w:space="0" w:color="auto"/>
              <w:left w:val="single" w:sz="6" w:space="0" w:color="auto"/>
              <w:bottom w:val="single" w:sz="6" w:space="0" w:color="auto"/>
              <w:right w:val="single" w:sz="6" w:space="0" w:color="auto"/>
            </w:tcBorders>
            <w:vAlign w:val="center"/>
          </w:tcPr>
          <w:p w:rsidR="00AD6F14" w:rsidRPr="00AD6F14" w:rsidRDefault="00AD6F14" w:rsidP="001840EC">
            <w:pPr>
              <w:keepNext/>
              <w:autoSpaceDE w:val="0"/>
              <w:autoSpaceDN w:val="0"/>
              <w:adjustRightInd w:val="0"/>
              <w:ind w:left="112"/>
              <w:rPr>
                <w:rFonts w:ascii="Arial Narrow" w:hAnsi="Arial Narrow"/>
                <w:color w:val="000000"/>
                <w:sz w:val="20"/>
                <w:szCs w:val="20"/>
                <w:lang w:val="en-GB" w:eastAsia="en-GB"/>
              </w:rPr>
            </w:pPr>
            <w:r w:rsidRPr="00AD6F14">
              <w:rPr>
                <w:rFonts w:ascii="Arial Narrow" w:hAnsi="Arial Narrow"/>
                <w:color w:val="000000"/>
                <w:sz w:val="20"/>
                <w:szCs w:val="20"/>
                <w:lang w:val="en-GB" w:eastAsia="en-GB"/>
              </w:rPr>
              <w:t>Б</w:t>
            </w:r>
          </w:p>
        </w:tc>
        <w:tc>
          <w:tcPr>
            <w:tcW w:w="1724" w:type="dxa"/>
            <w:tcBorders>
              <w:top w:val="single" w:sz="6" w:space="0" w:color="auto"/>
              <w:left w:val="single" w:sz="6" w:space="0" w:color="auto"/>
              <w:bottom w:val="single" w:sz="6" w:space="0" w:color="auto"/>
              <w:right w:val="double" w:sz="6" w:space="0" w:color="auto"/>
            </w:tcBorders>
            <w:vAlign w:val="center"/>
          </w:tcPr>
          <w:p w:rsidR="00AD6F14" w:rsidRPr="00555F3C" w:rsidRDefault="00AD6F14" w:rsidP="001840EC">
            <w:pPr>
              <w:keepNext/>
              <w:autoSpaceDE w:val="0"/>
              <w:autoSpaceDN w:val="0"/>
              <w:adjustRightInd w:val="0"/>
              <w:jc w:val="right"/>
              <w:rPr>
                <w:rFonts w:ascii="Arial Narrow" w:hAnsi="Arial Narrow"/>
                <w:color w:val="000000"/>
                <w:sz w:val="20"/>
                <w:szCs w:val="20"/>
                <w:lang w:val="en-GB" w:eastAsia="en-GB"/>
              </w:rPr>
            </w:pPr>
          </w:p>
        </w:tc>
      </w:tr>
      <w:tr w:rsidR="00AD6F14" w:rsidTr="001840EC">
        <w:trPr>
          <w:cantSplit/>
          <w:jc w:val="center"/>
        </w:trPr>
        <w:tc>
          <w:tcPr>
            <w:tcW w:w="2954" w:type="dxa"/>
            <w:tcBorders>
              <w:top w:val="single" w:sz="6" w:space="0" w:color="auto"/>
              <w:left w:val="double" w:sz="6" w:space="0" w:color="auto"/>
              <w:bottom w:val="single" w:sz="6" w:space="0" w:color="auto"/>
              <w:right w:val="single" w:sz="6" w:space="0" w:color="auto"/>
            </w:tcBorders>
            <w:vAlign w:val="center"/>
          </w:tcPr>
          <w:p w:rsidR="00AD6F14" w:rsidRPr="00AD6F14" w:rsidRDefault="00AD6F14" w:rsidP="001840EC">
            <w:pPr>
              <w:keepNext/>
              <w:autoSpaceDE w:val="0"/>
              <w:autoSpaceDN w:val="0"/>
              <w:adjustRightInd w:val="0"/>
              <w:ind w:left="152"/>
              <w:rPr>
                <w:rFonts w:ascii="Arial Narrow" w:hAnsi="Arial Narrow"/>
                <w:color w:val="000000"/>
                <w:sz w:val="20"/>
                <w:szCs w:val="20"/>
                <w:lang w:val="en-GB" w:eastAsia="en-GB"/>
              </w:rPr>
            </w:pPr>
            <w:r w:rsidRPr="00AD6F14">
              <w:rPr>
                <w:rFonts w:ascii="Arial Narrow" w:hAnsi="Arial Narrow"/>
                <w:color w:val="000000"/>
                <w:sz w:val="20"/>
                <w:szCs w:val="20"/>
                <w:lang w:val="en-GB" w:eastAsia="en-GB"/>
              </w:rPr>
              <w:t>В</w:t>
            </w:r>
          </w:p>
        </w:tc>
        <w:tc>
          <w:tcPr>
            <w:tcW w:w="1621" w:type="dxa"/>
            <w:tcBorders>
              <w:top w:val="single" w:sz="6" w:space="0" w:color="auto"/>
              <w:left w:val="single" w:sz="6" w:space="0" w:color="auto"/>
              <w:bottom w:val="single" w:sz="6" w:space="0" w:color="auto"/>
              <w:right w:val="nil"/>
            </w:tcBorders>
            <w:vAlign w:val="center"/>
          </w:tcPr>
          <w:p w:rsidR="00AD6F14" w:rsidRPr="00AD6F14" w:rsidRDefault="00AD6F14" w:rsidP="001840EC">
            <w:pPr>
              <w:keepNext/>
              <w:autoSpaceDE w:val="0"/>
              <w:autoSpaceDN w:val="0"/>
              <w:adjustRightInd w:val="0"/>
              <w:jc w:val="right"/>
              <w:rPr>
                <w:rFonts w:ascii="Arial Narrow" w:hAnsi="Arial Narrow"/>
                <w:color w:val="000000"/>
                <w:sz w:val="20"/>
                <w:szCs w:val="20"/>
                <w:lang w:val="en-GB" w:eastAsia="en-GB"/>
              </w:rPr>
            </w:pPr>
          </w:p>
        </w:tc>
        <w:tc>
          <w:tcPr>
            <w:tcW w:w="3340" w:type="dxa"/>
            <w:tcBorders>
              <w:top w:val="single" w:sz="6" w:space="0" w:color="auto"/>
              <w:left w:val="single" w:sz="6" w:space="0" w:color="auto"/>
              <w:bottom w:val="single" w:sz="6" w:space="0" w:color="auto"/>
              <w:right w:val="single" w:sz="6" w:space="0" w:color="auto"/>
            </w:tcBorders>
            <w:vAlign w:val="center"/>
          </w:tcPr>
          <w:p w:rsidR="00AD6F14" w:rsidRPr="00AD6F14" w:rsidRDefault="00AD6F14" w:rsidP="001840EC">
            <w:pPr>
              <w:keepNext/>
              <w:autoSpaceDE w:val="0"/>
              <w:autoSpaceDN w:val="0"/>
              <w:adjustRightInd w:val="0"/>
              <w:ind w:left="112"/>
              <w:rPr>
                <w:rFonts w:ascii="Arial Narrow" w:hAnsi="Arial Narrow"/>
                <w:color w:val="000000"/>
                <w:sz w:val="20"/>
                <w:szCs w:val="20"/>
                <w:lang w:val="en-GB" w:eastAsia="en-GB"/>
              </w:rPr>
            </w:pPr>
            <w:r w:rsidRPr="00AD6F14">
              <w:rPr>
                <w:rFonts w:ascii="Arial Narrow" w:hAnsi="Arial Narrow"/>
                <w:color w:val="000000"/>
                <w:sz w:val="20"/>
                <w:szCs w:val="20"/>
                <w:lang w:val="en-GB" w:eastAsia="en-GB"/>
              </w:rPr>
              <w:t>В</w:t>
            </w:r>
          </w:p>
        </w:tc>
        <w:tc>
          <w:tcPr>
            <w:tcW w:w="1724" w:type="dxa"/>
            <w:tcBorders>
              <w:top w:val="single" w:sz="6" w:space="0" w:color="auto"/>
              <w:left w:val="single" w:sz="6" w:space="0" w:color="auto"/>
              <w:bottom w:val="single" w:sz="6" w:space="0" w:color="auto"/>
              <w:right w:val="double" w:sz="6" w:space="0" w:color="auto"/>
            </w:tcBorders>
            <w:vAlign w:val="center"/>
          </w:tcPr>
          <w:p w:rsidR="00AD6F14" w:rsidRPr="00555F3C" w:rsidRDefault="00AD6F14" w:rsidP="001840EC">
            <w:pPr>
              <w:keepNext/>
              <w:autoSpaceDE w:val="0"/>
              <w:autoSpaceDN w:val="0"/>
              <w:adjustRightInd w:val="0"/>
              <w:jc w:val="right"/>
              <w:rPr>
                <w:rFonts w:ascii="Arial Narrow" w:hAnsi="Arial Narrow"/>
                <w:color w:val="000000"/>
                <w:sz w:val="20"/>
                <w:szCs w:val="20"/>
                <w:lang w:val="en-GB" w:eastAsia="en-GB"/>
              </w:rPr>
            </w:pPr>
          </w:p>
        </w:tc>
      </w:tr>
      <w:tr w:rsidR="00AD6F14" w:rsidTr="001840EC">
        <w:trPr>
          <w:cantSplit/>
          <w:jc w:val="center"/>
        </w:trPr>
        <w:tc>
          <w:tcPr>
            <w:tcW w:w="2954" w:type="dxa"/>
            <w:tcBorders>
              <w:top w:val="single" w:sz="6" w:space="0" w:color="auto"/>
              <w:left w:val="double" w:sz="6" w:space="0" w:color="auto"/>
              <w:bottom w:val="single" w:sz="6" w:space="0" w:color="auto"/>
              <w:right w:val="single" w:sz="6" w:space="0" w:color="auto"/>
            </w:tcBorders>
            <w:vAlign w:val="center"/>
          </w:tcPr>
          <w:p w:rsidR="00AD6F14" w:rsidRPr="00555F3C" w:rsidRDefault="00555F3C" w:rsidP="001840EC">
            <w:pPr>
              <w:keepNext/>
              <w:autoSpaceDE w:val="0"/>
              <w:autoSpaceDN w:val="0"/>
              <w:adjustRightInd w:val="0"/>
              <w:ind w:left="152"/>
              <w:rPr>
                <w:rFonts w:ascii="Arial Narrow" w:hAnsi="Arial Narrow"/>
                <w:color w:val="000000"/>
                <w:sz w:val="20"/>
                <w:szCs w:val="20"/>
                <w:lang w:val="sr-Cyrl-RS" w:eastAsia="en-GB"/>
              </w:rPr>
            </w:pPr>
            <w:r>
              <w:rPr>
                <w:rFonts w:ascii="Arial Narrow" w:hAnsi="Arial Narrow"/>
                <w:color w:val="000000"/>
                <w:sz w:val="20"/>
                <w:szCs w:val="20"/>
                <w:lang w:val="sr-Cyrl-RS" w:eastAsia="en-GB"/>
              </w:rPr>
              <w:t>...</w:t>
            </w:r>
          </w:p>
        </w:tc>
        <w:tc>
          <w:tcPr>
            <w:tcW w:w="1621" w:type="dxa"/>
            <w:tcBorders>
              <w:top w:val="single" w:sz="6" w:space="0" w:color="auto"/>
              <w:left w:val="single" w:sz="6" w:space="0" w:color="auto"/>
              <w:bottom w:val="single" w:sz="6" w:space="0" w:color="auto"/>
              <w:right w:val="single" w:sz="6" w:space="0" w:color="auto"/>
            </w:tcBorders>
          </w:tcPr>
          <w:p w:rsidR="00AD6F14" w:rsidRPr="00AD6F14" w:rsidRDefault="00AD6F14" w:rsidP="001840EC">
            <w:pPr>
              <w:keepNext/>
              <w:autoSpaceDE w:val="0"/>
              <w:autoSpaceDN w:val="0"/>
              <w:adjustRightInd w:val="0"/>
              <w:jc w:val="right"/>
              <w:rPr>
                <w:rFonts w:ascii="Arial Narrow" w:hAnsi="Arial Narrow"/>
                <w:color w:val="000000"/>
                <w:sz w:val="20"/>
                <w:szCs w:val="20"/>
                <w:lang w:val="en-GB" w:eastAsia="en-GB"/>
              </w:rPr>
            </w:pPr>
          </w:p>
        </w:tc>
        <w:tc>
          <w:tcPr>
            <w:tcW w:w="3340" w:type="dxa"/>
            <w:tcBorders>
              <w:top w:val="single" w:sz="6" w:space="0" w:color="auto"/>
              <w:left w:val="single" w:sz="6" w:space="0" w:color="auto"/>
              <w:bottom w:val="single" w:sz="6" w:space="0" w:color="auto"/>
              <w:right w:val="single" w:sz="6" w:space="0" w:color="auto"/>
            </w:tcBorders>
            <w:vAlign w:val="center"/>
          </w:tcPr>
          <w:p w:rsidR="00AD6F14" w:rsidRPr="00555F3C" w:rsidRDefault="00555F3C" w:rsidP="001840EC">
            <w:pPr>
              <w:keepNext/>
              <w:autoSpaceDE w:val="0"/>
              <w:autoSpaceDN w:val="0"/>
              <w:adjustRightInd w:val="0"/>
              <w:ind w:left="112"/>
              <w:rPr>
                <w:rFonts w:ascii="Arial Narrow" w:hAnsi="Arial Narrow"/>
                <w:color w:val="000000"/>
                <w:sz w:val="20"/>
                <w:szCs w:val="20"/>
                <w:lang w:val="sr-Cyrl-RS" w:eastAsia="en-GB"/>
              </w:rPr>
            </w:pPr>
            <w:r>
              <w:rPr>
                <w:rFonts w:ascii="Arial Narrow" w:hAnsi="Arial Narrow"/>
                <w:color w:val="000000"/>
                <w:sz w:val="20"/>
                <w:szCs w:val="20"/>
                <w:lang w:val="sr-Cyrl-RS" w:eastAsia="en-GB"/>
              </w:rPr>
              <w:t>...</w:t>
            </w:r>
          </w:p>
        </w:tc>
        <w:tc>
          <w:tcPr>
            <w:tcW w:w="1724" w:type="dxa"/>
            <w:tcBorders>
              <w:top w:val="single" w:sz="6" w:space="0" w:color="auto"/>
              <w:left w:val="single" w:sz="6" w:space="0" w:color="auto"/>
              <w:bottom w:val="single" w:sz="6" w:space="0" w:color="auto"/>
              <w:right w:val="double" w:sz="6" w:space="0" w:color="auto"/>
            </w:tcBorders>
            <w:vAlign w:val="center"/>
          </w:tcPr>
          <w:p w:rsidR="00AD6F14" w:rsidRPr="00555F3C" w:rsidRDefault="00AD6F14" w:rsidP="001840EC">
            <w:pPr>
              <w:keepNext/>
              <w:autoSpaceDE w:val="0"/>
              <w:autoSpaceDN w:val="0"/>
              <w:adjustRightInd w:val="0"/>
              <w:jc w:val="right"/>
              <w:rPr>
                <w:rFonts w:ascii="Arial Narrow" w:hAnsi="Arial Narrow"/>
                <w:color w:val="000000"/>
                <w:sz w:val="20"/>
                <w:szCs w:val="20"/>
                <w:lang w:val="en-GB" w:eastAsia="en-GB"/>
              </w:rPr>
            </w:pPr>
          </w:p>
        </w:tc>
      </w:tr>
      <w:tr w:rsidR="00AD6F14" w:rsidTr="001840EC">
        <w:trPr>
          <w:cantSplit/>
          <w:jc w:val="center"/>
        </w:trPr>
        <w:tc>
          <w:tcPr>
            <w:tcW w:w="2954" w:type="dxa"/>
            <w:tcBorders>
              <w:top w:val="single" w:sz="6" w:space="0" w:color="auto"/>
              <w:left w:val="double" w:sz="6" w:space="0" w:color="auto"/>
              <w:bottom w:val="single" w:sz="6" w:space="0" w:color="auto"/>
              <w:right w:val="single" w:sz="6" w:space="0" w:color="auto"/>
            </w:tcBorders>
            <w:vAlign w:val="center"/>
          </w:tcPr>
          <w:p w:rsidR="00AD6F14" w:rsidRPr="00AD6F14" w:rsidRDefault="00AD6F14" w:rsidP="001840EC">
            <w:pPr>
              <w:keepNext/>
              <w:autoSpaceDE w:val="0"/>
              <w:autoSpaceDN w:val="0"/>
              <w:adjustRightInd w:val="0"/>
              <w:ind w:left="152"/>
              <w:rPr>
                <w:rFonts w:ascii="Arial Narrow" w:hAnsi="Arial Narrow"/>
                <w:color w:val="000000"/>
                <w:sz w:val="20"/>
                <w:szCs w:val="20"/>
                <w:lang w:val="en-GB" w:eastAsia="en-GB"/>
              </w:rPr>
            </w:pPr>
          </w:p>
        </w:tc>
        <w:tc>
          <w:tcPr>
            <w:tcW w:w="1621" w:type="dxa"/>
            <w:tcBorders>
              <w:top w:val="single" w:sz="6" w:space="0" w:color="auto"/>
              <w:left w:val="single" w:sz="6" w:space="0" w:color="auto"/>
              <w:bottom w:val="single" w:sz="6" w:space="0" w:color="auto"/>
              <w:right w:val="single" w:sz="6" w:space="0" w:color="auto"/>
            </w:tcBorders>
          </w:tcPr>
          <w:p w:rsidR="00AD6F14" w:rsidRPr="00AD6F14" w:rsidRDefault="00AD6F14" w:rsidP="001840EC">
            <w:pPr>
              <w:keepNext/>
              <w:autoSpaceDE w:val="0"/>
              <w:autoSpaceDN w:val="0"/>
              <w:adjustRightInd w:val="0"/>
              <w:jc w:val="right"/>
              <w:rPr>
                <w:rFonts w:ascii="Arial Narrow" w:hAnsi="Arial Narrow"/>
                <w:color w:val="000000"/>
                <w:sz w:val="20"/>
                <w:szCs w:val="20"/>
                <w:lang w:val="en-GB" w:eastAsia="en-GB"/>
              </w:rPr>
            </w:pPr>
          </w:p>
        </w:tc>
        <w:tc>
          <w:tcPr>
            <w:tcW w:w="3340" w:type="dxa"/>
            <w:tcBorders>
              <w:top w:val="single" w:sz="6" w:space="0" w:color="auto"/>
              <w:left w:val="single" w:sz="6" w:space="0" w:color="auto"/>
              <w:bottom w:val="single" w:sz="6" w:space="0" w:color="auto"/>
              <w:right w:val="single" w:sz="6" w:space="0" w:color="auto"/>
            </w:tcBorders>
            <w:vAlign w:val="center"/>
          </w:tcPr>
          <w:p w:rsidR="00AD6F14" w:rsidRPr="00AD6F14" w:rsidRDefault="00AD6F14" w:rsidP="001840EC">
            <w:pPr>
              <w:keepNext/>
              <w:autoSpaceDE w:val="0"/>
              <w:autoSpaceDN w:val="0"/>
              <w:adjustRightInd w:val="0"/>
              <w:ind w:left="112"/>
              <w:rPr>
                <w:rFonts w:ascii="Arial Narrow" w:hAnsi="Arial Narrow"/>
                <w:color w:val="000000"/>
                <w:sz w:val="20"/>
                <w:szCs w:val="20"/>
                <w:lang w:val="en-GB" w:eastAsia="en-GB"/>
              </w:rPr>
            </w:pPr>
          </w:p>
        </w:tc>
        <w:tc>
          <w:tcPr>
            <w:tcW w:w="1724" w:type="dxa"/>
            <w:tcBorders>
              <w:top w:val="single" w:sz="6" w:space="0" w:color="auto"/>
              <w:left w:val="single" w:sz="6" w:space="0" w:color="auto"/>
              <w:bottom w:val="single" w:sz="6" w:space="0" w:color="auto"/>
              <w:right w:val="double" w:sz="6" w:space="0" w:color="auto"/>
            </w:tcBorders>
            <w:vAlign w:val="center"/>
          </w:tcPr>
          <w:p w:rsidR="00AD6F14" w:rsidRPr="00555F3C" w:rsidRDefault="00AD6F14" w:rsidP="001840EC">
            <w:pPr>
              <w:keepNext/>
              <w:autoSpaceDE w:val="0"/>
              <w:autoSpaceDN w:val="0"/>
              <w:adjustRightInd w:val="0"/>
              <w:jc w:val="right"/>
              <w:rPr>
                <w:rFonts w:ascii="Arial Narrow" w:hAnsi="Arial Narrow"/>
                <w:color w:val="000000"/>
                <w:sz w:val="20"/>
                <w:szCs w:val="20"/>
                <w:lang w:val="en-GB" w:eastAsia="en-GB"/>
              </w:rPr>
            </w:pPr>
          </w:p>
        </w:tc>
      </w:tr>
      <w:tr w:rsidR="00AD6F14" w:rsidTr="001840EC">
        <w:trPr>
          <w:cantSplit/>
          <w:jc w:val="center"/>
        </w:trPr>
        <w:tc>
          <w:tcPr>
            <w:tcW w:w="2954" w:type="dxa"/>
            <w:tcBorders>
              <w:top w:val="single" w:sz="6" w:space="0" w:color="auto"/>
              <w:left w:val="double" w:sz="6" w:space="0" w:color="auto"/>
              <w:bottom w:val="single" w:sz="6" w:space="0" w:color="auto"/>
              <w:right w:val="single" w:sz="6" w:space="0" w:color="auto"/>
            </w:tcBorders>
            <w:vAlign w:val="center"/>
          </w:tcPr>
          <w:p w:rsidR="00AD6F14" w:rsidRPr="00AD6F14" w:rsidRDefault="00AD6F14" w:rsidP="001840EC">
            <w:pPr>
              <w:keepNext/>
              <w:autoSpaceDE w:val="0"/>
              <w:autoSpaceDN w:val="0"/>
              <w:adjustRightInd w:val="0"/>
              <w:ind w:left="152"/>
              <w:rPr>
                <w:rFonts w:ascii="Arial Narrow" w:hAnsi="Arial Narrow"/>
                <w:color w:val="000000"/>
                <w:sz w:val="20"/>
                <w:szCs w:val="20"/>
                <w:lang w:val="en-GB" w:eastAsia="en-GB"/>
              </w:rPr>
            </w:pPr>
          </w:p>
        </w:tc>
        <w:tc>
          <w:tcPr>
            <w:tcW w:w="1621" w:type="dxa"/>
            <w:tcBorders>
              <w:top w:val="single" w:sz="6" w:space="0" w:color="auto"/>
              <w:left w:val="single" w:sz="6" w:space="0" w:color="auto"/>
              <w:bottom w:val="single" w:sz="6" w:space="0" w:color="auto"/>
              <w:right w:val="single" w:sz="6" w:space="0" w:color="auto"/>
            </w:tcBorders>
          </w:tcPr>
          <w:p w:rsidR="00AD6F14" w:rsidRPr="00AD6F14" w:rsidRDefault="00AD6F14" w:rsidP="001840EC">
            <w:pPr>
              <w:keepNext/>
              <w:autoSpaceDE w:val="0"/>
              <w:autoSpaceDN w:val="0"/>
              <w:adjustRightInd w:val="0"/>
              <w:jc w:val="right"/>
              <w:rPr>
                <w:rFonts w:ascii="Arial Narrow" w:hAnsi="Arial Narrow"/>
                <w:color w:val="000000"/>
                <w:sz w:val="20"/>
                <w:szCs w:val="20"/>
                <w:lang w:val="en-GB" w:eastAsia="en-GB"/>
              </w:rPr>
            </w:pPr>
          </w:p>
        </w:tc>
        <w:tc>
          <w:tcPr>
            <w:tcW w:w="3340" w:type="dxa"/>
            <w:tcBorders>
              <w:top w:val="single" w:sz="6" w:space="0" w:color="auto"/>
              <w:left w:val="single" w:sz="6" w:space="0" w:color="auto"/>
              <w:bottom w:val="single" w:sz="6" w:space="0" w:color="auto"/>
              <w:right w:val="single" w:sz="6" w:space="0" w:color="auto"/>
            </w:tcBorders>
            <w:vAlign w:val="center"/>
          </w:tcPr>
          <w:p w:rsidR="00AD6F14" w:rsidRPr="00AD6F14" w:rsidRDefault="00AD6F14" w:rsidP="001840EC">
            <w:pPr>
              <w:keepNext/>
              <w:autoSpaceDE w:val="0"/>
              <w:autoSpaceDN w:val="0"/>
              <w:adjustRightInd w:val="0"/>
              <w:rPr>
                <w:rFonts w:ascii="Arial Narrow" w:hAnsi="Arial Narrow"/>
                <w:color w:val="000000"/>
                <w:sz w:val="20"/>
                <w:szCs w:val="20"/>
                <w:lang w:val="en-GB" w:eastAsia="en-GB"/>
              </w:rPr>
            </w:pPr>
            <w:r w:rsidRPr="00AD6F14">
              <w:rPr>
                <w:rFonts w:ascii="Arial Narrow" w:hAnsi="Arial Narrow"/>
                <w:color w:val="000000"/>
                <w:sz w:val="20"/>
                <w:szCs w:val="20"/>
                <w:lang w:val="en-GB" w:eastAsia="en-GB"/>
              </w:rPr>
              <w:t>2. Фиксни трошкови</w:t>
            </w:r>
          </w:p>
        </w:tc>
        <w:tc>
          <w:tcPr>
            <w:tcW w:w="1724" w:type="dxa"/>
            <w:tcBorders>
              <w:top w:val="single" w:sz="6" w:space="0" w:color="auto"/>
              <w:left w:val="single" w:sz="6" w:space="0" w:color="auto"/>
              <w:bottom w:val="single" w:sz="6" w:space="0" w:color="auto"/>
              <w:right w:val="double" w:sz="6" w:space="0" w:color="auto"/>
            </w:tcBorders>
            <w:vAlign w:val="center"/>
          </w:tcPr>
          <w:p w:rsidR="00AD6F14" w:rsidRPr="00555F3C" w:rsidRDefault="00AD6F14" w:rsidP="001840EC">
            <w:pPr>
              <w:keepNext/>
              <w:autoSpaceDE w:val="0"/>
              <w:autoSpaceDN w:val="0"/>
              <w:adjustRightInd w:val="0"/>
              <w:jc w:val="right"/>
              <w:rPr>
                <w:rFonts w:ascii="Arial Narrow" w:hAnsi="Arial Narrow"/>
                <w:bCs/>
                <w:color w:val="000000"/>
                <w:sz w:val="20"/>
                <w:szCs w:val="20"/>
                <w:lang w:val="en-GB" w:eastAsia="en-GB"/>
              </w:rPr>
            </w:pPr>
          </w:p>
        </w:tc>
      </w:tr>
      <w:tr w:rsidR="00AD6F14" w:rsidTr="00CF6197">
        <w:trPr>
          <w:cantSplit/>
          <w:jc w:val="center"/>
        </w:trPr>
        <w:tc>
          <w:tcPr>
            <w:tcW w:w="2954" w:type="dxa"/>
            <w:tcBorders>
              <w:top w:val="single" w:sz="6" w:space="0" w:color="auto"/>
              <w:left w:val="double" w:sz="6" w:space="0" w:color="auto"/>
              <w:bottom w:val="double" w:sz="4" w:space="0" w:color="auto"/>
              <w:right w:val="single" w:sz="6" w:space="0" w:color="auto"/>
            </w:tcBorders>
          </w:tcPr>
          <w:p w:rsidR="00AD6F14" w:rsidRPr="00AD6F14" w:rsidRDefault="00AD6F14" w:rsidP="001840EC">
            <w:pPr>
              <w:keepNext/>
              <w:autoSpaceDE w:val="0"/>
              <w:autoSpaceDN w:val="0"/>
              <w:adjustRightInd w:val="0"/>
              <w:rPr>
                <w:rFonts w:ascii="Arial Narrow" w:hAnsi="Arial Narrow"/>
                <w:color w:val="000000"/>
                <w:sz w:val="20"/>
                <w:szCs w:val="20"/>
                <w:lang w:val="en-GB" w:eastAsia="en-GB"/>
              </w:rPr>
            </w:pPr>
            <w:r w:rsidRPr="00AD6F14">
              <w:rPr>
                <w:rFonts w:ascii="Arial Narrow" w:hAnsi="Arial Narrow"/>
                <w:color w:val="000000"/>
                <w:sz w:val="20"/>
                <w:szCs w:val="20"/>
                <w:lang w:val="en-GB" w:eastAsia="en-GB"/>
              </w:rPr>
              <w:t xml:space="preserve">2. Остали приходи </w:t>
            </w:r>
          </w:p>
        </w:tc>
        <w:tc>
          <w:tcPr>
            <w:tcW w:w="1621" w:type="dxa"/>
            <w:tcBorders>
              <w:top w:val="single" w:sz="6" w:space="0" w:color="auto"/>
              <w:left w:val="single" w:sz="6" w:space="0" w:color="auto"/>
              <w:bottom w:val="double" w:sz="4" w:space="0" w:color="auto"/>
              <w:right w:val="single" w:sz="6" w:space="0" w:color="auto"/>
            </w:tcBorders>
          </w:tcPr>
          <w:p w:rsidR="00AD6F14" w:rsidRPr="00AD6F14" w:rsidRDefault="00AD6F14" w:rsidP="001840EC">
            <w:pPr>
              <w:keepNext/>
              <w:autoSpaceDE w:val="0"/>
              <w:autoSpaceDN w:val="0"/>
              <w:adjustRightInd w:val="0"/>
              <w:jc w:val="right"/>
              <w:rPr>
                <w:rFonts w:ascii="Arial Narrow" w:hAnsi="Arial Narrow"/>
                <w:color w:val="000000"/>
                <w:sz w:val="20"/>
                <w:szCs w:val="20"/>
                <w:lang w:val="en-GB" w:eastAsia="en-GB"/>
              </w:rPr>
            </w:pPr>
          </w:p>
        </w:tc>
        <w:tc>
          <w:tcPr>
            <w:tcW w:w="3340" w:type="dxa"/>
            <w:tcBorders>
              <w:top w:val="single" w:sz="6" w:space="0" w:color="auto"/>
              <w:left w:val="single" w:sz="6" w:space="0" w:color="auto"/>
              <w:bottom w:val="double" w:sz="4" w:space="0" w:color="auto"/>
              <w:right w:val="single" w:sz="6" w:space="0" w:color="auto"/>
            </w:tcBorders>
            <w:vAlign w:val="center"/>
          </w:tcPr>
          <w:p w:rsidR="00AD6F14" w:rsidRPr="00AD6F14" w:rsidRDefault="00AD6F14" w:rsidP="001840EC">
            <w:pPr>
              <w:keepNext/>
              <w:autoSpaceDE w:val="0"/>
              <w:autoSpaceDN w:val="0"/>
              <w:adjustRightInd w:val="0"/>
              <w:rPr>
                <w:rFonts w:ascii="Arial Narrow" w:hAnsi="Arial Narrow"/>
                <w:color w:val="000000"/>
                <w:sz w:val="20"/>
                <w:szCs w:val="20"/>
                <w:lang w:val="en-GB" w:eastAsia="en-GB"/>
              </w:rPr>
            </w:pPr>
            <w:r w:rsidRPr="00AD6F14">
              <w:rPr>
                <w:rFonts w:ascii="Arial Narrow" w:hAnsi="Arial Narrow"/>
                <w:color w:val="000000"/>
                <w:sz w:val="20"/>
                <w:szCs w:val="20"/>
                <w:lang w:val="en-GB" w:eastAsia="en-GB"/>
              </w:rPr>
              <w:t>3. Остали трошкови</w:t>
            </w:r>
          </w:p>
        </w:tc>
        <w:tc>
          <w:tcPr>
            <w:tcW w:w="1724" w:type="dxa"/>
            <w:tcBorders>
              <w:top w:val="single" w:sz="6" w:space="0" w:color="auto"/>
              <w:left w:val="single" w:sz="6" w:space="0" w:color="auto"/>
              <w:bottom w:val="double" w:sz="4" w:space="0" w:color="auto"/>
              <w:right w:val="double" w:sz="6" w:space="0" w:color="auto"/>
            </w:tcBorders>
            <w:vAlign w:val="center"/>
          </w:tcPr>
          <w:p w:rsidR="00AD6F14" w:rsidRPr="00555F3C" w:rsidRDefault="00AD6F14" w:rsidP="001840EC">
            <w:pPr>
              <w:keepNext/>
              <w:autoSpaceDE w:val="0"/>
              <w:autoSpaceDN w:val="0"/>
              <w:adjustRightInd w:val="0"/>
              <w:jc w:val="right"/>
              <w:rPr>
                <w:rFonts w:ascii="Arial Narrow" w:hAnsi="Arial Narrow"/>
                <w:color w:val="000000"/>
                <w:sz w:val="20"/>
                <w:szCs w:val="20"/>
                <w:lang w:val="en-GB" w:eastAsia="en-GB"/>
              </w:rPr>
            </w:pPr>
          </w:p>
        </w:tc>
      </w:tr>
      <w:tr w:rsidR="00555F3C" w:rsidTr="00CF6197">
        <w:trPr>
          <w:cantSplit/>
          <w:jc w:val="center"/>
        </w:trPr>
        <w:tc>
          <w:tcPr>
            <w:tcW w:w="2954" w:type="dxa"/>
            <w:tcBorders>
              <w:top w:val="double" w:sz="4" w:space="0" w:color="auto"/>
              <w:left w:val="double" w:sz="6" w:space="0" w:color="auto"/>
              <w:bottom w:val="nil"/>
              <w:right w:val="single" w:sz="6" w:space="0" w:color="auto"/>
            </w:tcBorders>
            <w:shd w:val="clear" w:color="auto" w:fill="DAEEF3" w:themeFill="accent5" w:themeFillTint="33"/>
            <w:vAlign w:val="center"/>
          </w:tcPr>
          <w:p w:rsidR="00AD6F14" w:rsidRPr="00AD6F14" w:rsidRDefault="00AD6F14" w:rsidP="001840EC">
            <w:pPr>
              <w:keepNext/>
              <w:autoSpaceDE w:val="0"/>
              <w:autoSpaceDN w:val="0"/>
              <w:adjustRightInd w:val="0"/>
              <w:jc w:val="right"/>
              <w:rPr>
                <w:rFonts w:ascii="Arial Narrow" w:hAnsi="Arial Narrow"/>
                <w:b/>
                <w:bCs/>
                <w:color w:val="000000"/>
                <w:sz w:val="20"/>
                <w:szCs w:val="20"/>
                <w:lang w:val="en-GB" w:eastAsia="en-GB"/>
              </w:rPr>
            </w:pPr>
            <w:r w:rsidRPr="00AD6F14">
              <w:rPr>
                <w:rFonts w:ascii="Arial Narrow" w:hAnsi="Arial Narrow"/>
                <w:b/>
                <w:bCs/>
                <w:color w:val="000000"/>
                <w:sz w:val="20"/>
                <w:szCs w:val="20"/>
                <w:lang w:val="en-GB" w:eastAsia="en-GB"/>
              </w:rPr>
              <w:t>Укупни пословни приходи</w:t>
            </w:r>
          </w:p>
        </w:tc>
        <w:tc>
          <w:tcPr>
            <w:tcW w:w="1621" w:type="dxa"/>
            <w:tcBorders>
              <w:top w:val="double" w:sz="4" w:space="0" w:color="auto"/>
              <w:left w:val="single" w:sz="6" w:space="0" w:color="auto"/>
              <w:bottom w:val="nil"/>
              <w:right w:val="single" w:sz="6" w:space="0" w:color="auto"/>
            </w:tcBorders>
            <w:shd w:val="clear" w:color="auto" w:fill="DAEEF3" w:themeFill="accent5" w:themeFillTint="33"/>
          </w:tcPr>
          <w:p w:rsidR="00AD6F14" w:rsidRPr="00AD6F14" w:rsidRDefault="00AD6F14" w:rsidP="001840EC">
            <w:pPr>
              <w:keepNext/>
              <w:autoSpaceDE w:val="0"/>
              <w:autoSpaceDN w:val="0"/>
              <w:adjustRightInd w:val="0"/>
              <w:jc w:val="right"/>
              <w:rPr>
                <w:rFonts w:ascii="Arial Narrow" w:hAnsi="Arial Narrow"/>
                <w:b/>
                <w:bCs/>
                <w:color w:val="000000"/>
                <w:sz w:val="20"/>
                <w:szCs w:val="20"/>
                <w:lang w:val="en-GB" w:eastAsia="en-GB"/>
              </w:rPr>
            </w:pPr>
          </w:p>
        </w:tc>
        <w:tc>
          <w:tcPr>
            <w:tcW w:w="3340" w:type="dxa"/>
            <w:tcBorders>
              <w:top w:val="double" w:sz="4" w:space="0" w:color="auto"/>
              <w:left w:val="single" w:sz="6" w:space="0" w:color="auto"/>
              <w:bottom w:val="nil"/>
              <w:right w:val="single" w:sz="6" w:space="0" w:color="auto"/>
            </w:tcBorders>
            <w:shd w:val="clear" w:color="auto" w:fill="DAEEF3" w:themeFill="accent5" w:themeFillTint="33"/>
            <w:vAlign w:val="center"/>
          </w:tcPr>
          <w:p w:rsidR="00AD6F14" w:rsidRPr="00AD6F14" w:rsidRDefault="00AD6F14" w:rsidP="001840EC">
            <w:pPr>
              <w:keepNext/>
              <w:autoSpaceDE w:val="0"/>
              <w:autoSpaceDN w:val="0"/>
              <w:adjustRightInd w:val="0"/>
              <w:jc w:val="right"/>
              <w:rPr>
                <w:rFonts w:ascii="Arial Narrow" w:hAnsi="Arial Narrow"/>
                <w:b/>
                <w:bCs/>
                <w:color w:val="000000"/>
                <w:sz w:val="20"/>
                <w:szCs w:val="20"/>
                <w:lang w:val="en-GB" w:eastAsia="en-GB"/>
              </w:rPr>
            </w:pPr>
            <w:r w:rsidRPr="00AD6F14">
              <w:rPr>
                <w:rFonts w:ascii="Arial Narrow" w:hAnsi="Arial Narrow"/>
                <w:b/>
                <w:bCs/>
                <w:color w:val="000000"/>
                <w:sz w:val="20"/>
                <w:szCs w:val="20"/>
                <w:lang w:val="en-GB" w:eastAsia="en-GB"/>
              </w:rPr>
              <w:t>Укупни пословни трошкови</w:t>
            </w:r>
          </w:p>
        </w:tc>
        <w:tc>
          <w:tcPr>
            <w:tcW w:w="1724" w:type="dxa"/>
            <w:tcBorders>
              <w:top w:val="double" w:sz="4" w:space="0" w:color="auto"/>
              <w:left w:val="single" w:sz="6" w:space="0" w:color="auto"/>
              <w:bottom w:val="nil"/>
              <w:right w:val="double" w:sz="6" w:space="0" w:color="auto"/>
            </w:tcBorders>
            <w:shd w:val="clear" w:color="auto" w:fill="DAEEF3" w:themeFill="accent5" w:themeFillTint="33"/>
            <w:vAlign w:val="center"/>
          </w:tcPr>
          <w:p w:rsidR="00AD6F14" w:rsidRPr="00CF6197" w:rsidRDefault="00AD6F14" w:rsidP="001840EC">
            <w:pPr>
              <w:keepNext/>
              <w:autoSpaceDE w:val="0"/>
              <w:autoSpaceDN w:val="0"/>
              <w:adjustRightInd w:val="0"/>
              <w:jc w:val="right"/>
              <w:rPr>
                <w:rFonts w:ascii="Arial Narrow" w:hAnsi="Arial Narrow"/>
                <w:b/>
                <w:bCs/>
                <w:color w:val="000000"/>
                <w:sz w:val="20"/>
                <w:szCs w:val="20"/>
                <w:lang w:val="en-GB" w:eastAsia="en-GB"/>
              </w:rPr>
            </w:pPr>
          </w:p>
        </w:tc>
      </w:tr>
      <w:tr w:rsidR="00AD6F14" w:rsidTr="001840EC">
        <w:trPr>
          <w:cantSplit/>
          <w:jc w:val="center"/>
        </w:trPr>
        <w:tc>
          <w:tcPr>
            <w:tcW w:w="7915" w:type="dxa"/>
            <w:gridSpan w:val="3"/>
            <w:tcBorders>
              <w:top w:val="single" w:sz="6" w:space="0" w:color="auto"/>
              <w:left w:val="double" w:sz="6" w:space="0" w:color="auto"/>
              <w:bottom w:val="single" w:sz="6" w:space="0" w:color="auto"/>
              <w:right w:val="single" w:sz="6" w:space="0" w:color="auto"/>
            </w:tcBorders>
            <w:shd w:val="clear" w:color="auto" w:fill="DAEEF3" w:themeFill="accent5" w:themeFillTint="33"/>
            <w:vAlign w:val="center"/>
          </w:tcPr>
          <w:p w:rsidR="00AD6F14" w:rsidRPr="00AD6F14" w:rsidRDefault="00AD6F14" w:rsidP="001840EC">
            <w:pPr>
              <w:keepNext/>
              <w:autoSpaceDE w:val="0"/>
              <w:autoSpaceDN w:val="0"/>
              <w:adjustRightInd w:val="0"/>
              <w:jc w:val="right"/>
              <w:rPr>
                <w:rFonts w:ascii="Arial Narrow" w:hAnsi="Arial Narrow"/>
                <w:b/>
                <w:bCs/>
                <w:color w:val="000000"/>
                <w:sz w:val="20"/>
                <w:szCs w:val="20"/>
                <w:lang w:val="en-GB" w:eastAsia="en-GB"/>
              </w:rPr>
            </w:pPr>
            <w:r w:rsidRPr="00AD6F14">
              <w:rPr>
                <w:rFonts w:ascii="Arial Narrow" w:hAnsi="Arial Narrow"/>
                <w:b/>
                <w:bCs/>
                <w:color w:val="000000"/>
                <w:sz w:val="20"/>
                <w:szCs w:val="20"/>
                <w:lang w:val="en-GB" w:eastAsia="en-GB"/>
              </w:rPr>
              <w:t>Оперативна добит/губитак</w:t>
            </w:r>
          </w:p>
        </w:tc>
        <w:tc>
          <w:tcPr>
            <w:tcW w:w="1724" w:type="dxa"/>
            <w:tcBorders>
              <w:top w:val="single" w:sz="6" w:space="0" w:color="auto"/>
              <w:left w:val="single" w:sz="6" w:space="0" w:color="auto"/>
              <w:bottom w:val="single" w:sz="6" w:space="0" w:color="auto"/>
              <w:right w:val="double" w:sz="6" w:space="0" w:color="auto"/>
            </w:tcBorders>
            <w:shd w:val="clear" w:color="auto" w:fill="DAEEF3" w:themeFill="accent5" w:themeFillTint="33"/>
            <w:vAlign w:val="center"/>
          </w:tcPr>
          <w:p w:rsidR="00AD6F14" w:rsidRPr="00CF6197" w:rsidRDefault="00AD6F14" w:rsidP="001840EC">
            <w:pPr>
              <w:keepNext/>
              <w:autoSpaceDE w:val="0"/>
              <w:autoSpaceDN w:val="0"/>
              <w:adjustRightInd w:val="0"/>
              <w:jc w:val="right"/>
              <w:rPr>
                <w:rFonts w:ascii="Arial Narrow" w:hAnsi="Arial Narrow"/>
                <w:b/>
                <w:bCs/>
                <w:color w:val="000000"/>
                <w:sz w:val="20"/>
                <w:szCs w:val="20"/>
                <w:lang w:val="en-GB" w:eastAsia="en-GB"/>
              </w:rPr>
            </w:pPr>
          </w:p>
        </w:tc>
      </w:tr>
      <w:tr w:rsidR="00AD6F14" w:rsidTr="001840EC">
        <w:trPr>
          <w:cantSplit/>
          <w:jc w:val="center"/>
        </w:trPr>
        <w:tc>
          <w:tcPr>
            <w:tcW w:w="7915" w:type="dxa"/>
            <w:gridSpan w:val="3"/>
            <w:tcBorders>
              <w:top w:val="single" w:sz="6" w:space="0" w:color="auto"/>
              <w:left w:val="double" w:sz="6" w:space="0" w:color="auto"/>
              <w:bottom w:val="double" w:sz="4" w:space="0" w:color="auto"/>
              <w:right w:val="single" w:sz="6" w:space="0" w:color="auto"/>
            </w:tcBorders>
            <w:shd w:val="clear" w:color="auto" w:fill="auto"/>
            <w:vAlign w:val="center"/>
          </w:tcPr>
          <w:p w:rsidR="00AD6F14" w:rsidRPr="00AD6F14" w:rsidRDefault="00AD6F14" w:rsidP="001840EC">
            <w:pPr>
              <w:keepNext/>
              <w:autoSpaceDE w:val="0"/>
              <w:autoSpaceDN w:val="0"/>
              <w:adjustRightInd w:val="0"/>
              <w:jc w:val="right"/>
              <w:rPr>
                <w:rFonts w:ascii="Arial Narrow" w:hAnsi="Arial Narrow"/>
                <w:color w:val="000000"/>
                <w:sz w:val="20"/>
                <w:szCs w:val="20"/>
                <w:lang w:val="en-GB" w:eastAsia="en-GB"/>
              </w:rPr>
            </w:pPr>
            <w:r w:rsidRPr="00AD6F14">
              <w:rPr>
                <w:rFonts w:ascii="Arial Narrow" w:hAnsi="Arial Narrow"/>
                <w:color w:val="000000"/>
                <w:sz w:val="20"/>
                <w:szCs w:val="20"/>
                <w:lang w:val="en-GB" w:eastAsia="en-GB"/>
              </w:rPr>
              <w:t>Порез на добит</w:t>
            </w:r>
          </w:p>
        </w:tc>
        <w:tc>
          <w:tcPr>
            <w:tcW w:w="1724" w:type="dxa"/>
            <w:tcBorders>
              <w:top w:val="single" w:sz="6" w:space="0" w:color="auto"/>
              <w:left w:val="single" w:sz="6" w:space="0" w:color="auto"/>
              <w:bottom w:val="double" w:sz="4" w:space="0" w:color="auto"/>
              <w:right w:val="double" w:sz="6" w:space="0" w:color="auto"/>
            </w:tcBorders>
            <w:shd w:val="clear" w:color="auto" w:fill="auto"/>
            <w:vAlign w:val="center"/>
          </w:tcPr>
          <w:p w:rsidR="00AD6F14" w:rsidRPr="00555F3C" w:rsidRDefault="00AD6F14" w:rsidP="001840EC">
            <w:pPr>
              <w:keepNext/>
              <w:autoSpaceDE w:val="0"/>
              <w:autoSpaceDN w:val="0"/>
              <w:adjustRightInd w:val="0"/>
              <w:jc w:val="right"/>
              <w:rPr>
                <w:rFonts w:ascii="Arial Narrow" w:hAnsi="Arial Narrow"/>
                <w:color w:val="000000"/>
                <w:sz w:val="20"/>
                <w:szCs w:val="20"/>
                <w:lang w:val="en-GB" w:eastAsia="en-GB"/>
              </w:rPr>
            </w:pPr>
          </w:p>
        </w:tc>
      </w:tr>
      <w:tr w:rsidR="00AD6F14" w:rsidTr="001840EC">
        <w:trPr>
          <w:cantSplit/>
          <w:jc w:val="center"/>
        </w:trPr>
        <w:tc>
          <w:tcPr>
            <w:tcW w:w="7915" w:type="dxa"/>
            <w:gridSpan w:val="3"/>
            <w:tcBorders>
              <w:top w:val="double" w:sz="4" w:space="0" w:color="auto"/>
              <w:left w:val="double" w:sz="6" w:space="0" w:color="auto"/>
              <w:bottom w:val="double" w:sz="6" w:space="0" w:color="auto"/>
              <w:right w:val="single" w:sz="6" w:space="0" w:color="auto"/>
            </w:tcBorders>
            <w:shd w:val="clear" w:color="auto" w:fill="B6DDE8" w:themeFill="accent5" w:themeFillTint="66"/>
            <w:vAlign w:val="center"/>
          </w:tcPr>
          <w:p w:rsidR="00AD6F14" w:rsidRPr="00AD6F14" w:rsidRDefault="00AD6F14" w:rsidP="001840EC">
            <w:pPr>
              <w:keepNext/>
              <w:autoSpaceDE w:val="0"/>
              <w:autoSpaceDN w:val="0"/>
              <w:adjustRightInd w:val="0"/>
              <w:jc w:val="right"/>
              <w:rPr>
                <w:rFonts w:ascii="Arial Narrow" w:hAnsi="Arial Narrow"/>
                <w:b/>
                <w:bCs/>
                <w:color w:val="000000"/>
                <w:sz w:val="20"/>
                <w:szCs w:val="20"/>
                <w:lang w:val="en-GB" w:eastAsia="en-GB"/>
              </w:rPr>
            </w:pPr>
            <w:r w:rsidRPr="00AD6F14">
              <w:rPr>
                <w:rFonts w:ascii="Arial Narrow" w:hAnsi="Arial Narrow"/>
                <w:b/>
                <w:bCs/>
                <w:color w:val="000000"/>
                <w:sz w:val="20"/>
                <w:szCs w:val="20"/>
                <w:lang w:val="en-GB" w:eastAsia="en-GB"/>
              </w:rPr>
              <w:t>Добит/губитак за период од 12 месеци</w:t>
            </w:r>
          </w:p>
        </w:tc>
        <w:tc>
          <w:tcPr>
            <w:tcW w:w="1724" w:type="dxa"/>
            <w:tcBorders>
              <w:top w:val="double" w:sz="4" w:space="0" w:color="auto"/>
              <w:left w:val="single" w:sz="6" w:space="0" w:color="auto"/>
              <w:bottom w:val="double" w:sz="6" w:space="0" w:color="auto"/>
              <w:right w:val="double" w:sz="6" w:space="0" w:color="auto"/>
            </w:tcBorders>
            <w:shd w:val="clear" w:color="auto" w:fill="B6DDE8" w:themeFill="accent5" w:themeFillTint="66"/>
            <w:vAlign w:val="center"/>
          </w:tcPr>
          <w:p w:rsidR="00AD6F14" w:rsidRPr="00555F3C" w:rsidRDefault="00AD6F14" w:rsidP="001840EC">
            <w:pPr>
              <w:keepNext/>
              <w:autoSpaceDE w:val="0"/>
              <w:autoSpaceDN w:val="0"/>
              <w:adjustRightInd w:val="0"/>
              <w:jc w:val="right"/>
              <w:rPr>
                <w:rFonts w:ascii="Arial Narrow" w:hAnsi="Arial Narrow"/>
                <w:b/>
                <w:bCs/>
                <w:color w:val="000000"/>
                <w:sz w:val="20"/>
                <w:szCs w:val="20"/>
                <w:lang w:val="en-GB" w:eastAsia="en-GB"/>
              </w:rPr>
            </w:pPr>
          </w:p>
        </w:tc>
      </w:tr>
    </w:tbl>
    <w:p w:rsidR="00AD6F14" w:rsidRPr="00AD6F14" w:rsidRDefault="00AD6F14" w:rsidP="00AD6F14">
      <w:pPr>
        <w:pStyle w:val="Caption"/>
        <w:rPr>
          <w:lang w:val="sr-Cyrl-RS"/>
        </w:rPr>
      </w:pPr>
      <w:bookmarkStart w:id="46" w:name="_Toc75187028"/>
      <w:r>
        <w:t xml:space="preserve">Табела </w:t>
      </w:r>
      <w:r>
        <w:fldChar w:fldCharType="begin"/>
      </w:r>
      <w:r>
        <w:instrText xml:space="preserve"> SEQ Табела \* ARABIC </w:instrText>
      </w:r>
      <w:r>
        <w:fldChar w:fldCharType="separate"/>
      </w:r>
      <w:r w:rsidR="00D061D1">
        <w:rPr>
          <w:noProof/>
        </w:rPr>
        <w:t>11</w:t>
      </w:r>
      <w:r>
        <w:fldChar w:fldCharType="end"/>
      </w:r>
      <w:r>
        <w:rPr>
          <w:lang w:val="sr-Cyrl-RS"/>
        </w:rPr>
        <w:t xml:space="preserve"> – </w:t>
      </w:r>
      <w:r w:rsidRPr="00AD6F14">
        <w:rPr>
          <w:lang w:val="sr-Cyrl-RS"/>
        </w:rPr>
        <w:t>Биланс успеха који се односи на учешће ваше компаније у пословању оног ко од вашег инвеститора откупи његов део, за првих 12 месеци пословања од куповине (након завршеног развоја)</w:t>
      </w:r>
      <w:bookmarkEnd w:id="46"/>
    </w:p>
    <w:p w:rsidR="00A40D2E" w:rsidRDefault="00A40D2E" w:rsidP="00A40D2E"/>
    <w:tbl>
      <w:tblPr>
        <w:tblW w:w="9639" w:type="dxa"/>
        <w:jc w:val="center"/>
        <w:tblLayout w:type="fixed"/>
        <w:tblLook w:val="0000" w:firstRow="0" w:lastRow="0" w:firstColumn="0" w:lastColumn="0" w:noHBand="0" w:noVBand="0"/>
      </w:tblPr>
      <w:tblGrid>
        <w:gridCol w:w="5376"/>
        <w:gridCol w:w="2131"/>
        <w:gridCol w:w="2132"/>
      </w:tblGrid>
      <w:tr w:rsidR="00574273" w:rsidTr="009238C8">
        <w:trPr>
          <w:cantSplit/>
          <w:jc w:val="center"/>
        </w:trPr>
        <w:tc>
          <w:tcPr>
            <w:tcW w:w="5376" w:type="dxa"/>
            <w:vMerge w:val="restart"/>
            <w:tcBorders>
              <w:top w:val="double" w:sz="4" w:space="0" w:color="auto"/>
              <w:left w:val="double" w:sz="6" w:space="0" w:color="auto"/>
              <w:right w:val="nil"/>
            </w:tcBorders>
            <w:shd w:val="clear" w:color="auto" w:fill="B6DDE8" w:themeFill="accent5" w:themeFillTint="66"/>
            <w:vAlign w:val="center"/>
          </w:tcPr>
          <w:p w:rsidR="00574273" w:rsidRPr="00574273" w:rsidRDefault="00574273" w:rsidP="009238C8">
            <w:pPr>
              <w:keepNext/>
              <w:autoSpaceDE w:val="0"/>
              <w:autoSpaceDN w:val="0"/>
              <w:adjustRightInd w:val="0"/>
              <w:jc w:val="center"/>
              <w:rPr>
                <w:rFonts w:ascii="Arial Narrow" w:hAnsi="Arial Narrow"/>
                <w:b/>
                <w:bCs/>
                <w:color w:val="000000"/>
                <w:sz w:val="20"/>
                <w:szCs w:val="20"/>
                <w:lang w:val="sr-Cyrl-RS" w:eastAsia="en-GB"/>
              </w:rPr>
            </w:pPr>
            <w:r>
              <w:rPr>
                <w:rFonts w:ascii="Arial Narrow" w:hAnsi="Arial Narrow"/>
                <w:b/>
                <w:bCs/>
                <w:color w:val="000000"/>
                <w:sz w:val="20"/>
                <w:szCs w:val="20"/>
                <w:lang w:val="sr-Cyrl-RS" w:eastAsia="en-GB"/>
              </w:rPr>
              <w:lastRenderedPageBreak/>
              <w:t>Новчани токови</w:t>
            </w:r>
          </w:p>
        </w:tc>
        <w:tc>
          <w:tcPr>
            <w:tcW w:w="2131" w:type="dxa"/>
            <w:tcBorders>
              <w:top w:val="double" w:sz="4" w:space="0" w:color="auto"/>
              <w:left w:val="single" w:sz="6" w:space="0" w:color="auto"/>
              <w:bottom w:val="single" w:sz="6" w:space="0" w:color="auto"/>
              <w:right w:val="single" w:sz="6" w:space="0" w:color="auto"/>
            </w:tcBorders>
            <w:shd w:val="clear" w:color="auto" w:fill="B6DDE8" w:themeFill="accent5" w:themeFillTint="66"/>
            <w:vAlign w:val="center"/>
          </w:tcPr>
          <w:p w:rsidR="00574273" w:rsidRPr="00574273" w:rsidRDefault="00574273" w:rsidP="009238C8">
            <w:pPr>
              <w:keepNext/>
              <w:autoSpaceDE w:val="0"/>
              <w:autoSpaceDN w:val="0"/>
              <w:adjustRightInd w:val="0"/>
              <w:jc w:val="center"/>
              <w:rPr>
                <w:rFonts w:ascii="Arial Narrow" w:hAnsi="Arial Narrow"/>
                <w:b/>
                <w:bCs/>
                <w:color w:val="000000"/>
                <w:sz w:val="20"/>
                <w:szCs w:val="20"/>
                <w:lang w:val="en-GB" w:eastAsia="en-GB"/>
              </w:rPr>
            </w:pPr>
            <w:r w:rsidRPr="00574273">
              <w:rPr>
                <w:rFonts w:ascii="Arial Narrow" w:hAnsi="Arial Narrow"/>
                <w:b/>
                <w:bCs/>
                <w:color w:val="000000"/>
                <w:sz w:val="20"/>
                <w:szCs w:val="20"/>
                <w:lang w:val="en-GB" w:eastAsia="en-GB"/>
              </w:rPr>
              <w:t>Година развоја</w:t>
            </w:r>
          </w:p>
        </w:tc>
        <w:tc>
          <w:tcPr>
            <w:tcW w:w="2132" w:type="dxa"/>
            <w:tcBorders>
              <w:top w:val="double" w:sz="4" w:space="0" w:color="auto"/>
              <w:left w:val="nil"/>
              <w:bottom w:val="single" w:sz="6" w:space="0" w:color="auto"/>
              <w:right w:val="double" w:sz="6" w:space="0" w:color="auto"/>
            </w:tcBorders>
            <w:shd w:val="clear" w:color="auto" w:fill="B6DDE8" w:themeFill="accent5" w:themeFillTint="66"/>
            <w:vAlign w:val="center"/>
          </w:tcPr>
          <w:p w:rsidR="00574273" w:rsidRPr="00574273" w:rsidRDefault="00574273" w:rsidP="009238C8">
            <w:pPr>
              <w:keepNext/>
              <w:autoSpaceDE w:val="0"/>
              <w:autoSpaceDN w:val="0"/>
              <w:adjustRightInd w:val="0"/>
              <w:jc w:val="center"/>
              <w:rPr>
                <w:rFonts w:ascii="Arial Narrow" w:hAnsi="Arial Narrow"/>
                <w:b/>
                <w:bCs/>
                <w:color w:val="000000"/>
                <w:sz w:val="20"/>
                <w:szCs w:val="20"/>
                <w:lang w:val="en-GB" w:eastAsia="en-GB"/>
              </w:rPr>
            </w:pPr>
            <w:r w:rsidRPr="00574273">
              <w:rPr>
                <w:rFonts w:ascii="Arial Narrow" w:hAnsi="Arial Narrow"/>
                <w:b/>
                <w:bCs/>
                <w:color w:val="000000"/>
                <w:sz w:val="20"/>
                <w:szCs w:val="20"/>
                <w:lang w:val="en-GB" w:eastAsia="en-GB"/>
              </w:rPr>
              <w:t>Прва година након завршеног развоја</w:t>
            </w:r>
          </w:p>
        </w:tc>
      </w:tr>
      <w:tr w:rsidR="00574273" w:rsidTr="00574273">
        <w:trPr>
          <w:cantSplit/>
          <w:jc w:val="center"/>
        </w:trPr>
        <w:tc>
          <w:tcPr>
            <w:tcW w:w="5376" w:type="dxa"/>
            <w:vMerge/>
            <w:tcBorders>
              <w:left w:val="double" w:sz="6" w:space="0" w:color="auto"/>
              <w:bottom w:val="single" w:sz="6" w:space="0" w:color="auto"/>
              <w:right w:val="nil"/>
            </w:tcBorders>
            <w:shd w:val="clear" w:color="auto" w:fill="B6DDE8" w:themeFill="accent5" w:themeFillTint="66"/>
          </w:tcPr>
          <w:p w:rsidR="00574273" w:rsidRPr="00574273" w:rsidRDefault="00574273" w:rsidP="00574273">
            <w:pPr>
              <w:keepNext/>
              <w:autoSpaceDE w:val="0"/>
              <w:autoSpaceDN w:val="0"/>
              <w:adjustRightInd w:val="0"/>
              <w:jc w:val="center"/>
              <w:rPr>
                <w:rFonts w:ascii="Arial Narrow" w:hAnsi="Arial Narrow"/>
                <w:b/>
                <w:bCs/>
                <w:color w:val="000000"/>
                <w:sz w:val="20"/>
                <w:szCs w:val="20"/>
                <w:lang w:val="en-GB" w:eastAsia="en-GB"/>
              </w:rPr>
            </w:pPr>
          </w:p>
        </w:tc>
        <w:tc>
          <w:tcPr>
            <w:tcW w:w="2131" w:type="dxa"/>
            <w:tcBorders>
              <w:top w:val="single" w:sz="6" w:space="0" w:color="auto"/>
              <w:left w:val="single" w:sz="6" w:space="0" w:color="auto"/>
              <w:bottom w:val="single" w:sz="6" w:space="0" w:color="auto"/>
              <w:right w:val="single" w:sz="6" w:space="0" w:color="auto"/>
            </w:tcBorders>
            <w:shd w:val="clear" w:color="auto" w:fill="auto"/>
          </w:tcPr>
          <w:p w:rsidR="00574273" w:rsidRPr="009238C8" w:rsidRDefault="00574273" w:rsidP="00574273">
            <w:pPr>
              <w:keepNext/>
              <w:autoSpaceDE w:val="0"/>
              <w:autoSpaceDN w:val="0"/>
              <w:adjustRightInd w:val="0"/>
              <w:jc w:val="center"/>
              <w:rPr>
                <w:rFonts w:ascii="Arial Narrow" w:hAnsi="Arial Narrow"/>
                <w:bCs/>
                <w:color w:val="000000"/>
                <w:sz w:val="20"/>
                <w:szCs w:val="20"/>
                <w:lang w:val="en-GB" w:eastAsia="en-GB"/>
              </w:rPr>
            </w:pPr>
            <w:r w:rsidRPr="009238C8">
              <w:rPr>
                <w:rFonts w:ascii="Arial Narrow" w:hAnsi="Arial Narrow"/>
                <w:bCs/>
                <w:color w:val="000000"/>
                <w:sz w:val="20"/>
                <w:szCs w:val="20"/>
                <w:lang w:val="en-GB" w:eastAsia="en-GB"/>
              </w:rPr>
              <w:t>(валута)</w:t>
            </w:r>
          </w:p>
        </w:tc>
        <w:tc>
          <w:tcPr>
            <w:tcW w:w="2132" w:type="dxa"/>
            <w:tcBorders>
              <w:top w:val="single" w:sz="6" w:space="0" w:color="auto"/>
              <w:left w:val="single" w:sz="6" w:space="0" w:color="auto"/>
              <w:bottom w:val="single" w:sz="6" w:space="0" w:color="auto"/>
              <w:right w:val="double" w:sz="6" w:space="0" w:color="auto"/>
            </w:tcBorders>
            <w:shd w:val="clear" w:color="auto" w:fill="auto"/>
          </w:tcPr>
          <w:p w:rsidR="00574273" w:rsidRPr="009238C8" w:rsidRDefault="00574273" w:rsidP="00574273">
            <w:pPr>
              <w:keepNext/>
              <w:autoSpaceDE w:val="0"/>
              <w:autoSpaceDN w:val="0"/>
              <w:adjustRightInd w:val="0"/>
              <w:jc w:val="center"/>
              <w:rPr>
                <w:rFonts w:ascii="Arial Narrow" w:hAnsi="Arial Narrow"/>
                <w:bCs/>
                <w:color w:val="000000"/>
                <w:sz w:val="20"/>
                <w:szCs w:val="20"/>
                <w:lang w:val="en-GB" w:eastAsia="en-GB"/>
              </w:rPr>
            </w:pPr>
            <w:r w:rsidRPr="009238C8">
              <w:rPr>
                <w:rFonts w:ascii="Arial Narrow" w:hAnsi="Arial Narrow"/>
                <w:bCs/>
                <w:color w:val="000000"/>
                <w:sz w:val="20"/>
                <w:szCs w:val="20"/>
                <w:lang w:val="en-GB" w:eastAsia="en-GB"/>
              </w:rPr>
              <w:t>(валута)</w:t>
            </w:r>
          </w:p>
        </w:tc>
      </w:tr>
      <w:tr w:rsidR="00574273" w:rsidTr="00B93FF0">
        <w:trPr>
          <w:cantSplit/>
          <w:jc w:val="center"/>
        </w:trPr>
        <w:tc>
          <w:tcPr>
            <w:tcW w:w="9639" w:type="dxa"/>
            <w:gridSpan w:val="3"/>
            <w:tcBorders>
              <w:top w:val="single" w:sz="6" w:space="0" w:color="auto"/>
              <w:left w:val="double" w:sz="6" w:space="0" w:color="auto"/>
              <w:bottom w:val="single" w:sz="6" w:space="0" w:color="auto"/>
              <w:right w:val="double" w:sz="6" w:space="0" w:color="auto"/>
            </w:tcBorders>
          </w:tcPr>
          <w:p w:rsidR="00574273" w:rsidRPr="00574273" w:rsidRDefault="00574273" w:rsidP="009238C8">
            <w:pPr>
              <w:keepNext/>
              <w:autoSpaceDE w:val="0"/>
              <w:autoSpaceDN w:val="0"/>
              <w:adjustRightInd w:val="0"/>
              <w:ind w:left="293"/>
              <w:rPr>
                <w:rFonts w:ascii="Arial Narrow" w:hAnsi="Arial Narrow"/>
                <w:b/>
                <w:bCs/>
                <w:color w:val="000000"/>
                <w:sz w:val="20"/>
                <w:szCs w:val="20"/>
                <w:lang w:val="en-GB" w:eastAsia="en-GB"/>
              </w:rPr>
            </w:pPr>
            <w:r w:rsidRPr="00574273">
              <w:rPr>
                <w:rFonts w:ascii="Arial Narrow" w:hAnsi="Arial Narrow"/>
                <w:b/>
                <w:bCs/>
                <w:color w:val="000000"/>
                <w:sz w:val="20"/>
                <w:szCs w:val="20"/>
                <w:lang w:val="en-GB" w:eastAsia="en-GB"/>
              </w:rPr>
              <w:t>Новчани ток из оперативних активности</w:t>
            </w:r>
          </w:p>
        </w:tc>
      </w:tr>
      <w:tr w:rsidR="00574273" w:rsidTr="00574273">
        <w:trPr>
          <w:cantSplit/>
          <w:jc w:val="center"/>
        </w:trPr>
        <w:tc>
          <w:tcPr>
            <w:tcW w:w="5376" w:type="dxa"/>
            <w:tcBorders>
              <w:top w:val="single" w:sz="6" w:space="0" w:color="auto"/>
              <w:left w:val="double" w:sz="6" w:space="0" w:color="auto"/>
              <w:bottom w:val="single" w:sz="6" w:space="0" w:color="auto"/>
              <w:right w:val="single" w:sz="6" w:space="0" w:color="auto"/>
            </w:tcBorders>
          </w:tcPr>
          <w:p w:rsidR="00574273" w:rsidRPr="00574273" w:rsidRDefault="00574273" w:rsidP="009238C8">
            <w:pPr>
              <w:keepNext/>
              <w:autoSpaceDE w:val="0"/>
              <w:autoSpaceDN w:val="0"/>
              <w:adjustRightInd w:val="0"/>
              <w:ind w:left="293"/>
              <w:rPr>
                <w:rFonts w:ascii="Arial Narrow" w:hAnsi="Arial Narrow"/>
                <w:color w:val="000000"/>
                <w:sz w:val="20"/>
                <w:szCs w:val="20"/>
                <w:lang w:val="en-GB" w:eastAsia="en-GB"/>
              </w:rPr>
            </w:pPr>
            <w:r w:rsidRPr="00574273">
              <w:rPr>
                <w:rFonts w:ascii="Arial Narrow" w:hAnsi="Arial Narrow"/>
                <w:color w:val="000000"/>
                <w:sz w:val="20"/>
                <w:szCs w:val="20"/>
                <w:lang w:val="en-GB" w:eastAsia="en-GB"/>
              </w:rPr>
              <w:t>1. Приливи од продаје производа и услуга</w:t>
            </w:r>
          </w:p>
        </w:tc>
        <w:tc>
          <w:tcPr>
            <w:tcW w:w="2131" w:type="dxa"/>
            <w:tcBorders>
              <w:top w:val="single" w:sz="6" w:space="0" w:color="auto"/>
              <w:left w:val="single" w:sz="6" w:space="0" w:color="auto"/>
              <w:bottom w:val="single" w:sz="6" w:space="0" w:color="auto"/>
              <w:right w:val="single" w:sz="6" w:space="0" w:color="auto"/>
            </w:tcBorders>
          </w:tcPr>
          <w:p w:rsidR="00574273" w:rsidRPr="00574273" w:rsidRDefault="00574273" w:rsidP="009238C8">
            <w:pPr>
              <w:keepNext/>
              <w:autoSpaceDE w:val="0"/>
              <w:autoSpaceDN w:val="0"/>
              <w:adjustRightInd w:val="0"/>
              <w:ind w:left="293"/>
              <w:jc w:val="right"/>
              <w:rPr>
                <w:rFonts w:ascii="Arial Narrow" w:hAnsi="Arial Narrow"/>
                <w:color w:val="000000"/>
                <w:sz w:val="20"/>
                <w:szCs w:val="20"/>
                <w:lang w:val="en-GB" w:eastAsia="en-GB"/>
              </w:rPr>
            </w:pPr>
          </w:p>
        </w:tc>
        <w:tc>
          <w:tcPr>
            <w:tcW w:w="2132" w:type="dxa"/>
            <w:tcBorders>
              <w:top w:val="single" w:sz="6" w:space="0" w:color="auto"/>
              <w:left w:val="single" w:sz="6" w:space="0" w:color="auto"/>
              <w:bottom w:val="single" w:sz="6" w:space="0" w:color="auto"/>
              <w:right w:val="double" w:sz="6" w:space="0" w:color="auto"/>
            </w:tcBorders>
          </w:tcPr>
          <w:p w:rsidR="00574273" w:rsidRPr="00574273" w:rsidRDefault="00574273" w:rsidP="009238C8">
            <w:pPr>
              <w:keepNext/>
              <w:autoSpaceDE w:val="0"/>
              <w:autoSpaceDN w:val="0"/>
              <w:adjustRightInd w:val="0"/>
              <w:ind w:left="293"/>
              <w:jc w:val="right"/>
              <w:rPr>
                <w:rFonts w:ascii="Arial Narrow" w:hAnsi="Arial Narrow"/>
                <w:color w:val="000000"/>
                <w:sz w:val="20"/>
                <w:szCs w:val="20"/>
                <w:lang w:val="en-GB" w:eastAsia="en-GB"/>
              </w:rPr>
            </w:pPr>
          </w:p>
        </w:tc>
      </w:tr>
      <w:tr w:rsidR="00574273" w:rsidTr="00574273">
        <w:trPr>
          <w:cantSplit/>
          <w:jc w:val="center"/>
        </w:trPr>
        <w:tc>
          <w:tcPr>
            <w:tcW w:w="5376" w:type="dxa"/>
            <w:tcBorders>
              <w:top w:val="single" w:sz="6" w:space="0" w:color="auto"/>
              <w:left w:val="double" w:sz="6" w:space="0" w:color="auto"/>
              <w:bottom w:val="single" w:sz="6" w:space="0" w:color="auto"/>
              <w:right w:val="single" w:sz="6" w:space="0" w:color="auto"/>
            </w:tcBorders>
          </w:tcPr>
          <w:p w:rsidR="00574273" w:rsidRPr="00574273" w:rsidRDefault="00574273" w:rsidP="009238C8">
            <w:pPr>
              <w:keepNext/>
              <w:autoSpaceDE w:val="0"/>
              <w:autoSpaceDN w:val="0"/>
              <w:adjustRightInd w:val="0"/>
              <w:ind w:left="293"/>
              <w:rPr>
                <w:rFonts w:ascii="Arial Narrow" w:hAnsi="Arial Narrow"/>
                <w:color w:val="000000"/>
                <w:sz w:val="20"/>
                <w:szCs w:val="20"/>
                <w:lang w:val="en-GB" w:eastAsia="en-GB"/>
              </w:rPr>
            </w:pPr>
            <w:r w:rsidRPr="00574273">
              <w:rPr>
                <w:rFonts w:ascii="Arial Narrow" w:hAnsi="Arial Narrow"/>
                <w:color w:val="000000"/>
                <w:sz w:val="20"/>
                <w:szCs w:val="20"/>
                <w:lang w:val="en-GB" w:eastAsia="en-GB"/>
              </w:rPr>
              <w:t>2. Остали приливи</w:t>
            </w:r>
          </w:p>
        </w:tc>
        <w:tc>
          <w:tcPr>
            <w:tcW w:w="2131" w:type="dxa"/>
            <w:tcBorders>
              <w:top w:val="single" w:sz="6" w:space="0" w:color="auto"/>
              <w:left w:val="single" w:sz="6" w:space="0" w:color="auto"/>
              <w:bottom w:val="single" w:sz="6" w:space="0" w:color="auto"/>
              <w:right w:val="single" w:sz="6" w:space="0" w:color="auto"/>
            </w:tcBorders>
          </w:tcPr>
          <w:p w:rsidR="00574273" w:rsidRPr="00574273" w:rsidRDefault="00574273" w:rsidP="009238C8">
            <w:pPr>
              <w:keepNext/>
              <w:autoSpaceDE w:val="0"/>
              <w:autoSpaceDN w:val="0"/>
              <w:adjustRightInd w:val="0"/>
              <w:ind w:left="293"/>
              <w:jc w:val="right"/>
              <w:rPr>
                <w:rFonts w:ascii="Arial Narrow" w:hAnsi="Arial Narrow"/>
                <w:color w:val="000000"/>
                <w:sz w:val="20"/>
                <w:szCs w:val="20"/>
                <w:lang w:val="en-GB" w:eastAsia="en-GB"/>
              </w:rPr>
            </w:pPr>
          </w:p>
        </w:tc>
        <w:tc>
          <w:tcPr>
            <w:tcW w:w="2132" w:type="dxa"/>
            <w:tcBorders>
              <w:top w:val="single" w:sz="6" w:space="0" w:color="auto"/>
              <w:left w:val="single" w:sz="6" w:space="0" w:color="auto"/>
              <w:bottom w:val="single" w:sz="6" w:space="0" w:color="auto"/>
              <w:right w:val="double" w:sz="6" w:space="0" w:color="auto"/>
            </w:tcBorders>
          </w:tcPr>
          <w:p w:rsidR="00574273" w:rsidRPr="00574273" w:rsidRDefault="00574273" w:rsidP="009238C8">
            <w:pPr>
              <w:keepNext/>
              <w:autoSpaceDE w:val="0"/>
              <w:autoSpaceDN w:val="0"/>
              <w:adjustRightInd w:val="0"/>
              <w:ind w:left="293"/>
              <w:jc w:val="right"/>
              <w:rPr>
                <w:rFonts w:ascii="Arial Narrow" w:hAnsi="Arial Narrow"/>
                <w:color w:val="000000"/>
                <w:sz w:val="20"/>
                <w:szCs w:val="20"/>
                <w:lang w:val="en-GB" w:eastAsia="en-GB"/>
              </w:rPr>
            </w:pPr>
          </w:p>
        </w:tc>
      </w:tr>
      <w:tr w:rsidR="00574273" w:rsidTr="00574273">
        <w:trPr>
          <w:cantSplit/>
          <w:jc w:val="center"/>
        </w:trPr>
        <w:tc>
          <w:tcPr>
            <w:tcW w:w="5376" w:type="dxa"/>
            <w:tcBorders>
              <w:top w:val="single" w:sz="6" w:space="0" w:color="auto"/>
              <w:left w:val="double" w:sz="6" w:space="0" w:color="auto"/>
              <w:bottom w:val="single" w:sz="6" w:space="0" w:color="auto"/>
              <w:right w:val="single" w:sz="6" w:space="0" w:color="auto"/>
            </w:tcBorders>
          </w:tcPr>
          <w:p w:rsidR="00574273" w:rsidRPr="00574273" w:rsidRDefault="00574273" w:rsidP="009238C8">
            <w:pPr>
              <w:keepNext/>
              <w:autoSpaceDE w:val="0"/>
              <w:autoSpaceDN w:val="0"/>
              <w:adjustRightInd w:val="0"/>
              <w:ind w:left="293"/>
              <w:rPr>
                <w:rFonts w:ascii="Arial Narrow" w:hAnsi="Arial Narrow"/>
                <w:color w:val="000000"/>
                <w:sz w:val="20"/>
                <w:szCs w:val="20"/>
                <w:lang w:val="en-GB" w:eastAsia="en-GB"/>
              </w:rPr>
            </w:pPr>
            <w:r w:rsidRPr="00574273">
              <w:rPr>
                <w:rFonts w:ascii="Arial Narrow" w:hAnsi="Arial Narrow"/>
                <w:color w:val="000000"/>
                <w:sz w:val="20"/>
                <w:szCs w:val="20"/>
                <w:lang w:val="en-GB" w:eastAsia="en-GB"/>
              </w:rPr>
              <w:t>3. Одливи по основу варијабилних трошкова</w:t>
            </w:r>
          </w:p>
        </w:tc>
        <w:tc>
          <w:tcPr>
            <w:tcW w:w="2131" w:type="dxa"/>
            <w:tcBorders>
              <w:top w:val="single" w:sz="6" w:space="0" w:color="auto"/>
              <w:left w:val="single" w:sz="6" w:space="0" w:color="auto"/>
              <w:bottom w:val="single" w:sz="6" w:space="0" w:color="auto"/>
              <w:right w:val="single" w:sz="6" w:space="0" w:color="auto"/>
            </w:tcBorders>
          </w:tcPr>
          <w:p w:rsidR="00574273" w:rsidRPr="00574273" w:rsidRDefault="00574273" w:rsidP="009238C8">
            <w:pPr>
              <w:keepNext/>
              <w:autoSpaceDE w:val="0"/>
              <w:autoSpaceDN w:val="0"/>
              <w:adjustRightInd w:val="0"/>
              <w:ind w:left="293"/>
              <w:jc w:val="right"/>
              <w:rPr>
                <w:rFonts w:ascii="Arial Narrow" w:hAnsi="Arial Narrow"/>
                <w:color w:val="000000"/>
                <w:sz w:val="20"/>
                <w:szCs w:val="20"/>
                <w:lang w:val="en-GB" w:eastAsia="en-GB"/>
              </w:rPr>
            </w:pPr>
          </w:p>
        </w:tc>
        <w:tc>
          <w:tcPr>
            <w:tcW w:w="2132" w:type="dxa"/>
            <w:tcBorders>
              <w:top w:val="single" w:sz="6" w:space="0" w:color="auto"/>
              <w:left w:val="single" w:sz="6" w:space="0" w:color="auto"/>
              <w:bottom w:val="single" w:sz="6" w:space="0" w:color="auto"/>
              <w:right w:val="double" w:sz="6" w:space="0" w:color="auto"/>
            </w:tcBorders>
          </w:tcPr>
          <w:p w:rsidR="00574273" w:rsidRPr="00574273" w:rsidRDefault="00574273" w:rsidP="009238C8">
            <w:pPr>
              <w:keepNext/>
              <w:autoSpaceDE w:val="0"/>
              <w:autoSpaceDN w:val="0"/>
              <w:adjustRightInd w:val="0"/>
              <w:ind w:left="293"/>
              <w:jc w:val="right"/>
              <w:rPr>
                <w:rFonts w:ascii="Arial Narrow" w:hAnsi="Arial Narrow"/>
                <w:color w:val="000000"/>
                <w:sz w:val="20"/>
                <w:szCs w:val="20"/>
                <w:lang w:val="en-GB" w:eastAsia="en-GB"/>
              </w:rPr>
            </w:pPr>
          </w:p>
        </w:tc>
      </w:tr>
      <w:tr w:rsidR="00574273" w:rsidTr="00574273">
        <w:trPr>
          <w:cantSplit/>
          <w:jc w:val="center"/>
        </w:trPr>
        <w:tc>
          <w:tcPr>
            <w:tcW w:w="5376" w:type="dxa"/>
            <w:tcBorders>
              <w:top w:val="single" w:sz="6" w:space="0" w:color="auto"/>
              <w:left w:val="double" w:sz="6" w:space="0" w:color="auto"/>
              <w:bottom w:val="single" w:sz="6" w:space="0" w:color="auto"/>
              <w:right w:val="single" w:sz="6" w:space="0" w:color="auto"/>
            </w:tcBorders>
          </w:tcPr>
          <w:p w:rsidR="00574273" w:rsidRPr="00574273" w:rsidRDefault="00574273" w:rsidP="009238C8">
            <w:pPr>
              <w:keepNext/>
              <w:autoSpaceDE w:val="0"/>
              <w:autoSpaceDN w:val="0"/>
              <w:adjustRightInd w:val="0"/>
              <w:ind w:left="293"/>
              <w:rPr>
                <w:rFonts w:ascii="Arial Narrow" w:hAnsi="Arial Narrow"/>
                <w:color w:val="000000"/>
                <w:sz w:val="20"/>
                <w:szCs w:val="20"/>
                <w:lang w:val="en-GB" w:eastAsia="en-GB"/>
              </w:rPr>
            </w:pPr>
            <w:r w:rsidRPr="00574273">
              <w:rPr>
                <w:rFonts w:ascii="Arial Narrow" w:hAnsi="Arial Narrow"/>
                <w:color w:val="000000"/>
                <w:sz w:val="20"/>
                <w:szCs w:val="20"/>
                <w:lang w:val="en-GB" w:eastAsia="en-GB"/>
              </w:rPr>
              <w:t xml:space="preserve">4. Одливи по основу фиксних трошкова </w:t>
            </w:r>
          </w:p>
        </w:tc>
        <w:tc>
          <w:tcPr>
            <w:tcW w:w="2131" w:type="dxa"/>
            <w:tcBorders>
              <w:top w:val="single" w:sz="6" w:space="0" w:color="auto"/>
              <w:left w:val="single" w:sz="6" w:space="0" w:color="auto"/>
              <w:bottom w:val="single" w:sz="6" w:space="0" w:color="auto"/>
              <w:right w:val="single" w:sz="6" w:space="0" w:color="auto"/>
            </w:tcBorders>
          </w:tcPr>
          <w:p w:rsidR="00574273" w:rsidRPr="00574273" w:rsidRDefault="00574273" w:rsidP="009238C8">
            <w:pPr>
              <w:keepNext/>
              <w:autoSpaceDE w:val="0"/>
              <w:autoSpaceDN w:val="0"/>
              <w:adjustRightInd w:val="0"/>
              <w:ind w:left="293"/>
              <w:jc w:val="right"/>
              <w:rPr>
                <w:rFonts w:ascii="Arial Narrow" w:hAnsi="Arial Narrow"/>
                <w:color w:val="000000"/>
                <w:sz w:val="20"/>
                <w:szCs w:val="20"/>
                <w:lang w:val="en-GB" w:eastAsia="en-GB"/>
              </w:rPr>
            </w:pPr>
          </w:p>
        </w:tc>
        <w:tc>
          <w:tcPr>
            <w:tcW w:w="2132" w:type="dxa"/>
            <w:tcBorders>
              <w:top w:val="single" w:sz="6" w:space="0" w:color="auto"/>
              <w:left w:val="single" w:sz="6" w:space="0" w:color="auto"/>
              <w:bottom w:val="single" w:sz="6" w:space="0" w:color="auto"/>
              <w:right w:val="double" w:sz="6" w:space="0" w:color="auto"/>
            </w:tcBorders>
          </w:tcPr>
          <w:p w:rsidR="00574273" w:rsidRPr="00574273" w:rsidRDefault="00574273" w:rsidP="009238C8">
            <w:pPr>
              <w:keepNext/>
              <w:autoSpaceDE w:val="0"/>
              <w:autoSpaceDN w:val="0"/>
              <w:adjustRightInd w:val="0"/>
              <w:ind w:left="293"/>
              <w:jc w:val="right"/>
              <w:rPr>
                <w:rFonts w:ascii="Arial Narrow" w:hAnsi="Arial Narrow"/>
                <w:color w:val="000000"/>
                <w:sz w:val="20"/>
                <w:szCs w:val="20"/>
                <w:lang w:val="en-GB" w:eastAsia="en-GB"/>
              </w:rPr>
            </w:pPr>
          </w:p>
        </w:tc>
      </w:tr>
      <w:tr w:rsidR="00574273" w:rsidTr="00574273">
        <w:trPr>
          <w:cantSplit/>
          <w:jc w:val="center"/>
        </w:trPr>
        <w:tc>
          <w:tcPr>
            <w:tcW w:w="5376" w:type="dxa"/>
            <w:tcBorders>
              <w:top w:val="single" w:sz="6" w:space="0" w:color="auto"/>
              <w:left w:val="double" w:sz="6" w:space="0" w:color="auto"/>
              <w:bottom w:val="single" w:sz="6" w:space="0" w:color="auto"/>
              <w:right w:val="single" w:sz="6" w:space="0" w:color="auto"/>
            </w:tcBorders>
          </w:tcPr>
          <w:p w:rsidR="00574273" w:rsidRPr="00574273" w:rsidRDefault="00574273" w:rsidP="009238C8">
            <w:pPr>
              <w:keepNext/>
              <w:autoSpaceDE w:val="0"/>
              <w:autoSpaceDN w:val="0"/>
              <w:adjustRightInd w:val="0"/>
              <w:ind w:left="293"/>
              <w:rPr>
                <w:rFonts w:ascii="Arial Narrow" w:hAnsi="Arial Narrow"/>
                <w:color w:val="000000"/>
                <w:sz w:val="20"/>
                <w:szCs w:val="20"/>
                <w:lang w:val="en-GB" w:eastAsia="en-GB"/>
              </w:rPr>
            </w:pPr>
            <w:r w:rsidRPr="00574273">
              <w:rPr>
                <w:rFonts w:ascii="Arial Narrow" w:hAnsi="Arial Narrow"/>
                <w:color w:val="000000"/>
                <w:sz w:val="20"/>
                <w:szCs w:val="20"/>
                <w:lang w:val="en-GB" w:eastAsia="en-GB"/>
              </w:rPr>
              <w:t>5. Остали одливи</w:t>
            </w:r>
          </w:p>
        </w:tc>
        <w:tc>
          <w:tcPr>
            <w:tcW w:w="2131" w:type="dxa"/>
            <w:tcBorders>
              <w:top w:val="single" w:sz="6" w:space="0" w:color="auto"/>
              <w:left w:val="single" w:sz="6" w:space="0" w:color="auto"/>
              <w:bottom w:val="single" w:sz="6" w:space="0" w:color="auto"/>
              <w:right w:val="single" w:sz="6" w:space="0" w:color="auto"/>
            </w:tcBorders>
          </w:tcPr>
          <w:p w:rsidR="00574273" w:rsidRPr="00574273" w:rsidRDefault="00574273" w:rsidP="009238C8">
            <w:pPr>
              <w:keepNext/>
              <w:autoSpaceDE w:val="0"/>
              <w:autoSpaceDN w:val="0"/>
              <w:adjustRightInd w:val="0"/>
              <w:ind w:left="293"/>
              <w:jc w:val="right"/>
              <w:rPr>
                <w:rFonts w:ascii="Arial Narrow" w:hAnsi="Arial Narrow"/>
                <w:color w:val="000000"/>
                <w:sz w:val="20"/>
                <w:szCs w:val="20"/>
                <w:lang w:val="en-GB" w:eastAsia="en-GB"/>
              </w:rPr>
            </w:pPr>
          </w:p>
        </w:tc>
        <w:tc>
          <w:tcPr>
            <w:tcW w:w="2132" w:type="dxa"/>
            <w:tcBorders>
              <w:top w:val="single" w:sz="6" w:space="0" w:color="auto"/>
              <w:left w:val="single" w:sz="6" w:space="0" w:color="auto"/>
              <w:bottom w:val="single" w:sz="6" w:space="0" w:color="auto"/>
              <w:right w:val="double" w:sz="6" w:space="0" w:color="auto"/>
            </w:tcBorders>
          </w:tcPr>
          <w:p w:rsidR="00574273" w:rsidRPr="00574273" w:rsidRDefault="00574273" w:rsidP="009238C8">
            <w:pPr>
              <w:keepNext/>
              <w:autoSpaceDE w:val="0"/>
              <w:autoSpaceDN w:val="0"/>
              <w:adjustRightInd w:val="0"/>
              <w:ind w:left="293"/>
              <w:jc w:val="right"/>
              <w:rPr>
                <w:rFonts w:ascii="Arial Narrow" w:hAnsi="Arial Narrow"/>
                <w:color w:val="000000"/>
                <w:sz w:val="20"/>
                <w:szCs w:val="20"/>
                <w:lang w:val="en-GB" w:eastAsia="en-GB"/>
              </w:rPr>
            </w:pPr>
          </w:p>
        </w:tc>
      </w:tr>
      <w:tr w:rsidR="00574273" w:rsidTr="00574273">
        <w:trPr>
          <w:cantSplit/>
          <w:jc w:val="center"/>
        </w:trPr>
        <w:tc>
          <w:tcPr>
            <w:tcW w:w="5376" w:type="dxa"/>
            <w:tcBorders>
              <w:top w:val="single" w:sz="6" w:space="0" w:color="auto"/>
              <w:left w:val="double" w:sz="6" w:space="0" w:color="auto"/>
              <w:bottom w:val="nil"/>
              <w:right w:val="single" w:sz="6" w:space="0" w:color="auto"/>
            </w:tcBorders>
            <w:shd w:val="clear" w:color="auto" w:fill="B6DDE8" w:themeFill="accent5" w:themeFillTint="66"/>
          </w:tcPr>
          <w:p w:rsidR="00574273" w:rsidRPr="00574273" w:rsidRDefault="00574273" w:rsidP="00574273">
            <w:pPr>
              <w:keepNext/>
              <w:autoSpaceDE w:val="0"/>
              <w:autoSpaceDN w:val="0"/>
              <w:adjustRightInd w:val="0"/>
              <w:rPr>
                <w:rFonts w:ascii="Arial Narrow" w:hAnsi="Arial Narrow"/>
                <w:b/>
                <w:bCs/>
                <w:iCs/>
                <w:color w:val="000000"/>
                <w:sz w:val="20"/>
                <w:szCs w:val="20"/>
                <w:lang w:val="en-GB" w:eastAsia="en-GB"/>
              </w:rPr>
            </w:pPr>
            <w:r w:rsidRPr="00574273">
              <w:rPr>
                <w:rFonts w:ascii="Arial Narrow" w:hAnsi="Arial Narrow"/>
                <w:b/>
                <w:bCs/>
                <w:iCs/>
                <w:color w:val="000000"/>
                <w:sz w:val="20"/>
                <w:szCs w:val="20"/>
                <w:lang w:val="en-GB" w:eastAsia="en-GB"/>
              </w:rPr>
              <w:t>I Нето новчани ток из оперативних активности (1.+2.-3.-4.-5.)</w:t>
            </w:r>
          </w:p>
        </w:tc>
        <w:tc>
          <w:tcPr>
            <w:tcW w:w="2131" w:type="dxa"/>
            <w:tcBorders>
              <w:top w:val="single" w:sz="6" w:space="0" w:color="auto"/>
              <w:left w:val="single" w:sz="6" w:space="0" w:color="auto"/>
              <w:bottom w:val="nil"/>
              <w:right w:val="single" w:sz="6" w:space="0" w:color="auto"/>
            </w:tcBorders>
            <w:shd w:val="clear" w:color="auto" w:fill="B6DDE8" w:themeFill="accent5" w:themeFillTint="66"/>
          </w:tcPr>
          <w:p w:rsidR="00574273" w:rsidRPr="00574273" w:rsidRDefault="00574273" w:rsidP="00574273">
            <w:pPr>
              <w:keepNext/>
              <w:autoSpaceDE w:val="0"/>
              <w:autoSpaceDN w:val="0"/>
              <w:adjustRightInd w:val="0"/>
              <w:jc w:val="right"/>
              <w:rPr>
                <w:rFonts w:ascii="Arial Narrow" w:hAnsi="Arial Narrow"/>
                <w:b/>
                <w:bCs/>
                <w:i/>
                <w:iCs/>
                <w:color w:val="000000"/>
                <w:sz w:val="20"/>
                <w:szCs w:val="20"/>
                <w:lang w:val="en-GB" w:eastAsia="en-GB"/>
              </w:rPr>
            </w:pPr>
          </w:p>
        </w:tc>
        <w:tc>
          <w:tcPr>
            <w:tcW w:w="2132" w:type="dxa"/>
            <w:tcBorders>
              <w:top w:val="single" w:sz="6" w:space="0" w:color="auto"/>
              <w:left w:val="single" w:sz="6" w:space="0" w:color="auto"/>
              <w:bottom w:val="nil"/>
              <w:right w:val="double" w:sz="6" w:space="0" w:color="auto"/>
            </w:tcBorders>
            <w:shd w:val="clear" w:color="auto" w:fill="B6DDE8" w:themeFill="accent5" w:themeFillTint="66"/>
          </w:tcPr>
          <w:p w:rsidR="00574273" w:rsidRPr="009238C8" w:rsidRDefault="00574273" w:rsidP="00574273">
            <w:pPr>
              <w:keepNext/>
              <w:autoSpaceDE w:val="0"/>
              <w:autoSpaceDN w:val="0"/>
              <w:adjustRightInd w:val="0"/>
              <w:jc w:val="right"/>
              <w:rPr>
                <w:rFonts w:ascii="Arial Narrow" w:hAnsi="Arial Narrow"/>
                <w:b/>
                <w:color w:val="000000"/>
                <w:sz w:val="20"/>
                <w:szCs w:val="20"/>
                <w:lang w:val="en-GB" w:eastAsia="en-GB"/>
              </w:rPr>
            </w:pPr>
          </w:p>
        </w:tc>
      </w:tr>
      <w:tr w:rsidR="00574273" w:rsidTr="00D45E87">
        <w:trPr>
          <w:cantSplit/>
          <w:jc w:val="center"/>
        </w:trPr>
        <w:tc>
          <w:tcPr>
            <w:tcW w:w="9639" w:type="dxa"/>
            <w:gridSpan w:val="3"/>
            <w:tcBorders>
              <w:top w:val="single" w:sz="6" w:space="0" w:color="auto"/>
              <w:left w:val="double" w:sz="6" w:space="0" w:color="auto"/>
              <w:bottom w:val="single" w:sz="6" w:space="0" w:color="auto"/>
              <w:right w:val="double" w:sz="6" w:space="0" w:color="auto"/>
            </w:tcBorders>
            <w:vAlign w:val="center"/>
          </w:tcPr>
          <w:p w:rsidR="00574273" w:rsidRPr="00574273" w:rsidRDefault="00574273" w:rsidP="009238C8">
            <w:pPr>
              <w:keepNext/>
              <w:autoSpaceDE w:val="0"/>
              <w:autoSpaceDN w:val="0"/>
              <w:adjustRightInd w:val="0"/>
              <w:ind w:left="293"/>
              <w:rPr>
                <w:rFonts w:ascii="Arial Narrow" w:hAnsi="Arial Narrow"/>
                <w:b/>
                <w:bCs/>
                <w:color w:val="000000"/>
                <w:sz w:val="20"/>
                <w:szCs w:val="20"/>
                <w:lang w:val="en-GB" w:eastAsia="en-GB"/>
              </w:rPr>
            </w:pPr>
            <w:r w:rsidRPr="00574273">
              <w:rPr>
                <w:rFonts w:ascii="Arial Narrow" w:hAnsi="Arial Narrow"/>
                <w:b/>
                <w:bCs/>
                <w:color w:val="000000"/>
                <w:sz w:val="20"/>
                <w:szCs w:val="20"/>
                <w:lang w:val="en-GB" w:eastAsia="en-GB"/>
              </w:rPr>
              <w:t>Новчани ток из инвестиционих активности</w:t>
            </w:r>
          </w:p>
        </w:tc>
      </w:tr>
      <w:tr w:rsidR="00574273" w:rsidTr="00574273">
        <w:trPr>
          <w:cantSplit/>
          <w:jc w:val="center"/>
        </w:trPr>
        <w:tc>
          <w:tcPr>
            <w:tcW w:w="5376" w:type="dxa"/>
            <w:tcBorders>
              <w:top w:val="single" w:sz="6" w:space="0" w:color="auto"/>
              <w:left w:val="double" w:sz="6" w:space="0" w:color="auto"/>
              <w:bottom w:val="single" w:sz="6" w:space="0" w:color="auto"/>
              <w:right w:val="single" w:sz="6" w:space="0" w:color="auto"/>
            </w:tcBorders>
          </w:tcPr>
          <w:p w:rsidR="00574273" w:rsidRPr="00574273" w:rsidRDefault="00574273" w:rsidP="009238C8">
            <w:pPr>
              <w:keepNext/>
              <w:autoSpaceDE w:val="0"/>
              <w:autoSpaceDN w:val="0"/>
              <w:adjustRightInd w:val="0"/>
              <w:ind w:left="293"/>
              <w:rPr>
                <w:rFonts w:ascii="Arial Narrow" w:hAnsi="Arial Narrow"/>
                <w:color w:val="000000"/>
                <w:sz w:val="20"/>
                <w:szCs w:val="20"/>
                <w:lang w:val="en-GB" w:eastAsia="en-GB"/>
              </w:rPr>
            </w:pPr>
            <w:r w:rsidRPr="00574273">
              <w:rPr>
                <w:rFonts w:ascii="Arial Narrow" w:hAnsi="Arial Narrow"/>
                <w:color w:val="000000"/>
                <w:sz w:val="20"/>
                <w:szCs w:val="20"/>
                <w:lang w:val="en-GB" w:eastAsia="en-GB"/>
              </w:rPr>
              <w:t>1. Продаја сталне имовине</w:t>
            </w:r>
          </w:p>
        </w:tc>
        <w:tc>
          <w:tcPr>
            <w:tcW w:w="2131" w:type="dxa"/>
            <w:tcBorders>
              <w:top w:val="single" w:sz="6" w:space="0" w:color="auto"/>
              <w:left w:val="single" w:sz="6" w:space="0" w:color="auto"/>
              <w:bottom w:val="single" w:sz="6" w:space="0" w:color="auto"/>
              <w:right w:val="single" w:sz="6" w:space="0" w:color="auto"/>
            </w:tcBorders>
          </w:tcPr>
          <w:p w:rsidR="00574273" w:rsidRPr="00574273" w:rsidRDefault="00574273" w:rsidP="009238C8">
            <w:pPr>
              <w:keepNext/>
              <w:autoSpaceDE w:val="0"/>
              <w:autoSpaceDN w:val="0"/>
              <w:adjustRightInd w:val="0"/>
              <w:ind w:left="293"/>
              <w:jc w:val="right"/>
              <w:rPr>
                <w:rFonts w:ascii="Arial Narrow" w:hAnsi="Arial Narrow"/>
                <w:color w:val="000000"/>
                <w:sz w:val="20"/>
                <w:szCs w:val="20"/>
                <w:lang w:val="en-GB" w:eastAsia="en-GB"/>
              </w:rPr>
            </w:pPr>
          </w:p>
        </w:tc>
        <w:tc>
          <w:tcPr>
            <w:tcW w:w="2132" w:type="dxa"/>
            <w:tcBorders>
              <w:top w:val="single" w:sz="6" w:space="0" w:color="auto"/>
              <w:left w:val="single" w:sz="6" w:space="0" w:color="auto"/>
              <w:bottom w:val="single" w:sz="6" w:space="0" w:color="auto"/>
              <w:right w:val="double" w:sz="6" w:space="0" w:color="auto"/>
            </w:tcBorders>
          </w:tcPr>
          <w:p w:rsidR="00574273" w:rsidRPr="00574273" w:rsidRDefault="00574273" w:rsidP="009238C8">
            <w:pPr>
              <w:keepNext/>
              <w:autoSpaceDE w:val="0"/>
              <w:autoSpaceDN w:val="0"/>
              <w:adjustRightInd w:val="0"/>
              <w:ind w:left="293"/>
              <w:jc w:val="right"/>
              <w:rPr>
                <w:rFonts w:ascii="Arial Narrow" w:hAnsi="Arial Narrow"/>
                <w:color w:val="000000"/>
                <w:sz w:val="20"/>
                <w:szCs w:val="20"/>
                <w:lang w:val="en-GB" w:eastAsia="en-GB"/>
              </w:rPr>
            </w:pPr>
          </w:p>
        </w:tc>
      </w:tr>
      <w:tr w:rsidR="00574273" w:rsidTr="00574273">
        <w:trPr>
          <w:cantSplit/>
          <w:jc w:val="center"/>
        </w:trPr>
        <w:tc>
          <w:tcPr>
            <w:tcW w:w="5376" w:type="dxa"/>
            <w:tcBorders>
              <w:top w:val="single" w:sz="6" w:space="0" w:color="auto"/>
              <w:left w:val="double" w:sz="6" w:space="0" w:color="auto"/>
              <w:bottom w:val="single" w:sz="6" w:space="0" w:color="auto"/>
              <w:right w:val="single" w:sz="6" w:space="0" w:color="auto"/>
            </w:tcBorders>
          </w:tcPr>
          <w:p w:rsidR="00574273" w:rsidRPr="00574273" w:rsidRDefault="00574273" w:rsidP="009238C8">
            <w:pPr>
              <w:keepNext/>
              <w:autoSpaceDE w:val="0"/>
              <w:autoSpaceDN w:val="0"/>
              <w:adjustRightInd w:val="0"/>
              <w:ind w:left="293"/>
              <w:rPr>
                <w:rFonts w:ascii="Arial Narrow" w:hAnsi="Arial Narrow"/>
                <w:color w:val="000000"/>
                <w:sz w:val="20"/>
                <w:szCs w:val="20"/>
                <w:lang w:val="en-GB" w:eastAsia="en-GB"/>
              </w:rPr>
            </w:pPr>
            <w:r w:rsidRPr="00574273">
              <w:rPr>
                <w:rFonts w:ascii="Arial Narrow" w:hAnsi="Arial Narrow"/>
                <w:color w:val="000000"/>
                <w:sz w:val="20"/>
                <w:szCs w:val="20"/>
                <w:lang w:val="en-GB" w:eastAsia="en-GB"/>
              </w:rPr>
              <w:t>2. Набавка сталне имовине</w:t>
            </w:r>
          </w:p>
        </w:tc>
        <w:tc>
          <w:tcPr>
            <w:tcW w:w="2131" w:type="dxa"/>
            <w:tcBorders>
              <w:top w:val="single" w:sz="6" w:space="0" w:color="auto"/>
              <w:left w:val="single" w:sz="6" w:space="0" w:color="auto"/>
              <w:bottom w:val="single" w:sz="6" w:space="0" w:color="auto"/>
              <w:right w:val="single" w:sz="6" w:space="0" w:color="auto"/>
            </w:tcBorders>
          </w:tcPr>
          <w:p w:rsidR="00574273" w:rsidRPr="00574273" w:rsidRDefault="00574273" w:rsidP="009238C8">
            <w:pPr>
              <w:keepNext/>
              <w:autoSpaceDE w:val="0"/>
              <w:autoSpaceDN w:val="0"/>
              <w:adjustRightInd w:val="0"/>
              <w:ind w:left="293"/>
              <w:jc w:val="right"/>
              <w:rPr>
                <w:rFonts w:ascii="Arial Narrow" w:hAnsi="Arial Narrow"/>
                <w:color w:val="000000"/>
                <w:sz w:val="20"/>
                <w:szCs w:val="20"/>
                <w:lang w:val="en-GB" w:eastAsia="en-GB"/>
              </w:rPr>
            </w:pPr>
          </w:p>
        </w:tc>
        <w:tc>
          <w:tcPr>
            <w:tcW w:w="2132" w:type="dxa"/>
            <w:tcBorders>
              <w:top w:val="single" w:sz="6" w:space="0" w:color="auto"/>
              <w:left w:val="single" w:sz="6" w:space="0" w:color="auto"/>
              <w:bottom w:val="single" w:sz="6" w:space="0" w:color="auto"/>
              <w:right w:val="double" w:sz="6" w:space="0" w:color="auto"/>
            </w:tcBorders>
          </w:tcPr>
          <w:p w:rsidR="00574273" w:rsidRPr="00574273" w:rsidRDefault="00574273" w:rsidP="009238C8">
            <w:pPr>
              <w:keepNext/>
              <w:autoSpaceDE w:val="0"/>
              <w:autoSpaceDN w:val="0"/>
              <w:adjustRightInd w:val="0"/>
              <w:ind w:left="293"/>
              <w:jc w:val="right"/>
              <w:rPr>
                <w:rFonts w:ascii="Arial Narrow" w:hAnsi="Arial Narrow"/>
                <w:color w:val="000000"/>
                <w:sz w:val="20"/>
                <w:szCs w:val="20"/>
                <w:lang w:val="en-GB" w:eastAsia="en-GB"/>
              </w:rPr>
            </w:pPr>
          </w:p>
        </w:tc>
      </w:tr>
      <w:tr w:rsidR="00574273" w:rsidTr="00574273">
        <w:trPr>
          <w:cantSplit/>
          <w:jc w:val="center"/>
        </w:trPr>
        <w:tc>
          <w:tcPr>
            <w:tcW w:w="5376" w:type="dxa"/>
            <w:tcBorders>
              <w:top w:val="single" w:sz="6" w:space="0" w:color="auto"/>
              <w:left w:val="double" w:sz="6" w:space="0" w:color="auto"/>
              <w:bottom w:val="nil"/>
              <w:right w:val="single" w:sz="6" w:space="0" w:color="auto"/>
            </w:tcBorders>
            <w:shd w:val="clear" w:color="auto" w:fill="B6DDE8" w:themeFill="accent5" w:themeFillTint="66"/>
          </w:tcPr>
          <w:p w:rsidR="00574273" w:rsidRPr="00574273" w:rsidRDefault="00574273" w:rsidP="00574273">
            <w:pPr>
              <w:keepNext/>
              <w:autoSpaceDE w:val="0"/>
              <w:autoSpaceDN w:val="0"/>
              <w:adjustRightInd w:val="0"/>
              <w:rPr>
                <w:rFonts w:ascii="Arial Narrow" w:hAnsi="Arial Narrow"/>
                <w:b/>
                <w:bCs/>
                <w:iCs/>
                <w:color w:val="000000"/>
                <w:sz w:val="20"/>
                <w:szCs w:val="20"/>
                <w:lang w:val="en-GB" w:eastAsia="en-GB"/>
              </w:rPr>
            </w:pPr>
            <w:r w:rsidRPr="00574273">
              <w:rPr>
                <w:rFonts w:ascii="Arial Narrow" w:hAnsi="Arial Narrow"/>
                <w:b/>
                <w:bCs/>
                <w:iCs/>
                <w:color w:val="000000"/>
                <w:sz w:val="20"/>
                <w:szCs w:val="20"/>
                <w:lang w:val="en-GB" w:eastAsia="en-GB"/>
              </w:rPr>
              <w:t>II Нето новчани ток из инвестиционих активности (1.-2.)</w:t>
            </w:r>
          </w:p>
        </w:tc>
        <w:tc>
          <w:tcPr>
            <w:tcW w:w="2131" w:type="dxa"/>
            <w:tcBorders>
              <w:top w:val="single" w:sz="6" w:space="0" w:color="auto"/>
              <w:left w:val="single" w:sz="6" w:space="0" w:color="auto"/>
              <w:bottom w:val="nil"/>
              <w:right w:val="single" w:sz="6" w:space="0" w:color="auto"/>
            </w:tcBorders>
            <w:shd w:val="clear" w:color="auto" w:fill="B6DDE8" w:themeFill="accent5" w:themeFillTint="66"/>
          </w:tcPr>
          <w:p w:rsidR="00574273" w:rsidRPr="00574273" w:rsidRDefault="00574273" w:rsidP="00574273">
            <w:pPr>
              <w:keepNext/>
              <w:autoSpaceDE w:val="0"/>
              <w:autoSpaceDN w:val="0"/>
              <w:adjustRightInd w:val="0"/>
              <w:jc w:val="right"/>
              <w:rPr>
                <w:rFonts w:ascii="Arial Narrow" w:hAnsi="Arial Narrow"/>
                <w:b/>
                <w:bCs/>
                <w:i/>
                <w:iCs/>
                <w:color w:val="000000"/>
                <w:sz w:val="20"/>
                <w:szCs w:val="20"/>
                <w:lang w:val="en-GB" w:eastAsia="en-GB"/>
              </w:rPr>
            </w:pPr>
          </w:p>
        </w:tc>
        <w:tc>
          <w:tcPr>
            <w:tcW w:w="2132" w:type="dxa"/>
            <w:tcBorders>
              <w:top w:val="single" w:sz="6" w:space="0" w:color="auto"/>
              <w:left w:val="single" w:sz="6" w:space="0" w:color="auto"/>
              <w:bottom w:val="nil"/>
              <w:right w:val="double" w:sz="6" w:space="0" w:color="auto"/>
            </w:tcBorders>
            <w:shd w:val="clear" w:color="auto" w:fill="B6DDE8" w:themeFill="accent5" w:themeFillTint="66"/>
          </w:tcPr>
          <w:p w:rsidR="00574273" w:rsidRPr="009238C8" w:rsidRDefault="00574273" w:rsidP="00574273">
            <w:pPr>
              <w:keepNext/>
              <w:autoSpaceDE w:val="0"/>
              <w:autoSpaceDN w:val="0"/>
              <w:adjustRightInd w:val="0"/>
              <w:jc w:val="right"/>
              <w:rPr>
                <w:rFonts w:ascii="Arial Narrow" w:hAnsi="Arial Narrow"/>
                <w:b/>
                <w:color w:val="000000"/>
                <w:sz w:val="20"/>
                <w:szCs w:val="20"/>
                <w:lang w:val="en-GB" w:eastAsia="en-GB"/>
              </w:rPr>
            </w:pPr>
          </w:p>
        </w:tc>
      </w:tr>
      <w:tr w:rsidR="00574273" w:rsidTr="00943F8F">
        <w:trPr>
          <w:cantSplit/>
          <w:jc w:val="center"/>
        </w:trPr>
        <w:tc>
          <w:tcPr>
            <w:tcW w:w="9639" w:type="dxa"/>
            <w:gridSpan w:val="3"/>
            <w:tcBorders>
              <w:top w:val="single" w:sz="6" w:space="0" w:color="auto"/>
              <w:left w:val="double" w:sz="6" w:space="0" w:color="auto"/>
              <w:bottom w:val="single" w:sz="6" w:space="0" w:color="auto"/>
              <w:right w:val="double" w:sz="6" w:space="0" w:color="auto"/>
            </w:tcBorders>
          </w:tcPr>
          <w:p w:rsidR="00574273" w:rsidRPr="00574273" w:rsidRDefault="00574273" w:rsidP="009238C8">
            <w:pPr>
              <w:keepNext/>
              <w:autoSpaceDE w:val="0"/>
              <w:autoSpaceDN w:val="0"/>
              <w:adjustRightInd w:val="0"/>
              <w:ind w:left="293"/>
              <w:rPr>
                <w:rFonts w:ascii="Arial Narrow" w:hAnsi="Arial Narrow"/>
                <w:b/>
                <w:bCs/>
                <w:color w:val="000000"/>
                <w:sz w:val="20"/>
                <w:szCs w:val="20"/>
                <w:lang w:val="en-GB" w:eastAsia="en-GB"/>
              </w:rPr>
            </w:pPr>
            <w:r w:rsidRPr="00574273">
              <w:rPr>
                <w:rFonts w:ascii="Arial Narrow" w:hAnsi="Arial Narrow"/>
                <w:b/>
                <w:bCs/>
                <w:color w:val="000000"/>
                <w:sz w:val="20"/>
                <w:szCs w:val="20"/>
                <w:lang w:val="en-GB" w:eastAsia="en-GB"/>
              </w:rPr>
              <w:t>Новчани ток из активности финансирања</w:t>
            </w:r>
          </w:p>
        </w:tc>
      </w:tr>
      <w:tr w:rsidR="00574273" w:rsidTr="00574273">
        <w:trPr>
          <w:cantSplit/>
          <w:jc w:val="center"/>
        </w:trPr>
        <w:tc>
          <w:tcPr>
            <w:tcW w:w="5376" w:type="dxa"/>
            <w:tcBorders>
              <w:top w:val="single" w:sz="6" w:space="0" w:color="auto"/>
              <w:left w:val="double" w:sz="6" w:space="0" w:color="auto"/>
              <w:bottom w:val="single" w:sz="6" w:space="0" w:color="auto"/>
              <w:right w:val="single" w:sz="6" w:space="0" w:color="auto"/>
            </w:tcBorders>
          </w:tcPr>
          <w:p w:rsidR="00574273" w:rsidRPr="00574273" w:rsidRDefault="00574273" w:rsidP="009238C8">
            <w:pPr>
              <w:keepNext/>
              <w:autoSpaceDE w:val="0"/>
              <w:autoSpaceDN w:val="0"/>
              <w:adjustRightInd w:val="0"/>
              <w:ind w:left="293"/>
              <w:rPr>
                <w:rFonts w:ascii="Arial Narrow" w:hAnsi="Arial Narrow"/>
                <w:color w:val="000000"/>
                <w:sz w:val="20"/>
                <w:szCs w:val="20"/>
                <w:lang w:val="en-GB" w:eastAsia="en-GB"/>
              </w:rPr>
            </w:pPr>
            <w:r w:rsidRPr="00574273">
              <w:rPr>
                <w:rFonts w:ascii="Arial Narrow" w:hAnsi="Arial Narrow"/>
                <w:color w:val="000000"/>
                <w:sz w:val="20"/>
                <w:szCs w:val="20"/>
                <w:lang w:val="en-GB" w:eastAsia="en-GB"/>
              </w:rPr>
              <w:t>1. Повећање основног капитала</w:t>
            </w:r>
          </w:p>
        </w:tc>
        <w:tc>
          <w:tcPr>
            <w:tcW w:w="2131" w:type="dxa"/>
            <w:tcBorders>
              <w:top w:val="single" w:sz="6" w:space="0" w:color="auto"/>
              <w:left w:val="single" w:sz="6" w:space="0" w:color="auto"/>
              <w:bottom w:val="single" w:sz="6" w:space="0" w:color="auto"/>
              <w:right w:val="single" w:sz="6" w:space="0" w:color="auto"/>
            </w:tcBorders>
          </w:tcPr>
          <w:p w:rsidR="00574273" w:rsidRPr="00574273" w:rsidRDefault="00574273" w:rsidP="009238C8">
            <w:pPr>
              <w:keepNext/>
              <w:autoSpaceDE w:val="0"/>
              <w:autoSpaceDN w:val="0"/>
              <w:adjustRightInd w:val="0"/>
              <w:ind w:left="293"/>
              <w:jc w:val="right"/>
              <w:rPr>
                <w:rFonts w:ascii="Arial Narrow" w:hAnsi="Arial Narrow"/>
                <w:color w:val="000000"/>
                <w:sz w:val="20"/>
                <w:szCs w:val="20"/>
                <w:lang w:val="en-GB" w:eastAsia="en-GB"/>
              </w:rPr>
            </w:pPr>
          </w:p>
        </w:tc>
        <w:tc>
          <w:tcPr>
            <w:tcW w:w="2132" w:type="dxa"/>
            <w:tcBorders>
              <w:top w:val="single" w:sz="6" w:space="0" w:color="auto"/>
              <w:left w:val="single" w:sz="6" w:space="0" w:color="auto"/>
              <w:bottom w:val="single" w:sz="6" w:space="0" w:color="auto"/>
              <w:right w:val="double" w:sz="6" w:space="0" w:color="auto"/>
            </w:tcBorders>
          </w:tcPr>
          <w:p w:rsidR="00574273" w:rsidRPr="00574273" w:rsidRDefault="00574273" w:rsidP="009238C8">
            <w:pPr>
              <w:keepNext/>
              <w:autoSpaceDE w:val="0"/>
              <w:autoSpaceDN w:val="0"/>
              <w:adjustRightInd w:val="0"/>
              <w:ind w:left="293"/>
              <w:jc w:val="right"/>
              <w:rPr>
                <w:rFonts w:ascii="Arial Narrow" w:hAnsi="Arial Narrow"/>
                <w:color w:val="000000"/>
                <w:sz w:val="20"/>
                <w:szCs w:val="20"/>
                <w:lang w:val="en-GB" w:eastAsia="en-GB"/>
              </w:rPr>
            </w:pPr>
          </w:p>
        </w:tc>
      </w:tr>
      <w:tr w:rsidR="00574273" w:rsidTr="00574273">
        <w:trPr>
          <w:cantSplit/>
          <w:jc w:val="center"/>
        </w:trPr>
        <w:tc>
          <w:tcPr>
            <w:tcW w:w="5376" w:type="dxa"/>
            <w:tcBorders>
              <w:top w:val="single" w:sz="6" w:space="0" w:color="auto"/>
              <w:left w:val="double" w:sz="6" w:space="0" w:color="auto"/>
              <w:bottom w:val="single" w:sz="6" w:space="0" w:color="auto"/>
              <w:right w:val="single" w:sz="6" w:space="0" w:color="auto"/>
            </w:tcBorders>
          </w:tcPr>
          <w:p w:rsidR="00574273" w:rsidRPr="00574273" w:rsidRDefault="00574273" w:rsidP="009238C8">
            <w:pPr>
              <w:keepNext/>
              <w:autoSpaceDE w:val="0"/>
              <w:autoSpaceDN w:val="0"/>
              <w:adjustRightInd w:val="0"/>
              <w:ind w:left="293"/>
              <w:rPr>
                <w:rFonts w:ascii="Arial Narrow" w:hAnsi="Arial Narrow"/>
                <w:color w:val="000000"/>
                <w:sz w:val="20"/>
                <w:szCs w:val="20"/>
                <w:lang w:val="sr-Cyrl-RS" w:eastAsia="en-GB"/>
              </w:rPr>
            </w:pPr>
            <w:r w:rsidRPr="00574273">
              <w:rPr>
                <w:rFonts w:ascii="Arial Narrow" w:hAnsi="Arial Narrow"/>
                <w:color w:val="000000"/>
                <w:sz w:val="20"/>
                <w:szCs w:val="20"/>
                <w:lang w:val="en-GB" w:eastAsia="en-GB"/>
              </w:rPr>
              <w:t>2. Добијени кредити</w:t>
            </w:r>
            <w:r w:rsidRPr="00574273">
              <w:rPr>
                <w:rFonts w:ascii="Arial Narrow" w:hAnsi="Arial Narrow"/>
                <w:color w:val="000000"/>
                <w:sz w:val="20"/>
                <w:szCs w:val="20"/>
                <w:lang w:val="sr-Cyrl-RS" w:eastAsia="en-GB"/>
              </w:rPr>
              <w:t xml:space="preserve"> и позајмице</w:t>
            </w:r>
          </w:p>
        </w:tc>
        <w:tc>
          <w:tcPr>
            <w:tcW w:w="2131" w:type="dxa"/>
            <w:tcBorders>
              <w:top w:val="single" w:sz="6" w:space="0" w:color="auto"/>
              <w:left w:val="single" w:sz="6" w:space="0" w:color="auto"/>
              <w:bottom w:val="single" w:sz="6" w:space="0" w:color="auto"/>
              <w:right w:val="single" w:sz="6" w:space="0" w:color="auto"/>
            </w:tcBorders>
          </w:tcPr>
          <w:p w:rsidR="00574273" w:rsidRPr="00574273" w:rsidRDefault="00574273" w:rsidP="009238C8">
            <w:pPr>
              <w:keepNext/>
              <w:autoSpaceDE w:val="0"/>
              <w:autoSpaceDN w:val="0"/>
              <w:adjustRightInd w:val="0"/>
              <w:ind w:left="293"/>
              <w:jc w:val="right"/>
              <w:rPr>
                <w:rFonts w:ascii="Arial Narrow" w:hAnsi="Arial Narrow"/>
                <w:color w:val="000000"/>
                <w:sz w:val="20"/>
                <w:szCs w:val="20"/>
                <w:lang w:val="en-GB" w:eastAsia="en-GB"/>
              </w:rPr>
            </w:pPr>
          </w:p>
        </w:tc>
        <w:tc>
          <w:tcPr>
            <w:tcW w:w="2132" w:type="dxa"/>
            <w:tcBorders>
              <w:top w:val="single" w:sz="6" w:space="0" w:color="auto"/>
              <w:left w:val="single" w:sz="6" w:space="0" w:color="auto"/>
              <w:bottom w:val="single" w:sz="6" w:space="0" w:color="auto"/>
              <w:right w:val="double" w:sz="6" w:space="0" w:color="auto"/>
            </w:tcBorders>
          </w:tcPr>
          <w:p w:rsidR="00574273" w:rsidRPr="00574273" w:rsidRDefault="00574273" w:rsidP="009238C8">
            <w:pPr>
              <w:keepNext/>
              <w:autoSpaceDE w:val="0"/>
              <w:autoSpaceDN w:val="0"/>
              <w:adjustRightInd w:val="0"/>
              <w:ind w:left="293"/>
              <w:jc w:val="right"/>
              <w:rPr>
                <w:rFonts w:ascii="Arial Narrow" w:hAnsi="Arial Narrow"/>
                <w:color w:val="000000"/>
                <w:sz w:val="20"/>
                <w:szCs w:val="20"/>
                <w:lang w:val="en-GB" w:eastAsia="en-GB"/>
              </w:rPr>
            </w:pPr>
          </w:p>
        </w:tc>
      </w:tr>
      <w:tr w:rsidR="00574273" w:rsidTr="00574273">
        <w:trPr>
          <w:cantSplit/>
          <w:jc w:val="center"/>
        </w:trPr>
        <w:tc>
          <w:tcPr>
            <w:tcW w:w="5376" w:type="dxa"/>
            <w:tcBorders>
              <w:top w:val="single" w:sz="6" w:space="0" w:color="auto"/>
              <w:left w:val="double" w:sz="6" w:space="0" w:color="auto"/>
              <w:bottom w:val="single" w:sz="6" w:space="0" w:color="auto"/>
              <w:right w:val="single" w:sz="6" w:space="0" w:color="auto"/>
            </w:tcBorders>
          </w:tcPr>
          <w:p w:rsidR="00574273" w:rsidRPr="00574273" w:rsidRDefault="00574273" w:rsidP="009238C8">
            <w:pPr>
              <w:keepNext/>
              <w:autoSpaceDE w:val="0"/>
              <w:autoSpaceDN w:val="0"/>
              <w:adjustRightInd w:val="0"/>
              <w:ind w:left="293"/>
              <w:rPr>
                <w:rFonts w:ascii="Arial Narrow" w:hAnsi="Arial Narrow"/>
                <w:color w:val="000000"/>
                <w:sz w:val="20"/>
                <w:szCs w:val="20"/>
                <w:lang w:val="en-GB" w:eastAsia="en-GB"/>
              </w:rPr>
            </w:pPr>
            <w:r w:rsidRPr="00574273">
              <w:rPr>
                <w:rFonts w:ascii="Arial Narrow" w:hAnsi="Arial Narrow"/>
                <w:color w:val="000000"/>
                <w:sz w:val="20"/>
                <w:szCs w:val="20"/>
                <w:lang w:val="en-GB" w:eastAsia="en-GB"/>
              </w:rPr>
              <w:t>3. Донације, субвенције, грантови</w:t>
            </w:r>
          </w:p>
        </w:tc>
        <w:tc>
          <w:tcPr>
            <w:tcW w:w="2131" w:type="dxa"/>
            <w:tcBorders>
              <w:top w:val="single" w:sz="6" w:space="0" w:color="auto"/>
              <w:left w:val="single" w:sz="6" w:space="0" w:color="auto"/>
              <w:bottom w:val="single" w:sz="6" w:space="0" w:color="auto"/>
              <w:right w:val="single" w:sz="6" w:space="0" w:color="auto"/>
            </w:tcBorders>
          </w:tcPr>
          <w:p w:rsidR="00574273" w:rsidRPr="00574273" w:rsidRDefault="00574273" w:rsidP="009238C8">
            <w:pPr>
              <w:keepNext/>
              <w:autoSpaceDE w:val="0"/>
              <w:autoSpaceDN w:val="0"/>
              <w:adjustRightInd w:val="0"/>
              <w:ind w:left="293"/>
              <w:jc w:val="right"/>
              <w:rPr>
                <w:rFonts w:ascii="Arial Narrow" w:hAnsi="Arial Narrow"/>
                <w:color w:val="000000"/>
                <w:sz w:val="20"/>
                <w:szCs w:val="20"/>
                <w:lang w:val="en-GB" w:eastAsia="en-GB"/>
              </w:rPr>
            </w:pPr>
          </w:p>
        </w:tc>
        <w:tc>
          <w:tcPr>
            <w:tcW w:w="2132" w:type="dxa"/>
            <w:tcBorders>
              <w:top w:val="single" w:sz="6" w:space="0" w:color="auto"/>
              <w:left w:val="single" w:sz="6" w:space="0" w:color="auto"/>
              <w:bottom w:val="single" w:sz="6" w:space="0" w:color="auto"/>
              <w:right w:val="double" w:sz="6" w:space="0" w:color="auto"/>
            </w:tcBorders>
          </w:tcPr>
          <w:p w:rsidR="00574273" w:rsidRPr="00574273" w:rsidRDefault="00574273" w:rsidP="009238C8">
            <w:pPr>
              <w:keepNext/>
              <w:autoSpaceDE w:val="0"/>
              <w:autoSpaceDN w:val="0"/>
              <w:adjustRightInd w:val="0"/>
              <w:ind w:left="293"/>
              <w:jc w:val="right"/>
              <w:rPr>
                <w:rFonts w:ascii="Arial Narrow" w:hAnsi="Arial Narrow"/>
                <w:color w:val="000000"/>
                <w:sz w:val="20"/>
                <w:szCs w:val="20"/>
                <w:lang w:val="en-GB" w:eastAsia="en-GB"/>
              </w:rPr>
            </w:pPr>
          </w:p>
        </w:tc>
      </w:tr>
      <w:tr w:rsidR="00574273" w:rsidTr="00574273">
        <w:trPr>
          <w:cantSplit/>
          <w:jc w:val="center"/>
        </w:trPr>
        <w:tc>
          <w:tcPr>
            <w:tcW w:w="5376" w:type="dxa"/>
            <w:tcBorders>
              <w:top w:val="single" w:sz="6" w:space="0" w:color="auto"/>
              <w:left w:val="double" w:sz="6" w:space="0" w:color="auto"/>
              <w:bottom w:val="single" w:sz="6" w:space="0" w:color="auto"/>
              <w:right w:val="single" w:sz="6" w:space="0" w:color="auto"/>
            </w:tcBorders>
          </w:tcPr>
          <w:p w:rsidR="00574273" w:rsidRPr="00574273" w:rsidRDefault="00574273" w:rsidP="009238C8">
            <w:pPr>
              <w:keepNext/>
              <w:autoSpaceDE w:val="0"/>
              <w:autoSpaceDN w:val="0"/>
              <w:adjustRightInd w:val="0"/>
              <w:ind w:left="293"/>
              <w:rPr>
                <w:rFonts w:ascii="Arial Narrow" w:hAnsi="Arial Narrow"/>
                <w:color w:val="000000"/>
                <w:sz w:val="20"/>
                <w:szCs w:val="20"/>
                <w:lang w:val="sr-Cyrl-RS" w:eastAsia="en-GB"/>
              </w:rPr>
            </w:pPr>
            <w:r w:rsidRPr="00574273">
              <w:rPr>
                <w:rFonts w:ascii="Arial Narrow" w:hAnsi="Arial Narrow"/>
                <w:color w:val="000000"/>
                <w:sz w:val="20"/>
                <w:szCs w:val="20"/>
                <w:lang w:val="en-GB" w:eastAsia="en-GB"/>
              </w:rPr>
              <w:t>4. Отплата кредита</w:t>
            </w:r>
            <w:r w:rsidRPr="00574273">
              <w:rPr>
                <w:rFonts w:ascii="Arial Narrow" w:hAnsi="Arial Narrow"/>
                <w:color w:val="000000"/>
                <w:sz w:val="20"/>
                <w:szCs w:val="20"/>
                <w:lang w:val="sr-Cyrl-RS" w:eastAsia="en-GB"/>
              </w:rPr>
              <w:t xml:space="preserve"> и позајмица</w:t>
            </w:r>
          </w:p>
        </w:tc>
        <w:tc>
          <w:tcPr>
            <w:tcW w:w="2131" w:type="dxa"/>
            <w:tcBorders>
              <w:top w:val="single" w:sz="6" w:space="0" w:color="auto"/>
              <w:left w:val="single" w:sz="6" w:space="0" w:color="auto"/>
              <w:bottom w:val="single" w:sz="6" w:space="0" w:color="auto"/>
              <w:right w:val="single" w:sz="6" w:space="0" w:color="auto"/>
            </w:tcBorders>
          </w:tcPr>
          <w:p w:rsidR="00574273" w:rsidRPr="00574273" w:rsidRDefault="00574273" w:rsidP="009238C8">
            <w:pPr>
              <w:keepNext/>
              <w:autoSpaceDE w:val="0"/>
              <w:autoSpaceDN w:val="0"/>
              <w:adjustRightInd w:val="0"/>
              <w:ind w:left="293"/>
              <w:jc w:val="right"/>
              <w:rPr>
                <w:rFonts w:ascii="Arial Narrow" w:hAnsi="Arial Narrow"/>
                <w:color w:val="000000"/>
                <w:sz w:val="20"/>
                <w:szCs w:val="20"/>
                <w:lang w:val="en-GB" w:eastAsia="en-GB"/>
              </w:rPr>
            </w:pPr>
          </w:p>
        </w:tc>
        <w:tc>
          <w:tcPr>
            <w:tcW w:w="2132" w:type="dxa"/>
            <w:tcBorders>
              <w:top w:val="single" w:sz="6" w:space="0" w:color="auto"/>
              <w:left w:val="single" w:sz="6" w:space="0" w:color="auto"/>
              <w:bottom w:val="single" w:sz="6" w:space="0" w:color="auto"/>
              <w:right w:val="double" w:sz="6" w:space="0" w:color="auto"/>
            </w:tcBorders>
          </w:tcPr>
          <w:p w:rsidR="00574273" w:rsidRPr="00574273" w:rsidRDefault="00574273" w:rsidP="009238C8">
            <w:pPr>
              <w:keepNext/>
              <w:autoSpaceDE w:val="0"/>
              <w:autoSpaceDN w:val="0"/>
              <w:adjustRightInd w:val="0"/>
              <w:ind w:left="293"/>
              <w:jc w:val="right"/>
              <w:rPr>
                <w:rFonts w:ascii="Arial Narrow" w:hAnsi="Arial Narrow"/>
                <w:color w:val="000000"/>
                <w:sz w:val="20"/>
                <w:szCs w:val="20"/>
                <w:lang w:val="en-GB" w:eastAsia="en-GB"/>
              </w:rPr>
            </w:pPr>
          </w:p>
        </w:tc>
      </w:tr>
      <w:tr w:rsidR="00574273" w:rsidTr="00574273">
        <w:trPr>
          <w:cantSplit/>
          <w:jc w:val="center"/>
        </w:trPr>
        <w:tc>
          <w:tcPr>
            <w:tcW w:w="5376" w:type="dxa"/>
            <w:tcBorders>
              <w:top w:val="single" w:sz="6" w:space="0" w:color="auto"/>
              <w:left w:val="double" w:sz="6" w:space="0" w:color="auto"/>
              <w:bottom w:val="single" w:sz="6" w:space="0" w:color="auto"/>
              <w:right w:val="single" w:sz="6" w:space="0" w:color="auto"/>
            </w:tcBorders>
          </w:tcPr>
          <w:p w:rsidR="00574273" w:rsidRPr="00574273" w:rsidRDefault="00574273" w:rsidP="009238C8">
            <w:pPr>
              <w:keepNext/>
              <w:autoSpaceDE w:val="0"/>
              <w:autoSpaceDN w:val="0"/>
              <w:adjustRightInd w:val="0"/>
              <w:ind w:left="293"/>
              <w:rPr>
                <w:rFonts w:ascii="Arial Narrow" w:hAnsi="Arial Narrow"/>
                <w:color w:val="000000"/>
                <w:sz w:val="20"/>
                <w:szCs w:val="20"/>
                <w:lang w:val="en-GB" w:eastAsia="en-GB"/>
              </w:rPr>
            </w:pPr>
            <w:r w:rsidRPr="00574273">
              <w:rPr>
                <w:rFonts w:ascii="Arial Narrow" w:hAnsi="Arial Narrow"/>
                <w:color w:val="000000"/>
                <w:sz w:val="20"/>
                <w:szCs w:val="20"/>
                <w:lang w:val="en-GB" w:eastAsia="en-GB"/>
              </w:rPr>
              <w:t>5. Порез на добит</w:t>
            </w:r>
          </w:p>
        </w:tc>
        <w:tc>
          <w:tcPr>
            <w:tcW w:w="2131" w:type="dxa"/>
            <w:tcBorders>
              <w:top w:val="single" w:sz="6" w:space="0" w:color="auto"/>
              <w:left w:val="single" w:sz="6" w:space="0" w:color="auto"/>
              <w:bottom w:val="single" w:sz="6" w:space="0" w:color="auto"/>
              <w:right w:val="single" w:sz="6" w:space="0" w:color="auto"/>
            </w:tcBorders>
          </w:tcPr>
          <w:p w:rsidR="00574273" w:rsidRPr="00574273" w:rsidRDefault="00574273" w:rsidP="009238C8">
            <w:pPr>
              <w:keepNext/>
              <w:autoSpaceDE w:val="0"/>
              <w:autoSpaceDN w:val="0"/>
              <w:adjustRightInd w:val="0"/>
              <w:ind w:left="293"/>
              <w:jc w:val="right"/>
              <w:rPr>
                <w:rFonts w:ascii="Arial Narrow" w:hAnsi="Arial Narrow"/>
                <w:color w:val="000000"/>
                <w:sz w:val="20"/>
                <w:szCs w:val="20"/>
                <w:lang w:val="en-GB" w:eastAsia="en-GB"/>
              </w:rPr>
            </w:pPr>
          </w:p>
        </w:tc>
        <w:tc>
          <w:tcPr>
            <w:tcW w:w="2132" w:type="dxa"/>
            <w:tcBorders>
              <w:top w:val="single" w:sz="6" w:space="0" w:color="auto"/>
              <w:left w:val="single" w:sz="6" w:space="0" w:color="auto"/>
              <w:bottom w:val="single" w:sz="6" w:space="0" w:color="auto"/>
              <w:right w:val="double" w:sz="6" w:space="0" w:color="auto"/>
            </w:tcBorders>
          </w:tcPr>
          <w:p w:rsidR="00574273" w:rsidRPr="00574273" w:rsidRDefault="00574273" w:rsidP="009238C8">
            <w:pPr>
              <w:keepNext/>
              <w:autoSpaceDE w:val="0"/>
              <w:autoSpaceDN w:val="0"/>
              <w:adjustRightInd w:val="0"/>
              <w:ind w:left="293"/>
              <w:jc w:val="right"/>
              <w:rPr>
                <w:rFonts w:ascii="Arial Narrow" w:hAnsi="Arial Narrow"/>
                <w:color w:val="000000"/>
                <w:sz w:val="20"/>
                <w:szCs w:val="20"/>
                <w:lang w:val="en-GB" w:eastAsia="en-GB"/>
              </w:rPr>
            </w:pPr>
          </w:p>
        </w:tc>
      </w:tr>
      <w:tr w:rsidR="00574273" w:rsidTr="00574273">
        <w:trPr>
          <w:cantSplit/>
          <w:jc w:val="center"/>
        </w:trPr>
        <w:tc>
          <w:tcPr>
            <w:tcW w:w="5376" w:type="dxa"/>
            <w:tcBorders>
              <w:top w:val="single" w:sz="6" w:space="0" w:color="auto"/>
              <w:left w:val="double" w:sz="6" w:space="0" w:color="auto"/>
              <w:bottom w:val="nil"/>
              <w:right w:val="single" w:sz="6" w:space="0" w:color="auto"/>
            </w:tcBorders>
            <w:shd w:val="clear" w:color="auto" w:fill="B6DDE8" w:themeFill="accent5" w:themeFillTint="66"/>
          </w:tcPr>
          <w:p w:rsidR="00574273" w:rsidRPr="00574273" w:rsidRDefault="00574273" w:rsidP="00574273">
            <w:pPr>
              <w:keepNext/>
              <w:autoSpaceDE w:val="0"/>
              <w:autoSpaceDN w:val="0"/>
              <w:adjustRightInd w:val="0"/>
              <w:rPr>
                <w:rFonts w:ascii="Arial Narrow" w:hAnsi="Arial Narrow"/>
                <w:b/>
                <w:bCs/>
                <w:iCs/>
                <w:color w:val="000000"/>
                <w:sz w:val="20"/>
                <w:szCs w:val="20"/>
                <w:lang w:val="en-GB" w:eastAsia="en-GB"/>
              </w:rPr>
            </w:pPr>
            <w:r w:rsidRPr="00574273">
              <w:rPr>
                <w:rFonts w:ascii="Arial Narrow" w:hAnsi="Arial Narrow"/>
                <w:b/>
                <w:bCs/>
                <w:iCs/>
                <w:color w:val="000000"/>
                <w:sz w:val="20"/>
                <w:szCs w:val="20"/>
                <w:lang w:val="en-GB" w:eastAsia="en-GB"/>
              </w:rPr>
              <w:t>III Нето новчани ток из активности финансирања</w:t>
            </w:r>
            <w:r w:rsidRPr="00574273">
              <w:rPr>
                <w:rFonts w:ascii="Arial Narrow" w:hAnsi="Arial Narrow"/>
                <w:b/>
                <w:bCs/>
                <w:iCs/>
                <w:color w:val="000000"/>
                <w:sz w:val="20"/>
                <w:szCs w:val="20"/>
                <w:lang w:val="sr-Cyrl-RS" w:eastAsia="en-GB"/>
              </w:rPr>
              <w:t xml:space="preserve"> </w:t>
            </w:r>
            <w:r w:rsidRPr="00574273">
              <w:rPr>
                <w:rFonts w:ascii="Arial Narrow" w:hAnsi="Arial Narrow"/>
                <w:b/>
                <w:bCs/>
                <w:iCs/>
                <w:color w:val="000000"/>
                <w:sz w:val="20"/>
                <w:szCs w:val="20"/>
                <w:lang w:val="en-GB" w:eastAsia="en-GB"/>
              </w:rPr>
              <w:t xml:space="preserve">(1.+2.+3.-4.-5.) </w:t>
            </w:r>
          </w:p>
        </w:tc>
        <w:tc>
          <w:tcPr>
            <w:tcW w:w="2131" w:type="dxa"/>
            <w:tcBorders>
              <w:top w:val="single" w:sz="6" w:space="0" w:color="auto"/>
              <w:left w:val="single" w:sz="6" w:space="0" w:color="auto"/>
              <w:bottom w:val="nil"/>
              <w:right w:val="single" w:sz="6" w:space="0" w:color="auto"/>
            </w:tcBorders>
            <w:shd w:val="clear" w:color="auto" w:fill="B6DDE8" w:themeFill="accent5" w:themeFillTint="66"/>
          </w:tcPr>
          <w:p w:rsidR="00574273" w:rsidRPr="009238C8" w:rsidRDefault="00574273" w:rsidP="00574273">
            <w:pPr>
              <w:keepNext/>
              <w:autoSpaceDE w:val="0"/>
              <w:autoSpaceDN w:val="0"/>
              <w:adjustRightInd w:val="0"/>
              <w:jc w:val="right"/>
              <w:rPr>
                <w:rFonts w:ascii="Arial Narrow" w:hAnsi="Arial Narrow"/>
                <w:b/>
                <w:bCs/>
                <w:i/>
                <w:iCs/>
                <w:color w:val="000000"/>
                <w:sz w:val="20"/>
                <w:szCs w:val="20"/>
                <w:lang w:val="en-GB" w:eastAsia="en-GB"/>
              </w:rPr>
            </w:pPr>
          </w:p>
        </w:tc>
        <w:tc>
          <w:tcPr>
            <w:tcW w:w="2132" w:type="dxa"/>
            <w:tcBorders>
              <w:top w:val="single" w:sz="6" w:space="0" w:color="auto"/>
              <w:left w:val="single" w:sz="6" w:space="0" w:color="auto"/>
              <w:bottom w:val="nil"/>
              <w:right w:val="double" w:sz="6" w:space="0" w:color="auto"/>
            </w:tcBorders>
            <w:shd w:val="clear" w:color="auto" w:fill="B6DDE8" w:themeFill="accent5" w:themeFillTint="66"/>
          </w:tcPr>
          <w:p w:rsidR="00574273" w:rsidRPr="009238C8" w:rsidRDefault="00574273" w:rsidP="00574273">
            <w:pPr>
              <w:keepNext/>
              <w:autoSpaceDE w:val="0"/>
              <w:autoSpaceDN w:val="0"/>
              <w:adjustRightInd w:val="0"/>
              <w:jc w:val="right"/>
              <w:rPr>
                <w:rFonts w:ascii="Arial Narrow" w:hAnsi="Arial Narrow"/>
                <w:b/>
                <w:color w:val="000000"/>
                <w:sz w:val="20"/>
                <w:szCs w:val="20"/>
                <w:lang w:val="en-GB" w:eastAsia="en-GB"/>
              </w:rPr>
            </w:pPr>
          </w:p>
        </w:tc>
      </w:tr>
      <w:tr w:rsidR="00574273" w:rsidTr="00574273">
        <w:trPr>
          <w:cantSplit/>
          <w:jc w:val="center"/>
        </w:trPr>
        <w:tc>
          <w:tcPr>
            <w:tcW w:w="5376" w:type="dxa"/>
            <w:tcBorders>
              <w:top w:val="single" w:sz="6" w:space="0" w:color="auto"/>
              <w:left w:val="double" w:sz="6" w:space="0" w:color="auto"/>
              <w:bottom w:val="single" w:sz="6" w:space="0" w:color="auto"/>
              <w:right w:val="single" w:sz="6" w:space="0" w:color="auto"/>
            </w:tcBorders>
            <w:shd w:val="clear" w:color="auto" w:fill="B6DDE8" w:themeFill="accent5" w:themeFillTint="66"/>
          </w:tcPr>
          <w:p w:rsidR="00574273" w:rsidRPr="00574273" w:rsidRDefault="00574273" w:rsidP="00574273">
            <w:pPr>
              <w:keepNext/>
              <w:autoSpaceDE w:val="0"/>
              <w:autoSpaceDN w:val="0"/>
              <w:adjustRightInd w:val="0"/>
              <w:rPr>
                <w:rFonts w:ascii="Arial Narrow" w:hAnsi="Arial Narrow"/>
                <w:b/>
                <w:bCs/>
                <w:color w:val="000000"/>
                <w:sz w:val="20"/>
                <w:szCs w:val="20"/>
                <w:lang w:val="en-GB" w:eastAsia="en-GB"/>
              </w:rPr>
            </w:pPr>
            <w:r w:rsidRPr="00574273">
              <w:rPr>
                <w:rFonts w:ascii="Arial Narrow" w:hAnsi="Arial Narrow"/>
                <w:b/>
                <w:bCs/>
                <w:color w:val="000000"/>
                <w:sz w:val="20"/>
                <w:szCs w:val="20"/>
                <w:lang w:val="en-GB" w:eastAsia="en-GB"/>
              </w:rPr>
              <w:t>IV Нето прилив/одлив периода (I+II+III)</w:t>
            </w:r>
          </w:p>
        </w:tc>
        <w:tc>
          <w:tcPr>
            <w:tcW w:w="2131" w:type="dxa"/>
            <w:tcBorders>
              <w:top w:val="single" w:sz="6" w:space="0" w:color="auto"/>
              <w:left w:val="single" w:sz="6" w:space="0" w:color="auto"/>
              <w:bottom w:val="single" w:sz="6" w:space="0" w:color="auto"/>
              <w:right w:val="single" w:sz="6" w:space="0" w:color="auto"/>
            </w:tcBorders>
            <w:shd w:val="clear" w:color="auto" w:fill="B6DDE8" w:themeFill="accent5" w:themeFillTint="66"/>
          </w:tcPr>
          <w:p w:rsidR="00574273" w:rsidRPr="009238C8" w:rsidRDefault="00574273" w:rsidP="00574273">
            <w:pPr>
              <w:keepNext/>
              <w:autoSpaceDE w:val="0"/>
              <w:autoSpaceDN w:val="0"/>
              <w:adjustRightInd w:val="0"/>
              <w:jc w:val="right"/>
              <w:rPr>
                <w:rFonts w:ascii="Arial Narrow" w:hAnsi="Arial Narrow"/>
                <w:b/>
                <w:color w:val="000000"/>
                <w:sz w:val="20"/>
                <w:szCs w:val="20"/>
                <w:lang w:val="en-GB" w:eastAsia="en-GB"/>
              </w:rPr>
            </w:pPr>
          </w:p>
        </w:tc>
        <w:tc>
          <w:tcPr>
            <w:tcW w:w="2132" w:type="dxa"/>
            <w:tcBorders>
              <w:top w:val="single" w:sz="6" w:space="0" w:color="auto"/>
              <w:left w:val="single" w:sz="6" w:space="0" w:color="auto"/>
              <w:bottom w:val="single" w:sz="6" w:space="0" w:color="auto"/>
              <w:right w:val="double" w:sz="6" w:space="0" w:color="auto"/>
            </w:tcBorders>
            <w:shd w:val="clear" w:color="auto" w:fill="B6DDE8" w:themeFill="accent5" w:themeFillTint="66"/>
          </w:tcPr>
          <w:p w:rsidR="00574273" w:rsidRPr="009238C8" w:rsidRDefault="00574273" w:rsidP="00574273">
            <w:pPr>
              <w:keepNext/>
              <w:autoSpaceDE w:val="0"/>
              <w:autoSpaceDN w:val="0"/>
              <w:adjustRightInd w:val="0"/>
              <w:jc w:val="right"/>
              <w:rPr>
                <w:rFonts w:ascii="Arial Narrow" w:hAnsi="Arial Narrow"/>
                <w:b/>
                <w:color w:val="000000"/>
                <w:sz w:val="20"/>
                <w:szCs w:val="20"/>
                <w:lang w:val="en-GB" w:eastAsia="en-GB"/>
              </w:rPr>
            </w:pPr>
          </w:p>
        </w:tc>
      </w:tr>
      <w:tr w:rsidR="00574273" w:rsidTr="00574273">
        <w:trPr>
          <w:cantSplit/>
          <w:jc w:val="center"/>
        </w:trPr>
        <w:tc>
          <w:tcPr>
            <w:tcW w:w="5376" w:type="dxa"/>
            <w:tcBorders>
              <w:top w:val="single" w:sz="6" w:space="0" w:color="auto"/>
              <w:left w:val="double" w:sz="6" w:space="0" w:color="auto"/>
              <w:bottom w:val="single" w:sz="6" w:space="0" w:color="auto"/>
              <w:right w:val="single" w:sz="6" w:space="0" w:color="auto"/>
            </w:tcBorders>
          </w:tcPr>
          <w:p w:rsidR="00574273" w:rsidRPr="00574273" w:rsidRDefault="00574273" w:rsidP="00574273">
            <w:pPr>
              <w:keepNext/>
              <w:autoSpaceDE w:val="0"/>
              <w:autoSpaceDN w:val="0"/>
              <w:adjustRightInd w:val="0"/>
              <w:rPr>
                <w:rFonts w:ascii="Arial Narrow" w:hAnsi="Arial Narrow"/>
                <w:color w:val="000000"/>
                <w:sz w:val="20"/>
                <w:szCs w:val="20"/>
                <w:lang w:val="en-GB" w:eastAsia="en-GB"/>
              </w:rPr>
            </w:pPr>
            <w:r w:rsidRPr="00574273">
              <w:rPr>
                <w:rFonts w:ascii="Arial Narrow" w:hAnsi="Arial Narrow"/>
                <w:color w:val="000000"/>
                <w:sz w:val="20"/>
                <w:szCs w:val="20"/>
                <w:lang w:val="en-GB" w:eastAsia="en-GB"/>
              </w:rPr>
              <w:t>V Готовина на почетку периода</w:t>
            </w:r>
          </w:p>
        </w:tc>
        <w:tc>
          <w:tcPr>
            <w:tcW w:w="2131" w:type="dxa"/>
            <w:tcBorders>
              <w:top w:val="single" w:sz="6" w:space="0" w:color="auto"/>
              <w:left w:val="single" w:sz="6" w:space="0" w:color="auto"/>
              <w:bottom w:val="single" w:sz="6" w:space="0" w:color="auto"/>
              <w:right w:val="single" w:sz="6" w:space="0" w:color="auto"/>
            </w:tcBorders>
          </w:tcPr>
          <w:p w:rsidR="00574273" w:rsidRPr="00574273" w:rsidRDefault="00574273" w:rsidP="00574273">
            <w:pPr>
              <w:keepNext/>
              <w:autoSpaceDE w:val="0"/>
              <w:autoSpaceDN w:val="0"/>
              <w:adjustRightInd w:val="0"/>
              <w:jc w:val="right"/>
              <w:rPr>
                <w:rFonts w:ascii="Arial Narrow" w:hAnsi="Arial Narrow"/>
                <w:color w:val="000000"/>
                <w:sz w:val="20"/>
                <w:szCs w:val="20"/>
                <w:lang w:val="en-GB" w:eastAsia="en-GB"/>
              </w:rPr>
            </w:pPr>
          </w:p>
        </w:tc>
        <w:tc>
          <w:tcPr>
            <w:tcW w:w="2132" w:type="dxa"/>
            <w:tcBorders>
              <w:top w:val="single" w:sz="6" w:space="0" w:color="auto"/>
              <w:left w:val="single" w:sz="6" w:space="0" w:color="auto"/>
              <w:bottom w:val="single" w:sz="6" w:space="0" w:color="auto"/>
              <w:right w:val="double" w:sz="6" w:space="0" w:color="auto"/>
            </w:tcBorders>
          </w:tcPr>
          <w:p w:rsidR="00574273" w:rsidRPr="00574273" w:rsidRDefault="00574273" w:rsidP="00574273">
            <w:pPr>
              <w:keepNext/>
              <w:autoSpaceDE w:val="0"/>
              <w:autoSpaceDN w:val="0"/>
              <w:adjustRightInd w:val="0"/>
              <w:jc w:val="right"/>
              <w:rPr>
                <w:rFonts w:ascii="Arial Narrow" w:hAnsi="Arial Narrow"/>
                <w:color w:val="000000"/>
                <w:sz w:val="20"/>
                <w:szCs w:val="20"/>
                <w:lang w:val="en-GB" w:eastAsia="en-GB"/>
              </w:rPr>
            </w:pPr>
          </w:p>
        </w:tc>
      </w:tr>
      <w:tr w:rsidR="00574273" w:rsidTr="00574273">
        <w:trPr>
          <w:cantSplit/>
          <w:jc w:val="center"/>
        </w:trPr>
        <w:tc>
          <w:tcPr>
            <w:tcW w:w="5376" w:type="dxa"/>
            <w:tcBorders>
              <w:top w:val="single" w:sz="6" w:space="0" w:color="auto"/>
              <w:left w:val="double" w:sz="6" w:space="0" w:color="auto"/>
              <w:bottom w:val="double" w:sz="6" w:space="0" w:color="auto"/>
              <w:right w:val="single" w:sz="6" w:space="0" w:color="auto"/>
            </w:tcBorders>
          </w:tcPr>
          <w:p w:rsidR="00574273" w:rsidRPr="00574273" w:rsidRDefault="00574273" w:rsidP="00574273">
            <w:pPr>
              <w:keepNext/>
              <w:autoSpaceDE w:val="0"/>
              <w:autoSpaceDN w:val="0"/>
              <w:adjustRightInd w:val="0"/>
              <w:rPr>
                <w:rFonts w:ascii="Arial Narrow" w:hAnsi="Arial Narrow"/>
                <w:color w:val="000000"/>
                <w:sz w:val="20"/>
                <w:szCs w:val="20"/>
                <w:lang w:val="en-GB" w:eastAsia="en-GB"/>
              </w:rPr>
            </w:pPr>
            <w:r w:rsidRPr="00574273">
              <w:rPr>
                <w:rFonts w:ascii="Arial Narrow" w:hAnsi="Arial Narrow"/>
                <w:color w:val="000000"/>
                <w:sz w:val="20"/>
                <w:szCs w:val="20"/>
                <w:lang w:val="en-GB" w:eastAsia="en-GB"/>
              </w:rPr>
              <w:t>Готовина на крају периода (IV+V)</w:t>
            </w:r>
          </w:p>
        </w:tc>
        <w:tc>
          <w:tcPr>
            <w:tcW w:w="2131" w:type="dxa"/>
            <w:tcBorders>
              <w:top w:val="single" w:sz="6" w:space="0" w:color="auto"/>
              <w:left w:val="single" w:sz="6" w:space="0" w:color="auto"/>
              <w:bottom w:val="double" w:sz="6" w:space="0" w:color="auto"/>
              <w:right w:val="single" w:sz="6" w:space="0" w:color="auto"/>
            </w:tcBorders>
          </w:tcPr>
          <w:p w:rsidR="00574273" w:rsidRPr="00574273" w:rsidRDefault="00574273" w:rsidP="00574273">
            <w:pPr>
              <w:keepNext/>
              <w:autoSpaceDE w:val="0"/>
              <w:autoSpaceDN w:val="0"/>
              <w:adjustRightInd w:val="0"/>
              <w:jc w:val="right"/>
              <w:rPr>
                <w:rFonts w:ascii="Arial Narrow" w:hAnsi="Arial Narrow"/>
                <w:color w:val="000000"/>
                <w:sz w:val="20"/>
                <w:szCs w:val="20"/>
                <w:lang w:val="en-GB" w:eastAsia="en-GB"/>
              </w:rPr>
            </w:pPr>
          </w:p>
        </w:tc>
        <w:tc>
          <w:tcPr>
            <w:tcW w:w="2132" w:type="dxa"/>
            <w:tcBorders>
              <w:top w:val="single" w:sz="6" w:space="0" w:color="auto"/>
              <w:left w:val="single" w:sz="6" w:space="0" w:color="auto"/>
              <w:bottom w:val="double" w:sz="6" w:space="0" w:color="auto"/>
              <w:right w:val="double" w:sz="6" w:space="0" w:color="auto"/>
            </w:tcBorders>
          </w:tcPr>
          <w:p w:rsidR="00574273" w:rsidRPr="00574273" w:rsidRDefault="00574273" w:rsidP="00574273">
            <w:pPr>
              <w:keepNext/>
              <w:autoSpaceDE w:val="0"/>
              <w:autoSpaceDN w:val="0"/>
              <w:adjustRightInd w:val="0"/>
              <w:jc w:val="right"/>
              <w:rPr>
                <w:rFonts w:ascii="Arial Narrow" w:hAnsi="Arial Narrow"/>
                <w:color w:val="000000"/>
                <w:sz w:val="20"/>
                <w:szCs w:val="20"/>
                <w:lang w:val="en-GB" w:eastAsia="en-GB"/>
              </w:rPr>
            </w:pPr>
          </w:p>
        </w:tc>
      </w:tr>
    </w:tbl>
    <w:p w:rsidR="00A40D2E" w:rsidRDefault="00574273" w:rsidP="00574273">
      <w:pPr>
        <w:pStyle w:val="Caption"/>
        <w:rPr>
          <w:lang w:val="sr-Cyrl-RS"/>
        </w:rPr>
      </w:pPr>
      <w:bookmarkStart w:id="47" w:name="_Toc75187029"/>
      <w:r>
        <w:t xml:space="preserve">Табела </w:t>
      </w:r>
      <w:r>
        <w:fldChar w:fldCharType="begin"/>
      </w:r>
      <w:r>
        <w:instrText xml:space="preserve"> SEQ Табела \* ARABIC </w:instrText>
      </w:r>
      <w:r>
        <w:fldChar w:fldCharType="separate"/>
      </w:r>
      <w:r w:rsidR="00D061D1">
        <w:rPr>
          <w:noProof/>
        </w:rPr>
        <w:t>12</w:t>
      </w:r>
      <w:r>
        <w:fldChar w:fldCharType="end"/>
      </w:r>
      <w:r>
        <w:rPr>
          <w:lang w:val="sr-Cyrl-RS"/>
        </w:rPr>
        <w:t xml:space="preserve"> – Новчани токови</w:t>
      </w:r>
      <w:bookmarkEnd w:id="47"/>
    </w:p>
    <w:p w:rsidR="007A0891" w:rsidRDefault="007A0891" w:rsidP="007A0891">
      <w:pPr>
        <w:pStyle w:val="aParaTekst"/>
      </w:pPr>
    </w:p>
    <w:p w:rsidR="007A0891" w:rsidRPr="007A0891" w:rsidRDefault="007A0891" w:rsidP="007A0891">
      <w:pPr>
        <w:pStyle w:val="aParaTekst"/>
      </w:pPr>
    </w:p>
    <w:sectPr w:rsidR="007A0891" w:rsidRPr="007A0891" w:rsidSect="00A303B6">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B40" w:rsidRDefault="00835B40" w:rsidP="00567283">
      <w:r>
        <w:separator/>
      </w:r>
    </w:p>
  </w:endnote>
  <w:endnote w:type="continuationSeparator" w:id="0">
    <w:p w:rsidR="00835B40" w:rsidRDefault="00835B40" w:rsidP="0056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604071"/>
      <w:docPartObj>
        <w:docPartGallery w:val="Page Numbers (Bottom of Page)"/>
        <w:docPartUnique/>
      </w:docPartObj>
    </w:sdtPr>
    <w:sdtEndPr>
      <w:rPr>
        <w:rFonts w:ascii="Arial Narrow" w:hAnsi="Arial Narrow"/>
        <w:noProof/>
        <w:color w:val="A6A6A6" w:themeColor="background1" w:themeShade="A6"/>
        <w:sz w:val="20"/>
      </w:rPr>
    </w:sdtEndPr>
    <w:sdtContent>
      <w:p w:rsidR="00FE01E7" w:rsidRPr="00E02953" w:rsidRDefault="00FE01E7" w:rsidP="00F30CC3">
        <w:pPr>
          <w:pStyle w:val="Footer"/>
          <w:jc w:val="center"/>
          <w:rPr>
            <w:rFonts w:ascii="Arial Narrow" w:hAnsi="Arial Narrow"/>
            <w:color w:val="A6A6A6" w:themeColor="background1" w:themeShade="A6"/>
            <w:sz w:val="20"/>
          </w:rPr>
        </w:pPr>
        <w:r w:rsidRPr="00E02953">
          <w:rPr>
            <w:rFonts w:ascii="Arial Narrow" w:hAnsi="Arial Narrow"/>
            <w:color w:val="A6A6A6" w:themeColor="background1" w:themeShade="A6"/>
            <w:sz w:val="20"/>
          </w:rPr>
          <w:fldChar w:fldCharType="begin"/>
        </w:r>
        <w:r w:rsidRPr="00E02953">
          <w:rPr>
            <w:rFonts w:ascii="Arial Narrow" w:hAnsi="Arial Narrow"/>
            <w:color w:val="A6A6A6" w:themeColor="background1" w:themeShade="A6"/>
            <w:sz w:val="20"/>
          </w:rPr>
          <w:instrText xml:space="preserve"> PAGE   \* MERGEFORMAT </w:instrText>
        </w:r>
        <w:r w:rsidRPr="00E02953">
          <w:rPr>
            <w:rFonts w:ascii="Arial Narrow" w:hAnsi="Arial Narrow"/>
            <w:color w:val="A6A6A6" w:themeColor="background1" w:themeShade="A6"/>
            <w:sz w:val="20"/>
          </w:rPr>
          <w:fldChar w:fldCharType="separate"/>
        </w:r>
        <w:r w:rsidR="00D061D1">
          <w:rPr>
            <w:rFonts w:ascii="Arial Narrow" w:hAnsi="Arial Narrow"/>
            <w:noProof/>
            <w:color w:val="A6A6A6" w:themeColor="background1" w:themeShade="A6"/>
            <w:sz w:val="20"/>
          </w:rPr>
          <w:t>2</w:t>
        </w:r>
        <w:r w:rsidRPr="00E02953">
          <w:rPr>
            <w:rFonts w:ascii="Arial Narrow" w:hAnsi="Arial Narrow"/>
            <w:noProof/>
            <w:color w:val="A6A6A6" w:themeColor="background1" w:themeShade="A6"/>
            <w:sz w:val="20"/>
          </w:rPr>
          <w:fldChar w:fldCharType="end"/>
        </w:r>
        <w:r w:rsidRPr="00E02953">
          <w:rPr>
            <w:rFonts w:ascii="Arial Narrow" w:hAnsi="Arial Narrow"/>
            <w:noProof/>
            <w:color w:val="A6A6A6" w:themeColor="background1" w:themeShade="A6"/>
            <w:sz w:val="20"/>
            <w:lang w:val="sr-Cyrl-RS"/>
          </w:rPr>
          <w:t>/2</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802153"/>
      <w:docPartObj>
        <w:docPartGallery w:val="Page Numbers (Bottom of Page)"/>
        <w:docPartUnique/>
      </w:docPartObj>
    </w:sdtPr>
    <w:sdtEndPr>
      <w:rPr>
        <w:rFonts w:ascii="Arial Narrow" w:hAnsi="Arial Narrow"/>
        <w:noProof/>
        <w:sz w:val="20"/>
      </w:rPr>
    </w:sdtEndPr>
    <w:sdtContent>
      <w:p w:rsidR="00FE01E7" w:rsidRPr="00AB421C" w:rsidRDefault="00FE01E7" w:rsidP="0029585C">
        <w:pPr>
          <w:pStyle w:val="Footer"/>
          <w:jc w:val="center"/>
          <w:rPr>
            <w:rFonts w:ascii="Arial Narrow" w:hAnsi="Arial Narrow"/>
            <w:sz w:val="20"/>
          </w:rPr>
        </w:pPr>
        <w:r w:rsidRPr="00AB421C">
          <w:rPr>
            <w:rFonts w:ascii="Arial Narrow" w:hAnsi="Arial Narrow"/>
            <w:sz w:val="20"/>
          </w:rPr>
          <w:fldChar w:fldCharType="begin"/>
        </w:r>
        <w:r w:rsidRPr="00AB421C">
          <w:rPr>
            <w:rFonts w:ascii="Arial Narrow" w:hAnsi="Arial Narrow"/>
            <w:sz w:val="20"/>
          </w:rPr>
          <w:instrText xml:space="preserve"> PAGE   \* MERGEFORMAT </w:instrText>
        </w:r>
        <w:r w:rsidRPr="00AB421C">
          <w:rPr>
            <w:rFonts w:ascii="Arial Narrow" w:hAnsi="Arial Narrow"/>
            <w:sz w:val="20"/>
          </w:rPr>
          <w:fldChar w:fldCharType="separate"/>
        </w:r>
        <w:r>
          <w:rPr>
            <w:rFonts w:ascii="Arial Narrow" w:hAnsi="Arial Narrow"/>
            <w:noProof/>
            <w:sz w:val="20"/>
          </w:rPr>
          <w:t>II</w:t>
        </w:r>
        <w:r w:rsidRPr="00AB421C">
          <w:rPr>
            <w:rFonts w:ascii="Arial Narrow" w:hAnsi="Arial Narrow"/>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9535800"/>
      <w:docPartObj>
        <w:docPartGallery w:val="Page Numbers (Bottom of Page)"/>
        <w:docPartUnique/>
      </w:docPartObj>
    </w:sdtPr>
    <w:sdtEndPr>
      <w:rPr>
        <w:rFonts w:ascii="Arial Narrow" w:hAnsi="Arial Narrow"/>
        <w:noProof/>
        <w:sz w:val="20"/>
        <w:szCs w:val="20"/>
      </w:rPr>
    </w:sdtEndPr>
    <w:sdtContent>
      <w:p w:rsidR="00FE01E7" w:rsidRPr="005A65A7" w:rsidRDefault="00FE01E7" w:rsidP="005A65A7">
        <w:pPr>
          <w:pStyle w:val="Footer"/>
          <w:jc w:val="center"/>
          <w:rPr>
            <w:rFonts w:ascii="Arial Narrow" w:hAnsi="Arial Narrow"/>
            <w:sz w:val="20"/>
            <w:szCs w:val="20"/>
          </w:rPr>
        </w:pPr>
        <w:r w:rsidRPr="005A65A7">
          <w:rPr>
            <w:rFonts w:ascii="Arial Narrow" w:hAnsi="Arial Narrow"/>
            <w:sz w:val="20"/>
            <w:szCs w:val="20"/>
          </w:rPr>
          <w:fldChar w:fldCharType="begin"/>
        </w:r>
        <w:r w:rsidRPr="005A65A7">
          <w:rPr>
            <w:rFonts w:ascii="Arial Narrow" w:hAnsi="Arial Narrow"/>
            <w:sz w:val="20"/>
            <w:szCs w:val="20"/>
          </w:rPr>
          <w:instrText xml:space="preserve"> PAGE   \* MERGEFORMAT </w:instrText>
        </w:r>
        <w:r w:rsidRPr="005A65A7">
          <w:rPr>
            <w:rFonts w:ascii="Arial Narrow" w:hAnsi="Arial Narrow"/>
            <w:sz w:val="20"/>
            <w:szCs w:val="20"/>
          </w:rPr>
          <w:fldChar w:fldCharType="separate"/>
        </w:r>
        <w:r w:rsidR="00D061D1">
          <w:rPr>
            <w:rFonts w:ascii="Arial Narrow" w:hAnsi="Arial Narrow"/>
            <w:noProof/>
            <w:sz w:val="20"/>
            <w:szCs w:val="20"/>
          </w:rPr>
          <w:t>I</w:t>
        </w:r>
        <w:r w:rsidRPr="005A65A7">
          <w:rPr>
            <w:rFonts w:ascii="Arial Narrow" w:hAnsi="Arial Narrow"/>
            <w:noProof/>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4172799"/>
      <w:docPartObj>
        <w:docPartGallery w:val="Page Numbers (Bottom of Page)"/>
        <w:docPartUnique/>
      </w:docPartObj>
    </w:sdtPr>
    <w:sdtEndPr>
      <w:rPr>
        <w:rFonts w:ascii="Arial Narrow" w:hAnsi="Arial Narrow"/>
        <w:noProof/>
        <w:sz w:val="20"/>
        <w:szCs w:val="20"/>
      </w:rPr>
    </w:sdtEndPr>
    <w:sdtContent>
      <w:p w:rsidR="00FE01E7" w:rsidRPr="00AB421C" w:rsidRDefault="00FE01E7" w:rsidP="00AB421C">
        <w:pPr>
          <w:pStyle w:val="Footer"/>
          <w:jc w:val="center"/>
          <w:rPr>
            <w:rFonts w:ascii="Arial Narrow" w:hAnsi="Arial Narrow"/>
            <w:sz w:val="20"/>
            <w:szCs w:val="20"/>
          </w:rPr>
        </w:pPr>
        <w:r w:rsidRPr="00AB421C">
          <w:rPr>
            <w:rFonts w:ascii="Arial Narrow" w:hAnsi="Arial Narrow"/>
            <w:sz w:val="20"/>
            <w:szCs w:val="20"/>
          </w:rPr>
          <w:fldChar w:fldCharType="begin"/>
        </w:r>
        <w:r w:rsidRPr="00AB421C">
          <w:rPr>
            <w:rFonts w:ascii="Arial Narrow" w:hAnsi="Arial Narrow"/>
            <w:sz w:val="20"/>
            <w:szCs w:val="20"/>
          </w:rPr>
          <w:instrText xml:space="preserve"> PAGE   \* MERGEFORMAT </w:instrText>
        </w:r>
        <w:r w:rsidRPr="00AB421C">
          <w:rPr>
            <w:rFonts w:ascii="Arial Narrow" w:hAnsi="Arial Narrow"/>
            <w:sz w:val="20"/>
            <w:szCs w:val="20"/>
          </w:rPr>
          <w:fldChar w:fldCharType="separate"/>
        </w:r>
        <w:r w:rsidR="00D061D1">
          <w:rPr>
            <w:rFonts w:ascii="Arial Narrow" w:hAnsi="Arial Narrow"/>
            <w:noProof/>
            <w:sz w:val="20"/>
            <w:szCs w:val="20"/>
          </w:rPr>
          <w:t>8</w:t>
        </w:r>
        <w:r w:rsidRPr="00AB421C">
          <w:rPr>
            <w:rFonts w:ascii="Arial Narrow" w:hAnsi="Arial Narrow"/>
            <w:noProof/>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029816"/>
      <w:docPartObj>
        <w:docPartGallery w:val="Page Numbers (Bottom of Page)"/>
        <w:docPartUnique/>
      </w:docPartObj>
    </w:sdtPr>
    <w:sdtEndPr>
      <w:rPr>
        <w:rFonts w:ascii="Arial Narrow" w:hAnsi="Arial Narrow"/>
        <w:noProof/>
        <w:sz w:val="20"/>
        <w:szCs w:val="20"/>
      </w:rPr>
    </w:sdtEndPr>
    <w:sdtContent>
      <w:p w:rsidR="00FE01E7" w:rsidRPr="00750A27" w:rsidRDefault="00FE01E7" w:rsidP="00750A27">
        <w:pPr>
          <w:pStyle w:val="Footer"/>
          <w:jc w:val="center"/>
          <w:rPr>
            <w:rFonts w:ascii="Arial Narrow" w:hAnsi="Arial Narrow"/>
            <w:sz w:val="20"/>
            <w:szCs w:val="20"/>
          </w:rPr>
        </w:pPr>
        <w:r w:rsidRPr="00750A27">
          <w:rPr>
            <w:rFonts w:ascii="Arial Narrow" w:hAnsi="Arial Narrow"/>
            <w:sz w:val="20"/>
            <w:szCs w:val="20"/>
          </w:rPr>
          <w:fldChar w:fldCharType="begin"/>
        </w:r>
        <w:r w:rsidRPr="00750A27">
          <w:rPr>
            <w:rFonts w:ascii="Arial Narrow" w:hAnsi="Arial Narrow"/>
            <w:sz w:val="20"/>
            <w:szCs w:val="20"/>
          </w:rPr>
          <w:instrText xml:space="preserve"> PAGE   \* MERGEFORMAT </w:instrText>
        </w:r>
        <w:r w:rsidRPr="00750A27">
          <w:rPr>
            <w:rFonts w:ascii="Arial Narrow" w:hAnsi="Arial Narrow"/>
            <w:sz w:val="20"/>
            <w:szCs w:val="20"/>
          </w:rPr>
          <w:fldChar w:fldCharType="separate"/>
        </w:r>
        <w:r w:rsidR="00D061D1">
          <w:rPr>
            <w:rFonts w:ascii="Arial Narrow" w:hAnsi="Arial Narrow"/>
            <w:noProof/>
            <w:sz w:val="20"/>
            <w:szCs w:val="20"/>
          </w:rPr>
          <w:t>4</w:t>
        </w:r>
        <w:r w:rsidRPr="00750A27">
          <w:rPr>
            <w:rFonts w:ascii="Arial Narrow" w:hAnsi="Arial Narrow"/>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B40" w:rsidRDefault="00835B40" w:rsidP="00567283">
      <w:r>
        <w:separator/>
      </w:r>
    </w:p>
  </w:footnote>
  <w:footnote w:type="continuationSeparator" w:id="0">
    <w:p w:rsidR="00835B40" w:rsidRDefault="00835B40" w:rsidP="00567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1E7" w:rsidRPr="00D45FE0" w:rsidRDefault="00FE01E7">
    <w:pPr>
      <w:pStyle w:val="Header"/>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1E7" w:rsidRPr="005A65A7" w:rsidRDefault="00FE01E7" w:rsidP="005A65A7">
    <w:pPr>
      <w:pStyle w:val="Header"/>
      <w:pBdr>
        <w:bottom w:val="single" w:sz="4" w:space="1" w:color="auto"/>
      </w:pBdr>
      <w:tabs>
        <w:tab w:val="clear" w:pos="4680"/>
        <w:tab w:val="clear" w:pos="9360"/>
        <w:tab w:val="right" w:pos="9638"/>
      </w:tabs>
      <w:rPr>
        <w:rFonts w:ascii="Arial Narrow" w:hAnsi="Arial Narrow"/>
        <w:sz w:val="20"/>
        <w:szCs w:val="20"/>
        <w:lang w:val="sr-Cyrl-RS"/>
      </w:rPr>
    </w:pPr>
    <w:r>
      <w:rPr>
        <w:rFonts w:ascii="Arial Narrow" w:hAnsi="Arial Narrow"/>
        <w:sz w:val="20"/>
        <w:szCs w:val="20"/>
        <w:lang w:val="sr-Cyrl-RS"/>
      </w:rPr>
      <w:t>Такмичење за НТИ 2021 – Реализоване иновације – Корак 2.</w:t>
    </w:r>
    <w:r>
      <w:rPr>
        <w:rFonts w:ascii="Arial Narrow" w:hAnsi="Arial Narrow"/>
        <w:sz w:val="20"/>
        <w:szCs w:val="20"/>
        <w:lang w:val="sr-Cyrl-RS"/>
      </w:rPr>
      <w:tab/>
      <w:t>Тим: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1E7" w:rsidRDefault="00FE01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1E7" w:rsidRPr="004E4ACE" w:rsidRDefault="00FE01E7" w:rsidP="004E4ACE">
    <w:pPr>
      <w:pStyle w:val="Header"/>
      <w:pBdr>
        <w:bottom w:val="single" w:sz="4" w:space="1" w:color="auto"/>
      </w:pBdr>
      <w:tabs>
        <w:tab w:val="clear" w:pos="4680"/>
        <w:tab w:val="clear" w:pos="9360"/>
        <w:tab w:val="right" w:pos="9638"/>
      </w:tabs>
      <w:rPr>
        <w:rFonts w:ascii="Arial Narrow" w:hAnsi="Arial Narrow"/>
        <w:sz w:val="20"/>
        <w:szCs w:val="20"/>
        <w:lang w:val="sr-Cyrl-RS"/>
      </w:rPr>
    </w:pPr>
    <w:r>
      <w:rPr>
        <w:rFonts w:ascii="Arial Narrow" w:hAnsi="Arial Narrow"/>
        <w:sz w:val="20"/>
        <w:szCs w:val="20"/>
        <w:lang w:val="sr-Cyrl-RS"/>
      </w:rPr>
      <w:t>Такмичење за НТИ 2021 – Реализоване иновације – Корак 2.</w:t>
    </w:r>
    <w:r>
      <w:rPr>
        <w:rFonts w:ascii="Arial Narrow" w:hAnsi="Arial Narrow"/>
        <w:sz w:val="20"/>
        <w:szCs w:val="20"/>
        <w:lang w:val="sr-Cyrl-RS"/>
      </w:rPr>
      <w:tab/>
      <w:t>Тим: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1E7" w:rsidRDefault="00FE01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00"/>
    <w:multiLevelType w:val="hybridMultilevel"/>
    <w:tmpl w:val="1D06B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CC2148"/>
    <w:multiLevelType w:val="hybridMultilevel"/>
    <w:tmpl w:val="10F01EC6"/>
    <w:lvl w:ilvl="0" w:tplc="987C315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 w15:restartNumberingAfterBreak="0">
    <w:nsid w:val="06A6479D"/>
    <w:multiLevelType w:val="hybridMultilevel"/>
    <w:tmpl w:val="9668A9E8"/>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 w15:restartNumberingAfterBreak="0">
    <w:nsid w:val="0818212B"/>
    <w:multiLevelType w:val="multilevel"/>
    <w:tmpl w:val="B1A82866"/>
    <w:lvl w:ilvl="0">
      <w:start w:val="1"/>
      <w:numFmt w:val="decimal"/>
      <w:pStyle w:val="Heading1"/>
      <w:lvlText w:val="%1."/>
      <w:lvlJc w:val="left"/>
      <w:pPr>
        <w:ind w:left="1637" w:hanging="360"/>
      </w:pPr>
    </w:lvl>
    <w:lvl w:ilvl="1">
      <w:start w:val="1"/>
      <w:numFmt w:val="decimal"/>
      <w:pStyle w:val="Heading2"/>
      <w:lvlText w:val="%1.%2."/>
      <w:lvlJc w:val="left"/>
      <w:pPr>
        <w:ind w:left="2069" w:hanging="432"/>
      </w:pPr>
    </w:lvl>
    <w:lvl w:ilvl="2">
      <w:start w:val="1"/>
      <w:numFmt w:val="decimal"/>
      <w:lvlText w:val="%1.%2.%3."/>
      <w:lvlJc w:val="left"/>
      <w:pPr>
        <w:ind w:left="2501" w:hanging="504"/>
      </w:pPr>
    </w:lvl>
    <w:lvl w:ilvl="3">
      <w:start w:val="1"/>
      <w:numFmt w:val="decimal"/>
      <w:lvlText w:val="%1.%2.%3.%4."/>
      <w:lvlJc w:val="left"/>
      <w:pPr>
        <w:ind w:left="3005" w:hanging="648"/>
      </w:pPr>
    </w:lvl>
    <w:lvl w:ilvl="4">
      <w:start w:val="1"/>
      <w:numFmt w:val="decimal"/>
      <w:lvlText w:val="%1.%2.%3.%4.%5."/>
      <w:lvlJc w:val="left"/>
      <w:pPr>
        <w:ind w:left="3509" w:hanging="792"/>
      </w:pPr>
    </w:lvl>
    <w:lvl w:ilvl="5">
      <w:start w:val="1"/>
      <w:numFmt w:val="decimal"/>
      <w:lvlText w:val="%1.%2.%3.%4.%5.%6."/>
      <w:lvlJc w:val="left"/>
      <w:pPr>
        <w:ind w:left="4013" w:hanging="936"/>
      </w:pPr>
    </w:lvl>
    <w:lvl w:ilvl="6">
      <w:start w:val="1"/>
      <w:numFmt w:val="decimal"/>
      <w:lvlText w:val="%1.%2.%3.%4.%5.%6.%7."/>
      <w:lvlJc w:val="left"/>
      <w:pPr>
        <w:ind w:left="4517" w:hanging="1080"/>
      </w:pPr>
    </w:lvl>
    <w:lvl w:ilvl="7">
      <w:start w:val="1"/>
      <w:numFmt w:val="decimal"/>
      <w:lvlText w:val="%1.%2.%3.%4.%5.%6.%7.%8."/>
      <w:lvlJc w:val="left"/>
      <w:pPr>
        <w:ind w:left="5021" w:hanging="1224"/>
      </w:pPr>
    </w:lvl>
    <w:lvl w:ilvl="8">
      <w:start w:val="1"/>
      <w:numFmt w:val="decimal"/>
      <w:lvlText w:val="%1.%2.%3.%4.%5.%6.%7.%8.%9."/>
      <w:lvlJc w:val="left"/>
      <w:pPr>
        <w:ind w:left="5597" w:hanging="1440"/>
      </w:pPr>
    </w:lvl>
  </w:abstractNum>
  <w:abstractNum w:abstractNumId="4" w15:restartNumberingAfterBreak="0">
    <w:nsid w:val="0BA4424B"/>
    <w:multiLevelType w:val="multilevel"/>
    <w:tmpl w:val="0218A4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Heading3"/>
      <w:lvlText w:val="%1.%2.%3."/>
      <w:lvlJc w:val="left"/>
      <w:pPr>
        <w:ind w:left="3198"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010EA9"/>
    <w:multiLevelType w:val="hybridMultilevel"/>
    <w:tmpl w:val="0F92BBE4"/>
    <w:lvl w:ilvl="0" w:tplc="134C9D3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15:restartNumberingAfterBreak="0">
    <w:nsid w:val="1226620E"/>
    <w:multiLevelType w:val="hybridMultilevel"/>
    <w:tmpl w:val="177439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570925"/>
    <w:multiLevelType w:val="hybridMultilevel"/>
    <w:tmpl w:val="26AC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4C2701"/>
    <w:multiLevelType w:val="hybridMultilevel"/>
    <w:tmpl w:val="3C8E8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AF3000"/>
    <w:multiLevelType w:val="hybridMultilevel"/>
    <w:tmpl w:val="3104E83A"/>
    <w:lvl w:ilvl="0" w:tplc="241A000F">
      <w:start w:val="1"/>
      <w:numFmt w:val="decimal"/>
      <w:lvlText w:val="%1."/>
      <w:lvlJc w:val="left"/>
      <w:pPr>
        <w:ind w:left="360" w:hanging="360"/>
      </w:pPr>
      <w:rPr>
        <w:rFonts w:cs="Times New Roman" w:hint="default"/>
        <w:i w:val="0"/>
        <w:iCs w:val="0"/>
      </w:rPr>
    </w:lvl>
    <w:lvl w:ilvl="1" w:tplc="241A0019">
      <w:start w:val="1"/>
      <w:numFmt w:val="lowerLetter"/>
      <w:lvlText w:val="%2."/>
      <w:lvlJc w:val="left"/>
      <w:pPr>
        <w:ind w:left="1080" w:hanging="360"/>
      </w:pPr>
      <w:rPr>
        <w:rFonts w:cs="Times New Roman"/>
      </w:rPr>
    </w:lvl>
    <w:lvl w:ilvl="2" w:tplc="241A001B">
      <w:start w:val="1"/>
      <w:numFmt w:val="lowerRoman"/>
      <w:lvlText w:val="%3."/>
      <w:lvlJc w:val="right"/>
      <w:pPr>
        <w:ind w:left="1800" w:hanging="180"/>
      </w:pPr>
      <w:rPr>
        <w:rFonts w:cs="Times New Roman"/>
      </w:rPr>
    </w:lvl>
    <w:lvl w:ilvl="3" w:tplc="241A000F">
      <w:start w:val="1"/>
      <w:numFmt w:val="decimal"/>
      <w:lvlText w:val="%4."/>
      <w:lvlJc w:val="left"/>
      <w:pPr>
        <w:ind w:left="2520" w:hanging="360"/>
      </w:pPr>
      <w:rPr>
        <w:rFonts w:cs="Times New Roman"/>
      </w:rPr>
    </w:lvl>
    <w:lvl w:ilvl="4" w:tplc="241A0019">
      <w:start w:val="1"/>
      <w:numFmt w:val="lowerLetter"/>
      <w:lvlText w:val="%5."/>
      <w:lvlJc w:val="left"/>
      <w:pPr>
        <w:ind w:left="3240" w:hanging="360"/>
      </w:pPr>
      <w:rPr>
        <w:rFonts w:cs="Times New Roman"/>
      </w:rPr>
    </w:lvl>
    <w:lvl w:ilvl="5" w:tplc="241A001B">
      <w:start w:val="1"/>
      <w:numFmt w:val="lowerRoman"/>
      <w:lvlText w:val="%6."/>
      <w:lvlJc w:val="right"/>
      <w:pPr>
        <w:ind w:left="3960" w:hanging="180"/>
      </w:pPr>
      <w:rPr>
        <w:rFonts w:cs="Times New Roman"/>
      </w:rPr>
    </w:lvl>
    <w:lvl w:ilvl="6" w:tplc="241A000F">
      <w:start w:val="1"/>
      <w:numFmt w:val="decimal"/>
      <w:lvlText w:val="%7."/>
      <w:lvlJc w:val="left"/>
      <w:pPr>
        <w:ind w:left="4680" w:hanging="360"/>
      </w:pPr>
      <w:rPr>
        <w:rFonts w:cs="Times New Roman"/>
      </w:rPr>
    </w:lvl>
    <w:lvl w:ilvl="7" w:tplc="241A0019">
      <w:start w:val="1"/>
      <w:numFmt w:val="lowerLetter"/>
      <w:lvlText w:val="%8."/>
      <w:lvlJc w:val="left"/>
      <w:pPr>
        <w:ind w:left="5400" w:hanging="360"/>
      </w:pPr>
      <w:rPr>
        <w:rFonts w:cs="Times New Roman"/>
      </w:rPr>
    </w:lvl>
    <w:lvl w:ilvl="8" w:tplc="241A001B">
      <w:start w:val="1"/>
      <w:numFmt w:val="lowerRoman"/>
      <w:lvlText w:val="%9."/>
      <w:lvlJc w:val="right"/>
      <w:pPr>
        <w:ind w:left="6120" w:hanging="180"/>
      </w:pPr>
      <w:rPr>
        <w:rFonts w:cs="Times New Roman"/>
      </w:rPr>
    </w:lvl>
  </w:abstractNum>
  <w:abstractNum w:abstractNumId="10" w15:restartNumberingAfterBreak="0">
    <w:nsid w:val="239B2545"/>
    <w:multiLevelType w:val="hybridMultilevel"/>
    <w:tmpl w:val="F170E948"/>
    <w:lvl w:ilvl="0" w:tplc="462A4D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D10497"/>
    <w:multiLevelType w:val="hybridMultilevel"/>
    <w:tmpl w:val="A30EF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F222C1"/>
    <w:multiLevelType w:val="hybridMultilevel"/>
    <w:tmpl w:val="E620179C"/>
    <w:lvl w:ilvl="0" w:tplc="4F98E7DC">
      <w:start w:val="1"/>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3B0161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D27472A"/>
    <w:multiLevelType w:val="hybridMultilevel"/>
    <w:tmpl w:val="3104E83A"/>
    <w:lvl w:ilvl="0" w:tplc="241A000F">
      <w:start w:val="1"/>
      <w:numFmt w:val="decimal"/>
      <w:lvlText w:val="%1."/>
      <w:lvlJc w:val="left"/>
      <w:pPr>
        <w:ind w:left="360" w:hanging="360"/>
      </w:pPr>
      <w:rPr>
        <w:rFonts w:cs="Times New Roman" w:hint="default"/>
        <w:i w:val="0"/>
        <w:iCs w:val="0"/>
      </w:rPr>
    </w:lvl>
    <w:lvl w:ilvl="1" w:tplc="241A0019">
      <w:start w:val="1"/>
      <w:numFmt w:val="lowerLetter"/>
      <w:lvlText w:val="%2."/>
      <w:lvlJc w:val="left"/>
      <w:pPr>
        <w:ind w:left="1080" w:hanging="360"/>
      </w:pPr>
      <w:rPr>
        <w:rFonts w:cs="Times New Roman"/>
      </w:rPr>
    </w:lvl>
    <w:lvl w:ilvl="2" w:tplc="241A001B">
      <w:start w:val="1"/>
      <w:numFmt w:val="lowerRoman"/>
      <w:lvlText w:val="%3."/>
      <w:lvlJc w:val="right"/>
      <w:pPr>
        <w:ind w:left="1800" w:hanging="180"/>
      </w:pPr>
      <w:rPr>
        <w:rFonts w:cs="Times New Roman"/>
      </w:rPr>
    </w:lvl>
    <w:lvl w:ilvl="3" w:tplc="241A000F">
      <w:start w:val="1"/>
      <w:numFmt w:val="decimal"/>
      <w:lvlText w:val="%4."/>
      <w:lvlJc w:val="left"/>
      <w:pPr>
        <w:ind w:left="2520" w:hanging="360"/>
      </w:pPr>
      <w:rPr>
        <w:rFonts w:cs="Times New Roman"/>
      </w:rPr>
    </w:lvl>
    <w:lvl w:ilvl="4" w:tplc="241A0019">
      <w:start w:val="1"/>
      <w:numFmt w:val="lowerLetter"/>
      <w:lvlText w:val="%5."/>
      <w:lvlJc w:val="left"/>
      <w:pPr>
        <w:ind w:left="3240" w:hanging="360"/>
      </w:pPr>
      <w:rPr>
        <w:rFonts w:cs="Times New Roman"/>
      </w:rPr>
    </w:lvl>
    <w:lvl w:ilvl="5" w:tplc="241A001B">
      <w:start w:val="1"/>
      <w:numFmt w:val="lowerRoman"/>
      <w:lvlText w:val="%6."/>
      <w:lvlJc w:val="right"/>
      <w:pPr>
        <w:ind w:left="3960" w:hanging="180"/>
      </w:pPr>
      <w:rPr>
        <w:rFonts w:cs="Times New Roman"/>
      </w:rPr>
    </w:lvl>
    <w:lvl w:ilvl="6" w:tplc="241A000F">
      <w:start w:val="1"/>
      <w:numFmt w:val="decimal"/>
      <w:lvlText w:val="%7."/>
      <w:lvlJc w:val="left"/>
      <w:pPr>
        <w:ind w:left="4680" w:hanging="360"/>
      </w:pPr>
      <w:rPr>
        <w:rFonts w:cs="Times New Roman"/>
      </w:rPr>
    </w:lvl>
    <w:lvl w:ilvl="7" w:tplc="241A0019">
      <w:start w:val="1"/>
      <w:numFmt w:val="lowerLetter"/>
      <w:lvlText w:val="%8."/>
      <w:lvlJc w:val="left"/>
      <w:pPr>
        <w:ind w:left="5400" w:hanging="360"/>
      </w:pPr>
      <w:rPr>
        <w:rFonts w:cs="Times New Roman"/>
      </w:rPr>
    </w:lvl>
    <w:lvl w:ilvl="8" w:tplc="241A001B">
      <w:start w:val="1"/>
      <w:numFmt w:val="lowerRoman"/>
      <w:lvlText w:val="%9."/>
      <w:lvlJc w:val="right"/>
      <w:pPr>
        <w:ind w:left="6120" w:hanging="180"/>
      </w:pPr>
      <w:rPr>
        <w:rFonts w:cs="Times New Roman"/>
      </w:rPr>
    </w:lvl>
  </w:abstractNum>
  <w:abstractNum w:abstractNumId="15" w15:restartNumberingAfterBreak="0">
    <w:nsid w:val="3D790DB0"/>
    <w:multiLevelType w:val="hybridMultilevel"/>
    <w:tmpl w:val="81D8DAB4"/>
    <w:lvl w:ilvl="0" w:tplc="CC488CE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22764B"/>
    <w:multiLevelType w:val="hybridMultilevel"/>
    <w:tmpl w:val="ECEA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454FD6"/>
    <w:multiLevelType w:val="multilevel"/>
    <w:tmpl w:val="081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557C3B02"/>
    <w:multiLevelType w:val="hybridMultilevel"/>
    <w:tmpl w:val="AB32191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0">
    <w:nsid w:val="56316A16"/>
    <w:multiLevelType w:val="multilevel"/>
    <w:tmpl w:val="3518507E"/>
    <w:lvl w:ilvl="0">
      <w:start w:val="1"/>
      <w:numFmt w:val="decimal"/>
      <w:lvlText w:val="%1."/>
      <w:lvlJc w:val="left"/>
      <w:pPr>
        <w:ind w:left="6171" w:hanging="360"/>
      </w:pPr>
    </w:lvl>
    <w:lvl w:ilvl="1">
      <w:start w:val="1"/>
      <w:numFmt w:val="decimal"/>
      <w:lvlText w:val="%1.%2."/>
      <w:lvlJc w:val="left"/>
      <w:pPr>
        <w:ind w:left="6603" w:hanging="432"/>
      </w:pPr>
    </w:lvl>
    <w:lvl w:ilvl="2">
      <w:start w:val="1"/>
      <w:numFmt w:val="decimal"/>
      <w:lvlText w:val="%1.%2.%3."/>
      <w:lvlJc w:val="left"/>
      <w:pPr>
        <w:ind w:left="7035" w:hanging="504"/>
      </w:pPr>
    </w:lvl>
    <w:lvl w:ilvl="3">
      <w:start w:val="1"/>
      <w:numFmt w:val="decimal"/>
      <w:lvlText w:val="%1.%2.%3.%4."/>
      <w:lvlJc w:val="left"/>
      <w:pPr>
        <w:ind w:left="7539" w:hanging="648"/>
      </w:pPr>
    </w:lvl>
    <w:lvl w:ilvl="4">
      <w:start w:val="1"/>
      <w:numFmt w:val="decimal"/>
      <w:lvlText w:val="%1.%2.%3.%4.%5."/>
      <w:lvlJc w:val="left"/>
      <w:pPr>
        <w:ind w:left="8043" w:hanging="792"/>
      </w:pPr>
    </w:lvl>
    <w:lvl w:ilvl="5">
      <w:start w:val="1"/>
      <w:numFmt w:val="decimal"/>
      <w:lvlText w:val="%1.%2.%3.%4.%5.%6."/>
      <w:lvlJc w:val="left"/>
      <w:pPr>
        <w:ind w:left="8547" w:hanging="936"/>
      </w:pPr>
    </w:lvl>
    <w:lvl w:ilvl="6">
      <w:start w:val="1"/>
      <w:numFmt w:val="decimal"/>
      <w:lvlText w:val="%1.%2.%3.%4.%5.%6.%7."/>
      <w:lvlJc w:val="left"/>
      <w:pPr>
        <w:ind w:left="9051" w:hanging="1080"/>
      </w:pPr>
    </w:lvl>
    <w:lvl w:ilvl="7">
      <w:start w:val="1"/>
      <w:numFmt w:val="decimal"/>
      <w:lvlText w:val="%1.%2.%3.%4.%5.%6.%7.%8."/>
      <w:lvlJc w:val="left"/>
      <w:pPr>
        <w:ind w:left="9555" w:hanging="1224"/>
      </w:pPr>
    </w:lvl>
    <w:lvl w:ilvl="8">
      <w:start w:val="1"/>
      <w:numFmt w:val="decimal"/>
      <w:lvlText w:val="%1.%2.%3.%4.%5.%6.%7.%8.%9."/>
      <w:lvlJc w:val="left"/>
      <w:pPr>
        <w:ind w:left="10131" w:hanging="1440"/>
      </w:pPr>
    </w:lvl>
  </w:abstractNum>
  <w:abstractNum w:abstractNumId="20" w15:restartNumberingAfterBreak="0">
    <w:nsid w:val="571F152C"/>
    <w:multiLevelType w:val="hybridMultilevel"/>
    <w:tmpl w:val="85B60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7202CE2"/>
    <w:multiLevelType w:val="hybridMultilevel"/>
    <w:tmpl w:val="48C2A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1438A7"/>
    <w:multiLevelType w:val="hybridMultilevel"/>
    <w:tmpl w:val="E3E0ACE0"/>
    <w:lvl w:ilvl="0" w:tplc="241A000F">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23" w15:restartNumberingAfterBreak="0">
    <w:nsid w:val="604A4465"/>
    <w:multiLevelType w:val="hybridMultilevel"/>
    <w:tmpl w:val="5A76F2FA"/>
    <w:lvl w:ilvl="0" w:tplc="7D00E42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15:restartNumberingAfterBreak="0">
    <w:nsid w:val="60671356"/>
    <w:multiLevelType w:val="multilevel"/>
    <w:tmpl w:val="081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696B7D85"/>
    <w:multiLevelType w:val="hybridMultilevel"/>
    <w:tmpl w:val="7286DCC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6" w15:restartNumberingAfterBreak="0">
    <w:nsid w:val="6B683D25"/>
    <w:multiLevelType w:val="hybridMultilevel"/>
    <w:tmpl w:val="8076C31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15:restartNumberingAfterBreak="0">
    <w:nsid w:val="6DDE34CE"/>
    <w:multiLevelType w:val="hybridMultilevel"/>
    <w:tmpl w:val="063C6F3C"/>
    <w:lvl w:ilvl="0" w:tplc="041B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8" w15:restartNumberingAfterBreak="0">
    <w:nsid w:val="74DD08E3"/>
    <w:multiLevelType w:val="hybridMultilevel"/>
    <w:tmpl w:val="7AB875F6"/>
    <w:lvl w:ilvl="0" w:tplc="241A000F">
      <w:start w:val="1"/>
      <w:numFmt w:val="decimal"/>
      <w:lvlText w:val="%1."/>
      <w:lvlJc w:val="left"/>
      <w:pPr>
        <w:ind w:left="360" w:hanging="360"/>
      </w:pPr>
      <w:rPr>
        <w:rFonts w:cs="Times New Roman" w:hint="default"/>
        <w:i w:val="0"/>
        <w:iCs w:val="0"/>
      </w:rPr>
    </w:lvl>
    <w:lvl w:ilvl="1" w:tplc="241A0019">
      <w:start w:val="1"/>
      <w:numFmt w:val="lowerLetter"/>
      <w:lvlText w:val="%2."/>
      <w:lvlJc w:val="left"/>
      <w:pPr>
        <w:ind w:left="1080" w:hanging="360"/>
      </w:pPr>
      <w:rPr>
        <w:rFonts w:cs="Times New Roman"/>
      </w:rPr>
    </w:lvl>
    <w:lvl w:ilvl="2" w:tplc="241A001B">
      <w:start w:val="1"/>
      <w:numFmt w:val="lowerRoman"/>
      <w:lvlText w:val="%3."/>
      <w:lvlJc w:val="right"/>
      <w:pPr>
        <w:ind w:left="1800" w:hanging="180"/>
      </w:pPr>
      <w:rPr>
        <w:rFonts w:cs="Times New Roman"/>
      </w:rPr>
    </w:lvl>
    <w:lvl w:ilvl="3" w:tplc="241A000F">
      <w:start w:val="1"/>
      <w:numFmt w:val="decimal"/>
      <w:lvlText w:val="%4."/>
      <w:lvlJc w:val="left"/>
      <w:pPr>
        <w:ind w:left="2520" w:hanging="360"/>
      </w:pPr>
      <w:rPr>
        <w:rFonts w:cs="Times New Roman"/>
      </w:rPr>
    </w:lvl>
    <w:lvl w:ilvl="4" w:tplc="241A0019">
      <w:start w:val="1"/>
      <w:numFmt w:val="lowerLetter"/>
      <w:lvlText w:val="%5."/>
      <w:lvlJc w:val="left"/>
      <w:pPr>
        <w:ind w:left="3240" w:hanging="360"/>
      </w:pPr>
      <w:rPr>
        <w:rFonts w:cs="Times New Roman"/>
      </w:rPr>
    </w:lvl>
    <w:lvl w:ilvl="5" w:tplc="241A001B">
      <w:start w:val="1"/>
      <w:numFmt w:val="lowerRoman"/>
      <w:lvlText w:val="%6."/>
      <w:lvlJc w:val="right"/>
      <w:pPr>
        <w:ind w:left="3960" w:hanging="180"/>
      </w:pPr>
      <w:rPr>
        <w:rFonts w:cs="Times New Roman"/>
      </w:rPr>
    </w:lvl>
    <w:lvl w:ilvl="6" w:tplc="241A000F">
      <w:start w:val="1"/>
      <w:numFmt w:val="decimal"/>
      <w:lvlText w:val="%7."/>
      <w:lvlJc w:val="left"/>
      <w:pPr>
        <w:ind w:left="4680" w:hanging="360"/>
      </w:pPr>
      <w:rPr>
        <w:rFonts w:cs="Times New Roman"/>
      </w:rPr>
    </w:lvl>
    <w:lvl w:ilvl="7" w:tplc="241A0019">
      <w:start w:val="1"/>
      <w:numFmt w:val="lowerLetter"/>
      <w:lvlText w:val="%8."/>
      <w:lvlJc w:val="left"/>
      <w:pPr>
        <w:ind w:left="5400" w:hanging="360"/>
      </w:pPr>
      <w:rPr>
        <w:rFonts w:cs="Times New Roman"/>
      </w:rPr>
    </w:lvl>
    <w:lvl w:ilvl="8" w:tplc="241A001B">
      <w:start w:val="1"/>
      <w:numFmt w:val="lowerRoman"/>
      <w:lvlText w:val="%9."/>
      <w:lvlJc w:val="right"/>
      <w:pPr>
        <w:ind w:left="6120" w:hanging="180"/>
      </w:pPr>
      <w:rPr>
        <w:rFonts w:cs="Times New Roman"/>
      </w:rPr>
    </w:lvl>
  </w:abstractNum>
  <w:abstractNum w:abstractNumId="29" w15:restartNumberingAfterBreak="0">
    <w:nsid w:val="785245E5"/>
    <w:multiLevelType w:val="hybridMultilevel"/>
    <w:tmpl w:val="5234ECFC"/>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0" w15:restartNumberingAfterBreak="0">
    <w:nsid w:val="79BC6876"/>
    <w:multiLevelType w:val="hybridMultilevel"/>
    <w:tmpl w:val="9A680456"/>
    <w:lvl w:ilvl="0" w:tplc="76A4EAD8">
      <w:start w:val="1"/>
      <w:numFmt w:val="bullet"/>
      <w:pStyle w:val="aNonNumLista"/>
      <w:lvlText w:val=""/>
      <w:lvlJc w:val="left"/>
      <w:pPr>
        <w:ind w:left="4613"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C11707"/>
    <w:multiLevelType w:val="hybridMultilevel"/>
    <w:tmpl w:val="EFE84A4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15:restartNumberingAfterBreak="0">
    <w:nsid w:val="7F3F730B"/>
    <w:multiLevelType w:val="hybridMultilevel"/>
    <w:tmpl w:val="60ECC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0"/>
  </w:num>
  <w:num w:numId="3">
    <w:abstractNumId w:val="28"/>
  </w:num>
  <w:num w:numId="4">
    <w:abstractNumId w:val="9"/>
  </w:num>
  <w:num w:numId="5">
    <w:abstractNumId w:val="14"/>
  </w:num>
  <w:num w:numId="6">
    <w:abstractNumId w:val="27"/>
  </w:num>
  <w:num w:numId="7">
    <w:abstractNumId w:val="22"/>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7"/>
  </w:num>
  <w:num w:numId="11">
    <w:abstractNumId w:val="25"/>
  </w:num>
  <w:num w:numId="12">
    <w:abstractNumId w:val="29"/>
  </w:num>
  <w:num w:numId="13">
    <w:abstractNumId w:val="12"/>
  </w:num>
  <w:num w:numId="14">
    <w:abstractNumId w:val="6"/>
  </w:num>
  <w:num w:numId="15">
    <w:abstractNumId w:val="31"/>
  </w:num>
  <w:num w:numId="16">
    <w:abstractNumId w:val="18"/>
  </w:num>
  <w:num w:numId="17">
    <w:abstractNumId w:val="26"/>
  </w:num>
  <w:num w:numId="18">
    <w:abstractNumId w:val="1"/>
  </w:num>
  <w:num w:numId="19">
    <w:abstractNumId w:val="5"/>
  </w:num>
  <w:num w:numId="20">
    <w:abstractNumId w:val="23"/>
  </w:num>
  <w:num w:numId="21">
    <w:abstractNumId w:val="0"/>
  </w:num>
  <w:num w:numId="22">
    <w:abstractNumId w:val="16"/>
  </w:num>
  <w:num w:numId="23">
    <w:abstractNumId w:val="32"/>
  </w:num>
  <w:num w:numId="24">
    <w:abstractNumId w:val="15"/>
  </w:num>
  <w:num w:numId="25">
    <w:abstractNumId w:val="19"/>
  </w:num>
  <w:num w:numId="26">
    <w:abstractNumId w:val="21"/>
  </w:num>
  <w:num w:numId="27">
    <w:abstractNumId w:val="3"/>
  </w:num>
  <w:num w:numId="28">
    <w:abstractNumId w:val="30"/>
  </w:num>
  <w:num w:numId="29">
    <w:abstractNumId w:val="13"/>
  </w:num>
  <w:num w:numId="30">
    <w:abstractNumId w:val="4"/>
  </w:num>
  <w:num w:numId="31">
    <w:abstractNumId w:val="7"/>
  </w:num>
  <w:num w:numId="32">
    <w:abstractNumId w:val="11"/>
  </w:num>
  <w:num w:numId="33">
    <w:abstractNumId w:val="8"/>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documentProtection w:edit="forms" w:enforcement="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343"/>
    <w:rsid w:val="00007AE9"/>
    <w:rsid w:val="000111BB"/>
    <w:rsid w:val="00014385"/>
    <w:rsid w:val="000164D2"/>
    <w:rsid w:val="0002132B"/>
    <w:rsid w:val="0002193F"/>
    <w:rsid w:val="0002474B"/>
    <w:rsid w:val="00031AAF"/>
    <w:rsid w:val="00032E29"/>
    <w:rsid w:val="00037561"/>
    <w:rsid w:val="00041209"/>
    <w:rsid w:val="0004399C"/>
    <w:rsid w:val="000543D0"/>
    <w:rsid w:val="0005626D"/>
    <w:rsid w:val="00056BBE"/>
    <w:rsid w:val="00057DEA"/>
    <w:rsid w:val="00064134"/>
    <w:rsid w:val="0006756B"/>
    <w:rsid w:val="00067A64"/>
    <w:rsid w:val="00070597"/>
    <w:rsid w:val="00077B1B"/>
    <w:rsid w:val="000909BD"/>
    <w:rsid w:val="0009114B"/>
    <w:rsid w:val="000933D9"/>
    <w:rsid w:val="00095A96"/>
    <w:rsid w:val="000A4E50"/>
    <w:rsid w:val="000A6A49"/>
    <w:rsid w:val="000B4085"/>
    <w:rsid w:val="000B4131"/>
    <w:rsid w:val="000B5724"/>
    <w:rsid w:val="000C2363"/>
    <w:rsid w:val="000C3427"/>
    <w:rsid w:val="000D311E"/>
    <w:rsid w:val="000D38A6"/>
    <w:rsid w:val="000D5CDC"/>
    <w:rsid w:val="000E0053"/>
    <w:rsid w:val="000E0663"/>
    <w:rsid w:val="000E4044"/>
    <w:rsid w:val="000F6C63"/>
    <w:rsid w:val="001020F7"/>
    <w:rsid w:val="00104FD1"/>
    <w:rsid w:val="00120A75"/>
    <w:rsid w:val="00123CFB"/>
    <w:rsid w:val="001244D1"/>
    <w:rsid w:val="001246C7"/>
    <w:rsid w:val="00130D5D"/>
    <w:rsid w:val="0013121A"/>
    <w:rsid w:val="0013150C"/>
    <w:rsid w:val="00144FBF"/>
    <w:rsid w:val="00145466"/>
    <w:rsid w:val="00145D1A"/>
    <w:rsid w:val="00146E16"/>
    <w:rsid w:val="0015537E"/>
    <w:rsid w:val="00156276"/>
    <w:rsid w:val="001607EF"/>
    <w:rsid w:val="00160DA4"/>
    <w:rsid w:val="001633F2"/>
    <w:rsid w:val="00163432"/>
    <w:rsid w:val="00165E96"/>
    <w:rsid w:val="00166A34"/>
    <w:rsid w:val="00174FD9"/>
    <w:rsid w:val="0017522E"/>
    <w:rsid w:val="001840EC"/>
    <w:rsid w:val="001860F7"/>
    <w:rsid w:val="00190D22"/>
    <w:rsid w:val="001931FC"/>
    <w:rsid w:val="00195EC9"/>
    <w:rsid w:val="001961CF"/>
    <w:rsid w:val="001A4BEF"/>
    <w:rsid w:val="001A58FF"/>
    <w:rsid w:val="001B2AEC"/>
    <w:rsid w:val="001B6BAA"/>
    <w:rsid w:val="001B7F88"/>
    <w:rsid w:val="001C3974"/>
    <w:rsid w:val="001D1DE7"/>
    <w:rsid w:val="001D3D7F"/>
    <w:rsid w:val="001F1F06"/>
    <w:rsid w:val="002016F7"/>
    <w:rsid w:val="00202CA2"/>
    <w:rsid w:val="00222A2F"/>
    <w:rsid w:val="00223028"/>
    <w:rsid w:val="00224649"/>
    <w:rsid w:val="002325B3"/>
    <w:rsid w:val="00234A87"/>
    <w:rsid w:val="002413B3"/>
    <w:rsid w:val="00243259"/>
    <w:rsid w:val="00244E01"/>
    <w:rsid w:val="002478D4"/>
    <w:rsid w:val="0025387E"/>
    <w:rsid w:val="002549E1"/>
    <w:rsid w:val="00257988"/>
    <w:rsid w:val="002611CB"/>
    <w:rsid w:val="00262D97"/>
    <w:rsid w:val="002630A1"/>
    <w:rsid w:val="0026583D"/>
    <w:rsid w:val="00267B3A"/>
    <w:rsid w:val="00270FFF"/>
    <w:rsid w:val="00275696"/>
    <w:rsid w:val="002803DF"/>
    <w:rsid w:val="00280E8A"/>
    <w:rsid w:val="00293915"/>
    <w:rsid w:val="0029585C"/>
    <w:rsid w:val="002959C2"/>
    <w:rsid w:val="00296B81"/>
    <w:rsid w:val="00296BC5"/>
    <w:rsid w:val="00296D83"/>
    <w:rsid w:val="002B544F"/>
    <w:rsid w:val="002C3A76"/>
    <w:rsid w:val="002C6F4B"/>
    <w:rsid w:val="002C7C9A"/>
    <w:rsid w:val="002D67ED"/>
    <w:rsid w:val="002E4593"/>
    <w:rsid w:val="002E4E03"/>
    <w:rsid w:val="002F21D8"/>
    <w:rsid w:val="002F2464"/>
    <w:rsid w:val="002F2BE3"/>
    <w:rsid w:val="002F6466"/>
    <w:rsid w:val="00301F87"/>
    <w:rsid w:val="0030633E"/>
    <w:rsid w:val="00306D91"/>
    <w:rsid w:val="0031292B"/>
    <w:rsid w:val="0032024B"/>
    <w:rsid w:val="00320B76"/>
    <w:rsid w:val="00322E07"/>
    <w:rsid w:val="00325343"/>
    <w:rsid w:val="00326371"/>
    <w:rsid w:val="00326DB2"/>
    <w:rsid w:val="0033333F"/>
    <w:rsid w:val="00333BB1"/>
    <w:rsid w:val="00340E62"/>
    <w:rsid w:val="00343614"/>
    <w:rsid w:val="00344C69"/>
    <w:rsid w:val="003451BC"/>
    <w:rsid w:val="003454E5"/>
    <w:rsid w:val="00345636"/>
    <w:rsid w:val="003471F6"/>
    <w:rsid w:val="00347385"/>
    <w:rsid w:val="003478F3"/>
    <w:rsid w:val="00352372"/>
    <w:rsid w:val="0035266F"/>
    <w:rsid w:val="0035275E"/>
    <w:rsid w:val="003557DF"/>
    <w:rsid w:val="003570C7"/>
    <w:rsid w:val="00360C83"/>
    <w:rsid w:val="0036345E"/>
    <w:rsid w:val="003641C4"/>
    <w:rsid w:val="00364F87"/>
    <w:rsid w:val="00374D4D"/>
    <w:rsid w:val="003813D4"/>
    <w:rsid w:val="003822C8"/>
    <w:rsid w:val="0038273F"/>
    <w:rsid w:val="00393F19"/>
    <w:rsid w:val="00394AF3"/>
    <w:rsid w:val="0039505F"/>
    <w:rsid w:val="003A00D3"/>
    <w:rsid w:val="003B66F6"/>
    <w:rsid w:val="003B7E6B"/>
    <w:rsid w:val="003D3ADE"/>
    <w:rsid w:val="003E20A8"/>
    <w:rsid w:val="003E57C2"/>
    <w:rsid w:val="003F1C2D"/>
    <w:rsid w:val="003F22FF"/>
    <w:rsid w:val="003F6017"/>
    <w:rsid w:val="00403E43"/>
    <w:rsid w:val="004053A3"/>
    <w:rsid w:val="0041074E"/>
    <w:rsid w:val="00411664"/>
    <w:rsid w:val="00414C09"/>
    <w:rsid w:val="00415CE6"/>
    <w:rsid w:val="00415DF2"/>
    <w:rsid w:val="00415E6A"/>
    <w:rsid w:val="00424484"/>
    <w:rsid w:val="0042629D"/>
    <w:rsid w:val="0043092D"/>
    <w:rsid w:val="00433B76"/>
    <w:rsid w:val="004360CB"/>
    <w:rsid w:val="00436F1B"/>
    <w:rsid w:val="004378C9"/>
    <w:rsid w:val="00447BF0"/>
    <w:rsid w:val="00450530"/>
    <w:rsid w:val="00451C24"/>
    <w:rsid w:val="00451F2C"/>
    <w:rsid w:val="00461B69"/>
    <w:rsid w:val="00463EF4"/>
    <w:rsid w:val="00465194"/>
    <w:rsid w:val="004673CF"/>
    <w:rsid w:val="00467804"/>
    <w:rsid w:val="00471789"/>
    <w:rsid w:val="00473119"/>
    <w:rsid w:val="004758B5"/>
    <w:rsid w:val="00480DFC"/>
    <w:rsid w:val="00485C0B"/>
    <w:rsid w:val="00490C11"/>
    <w:rsid w:val="00492295"/>
    <w:rsid w:val="0049387E"/>
    <w:rsid w:val="0049415F"/>
    <w:rsid w:val="00494753"/>
    <w:rsid w:val="00497DE9"/>
    <w:rsid w:val="004A0CCF"/>
    <w:rsid w:val="004A2726"/>
    <w:rsid w:val="004A363F"/>
    <w:rsid w:val="004B1B2C"/>
    <w:rsid w:val="004B3486"/>
    <w:rsid w:val="004B3574"/>
    <w:rsid w:val="004B45D6"/>
    <w:rsid w:val="004B6438"/>
    <w:rsid w:val="004C10E1"/>
    <w:rsid w:val="004C3744"/>
    <w:rsid w:val="004C380F"/>
    <w:rsid w:val="004C47C5"/>
    <w:rsid w:val="004C7738"/>
    <w:rsid w:val="004D0414"/>
    <w:rsid w:val="004D0E1F"/>
    <w:rsid w:val="004D2858"/>
    <w:rsid w:val="004E3479"/>
    <w:rsid w:val="004E4ACE"/>
    <w:rsid w:val="004E6684"/>
    <w:rsid w:val="004F10F4"/>
    <w:rsid w:val="004F1337"/>
    <w:rsid w:val="004F2245"/>
    <w:rsid w:val="004F2BB3"/>
    <w:rsid w:val="0050052B"/>
    <w:rsid w:val="00503A7F"/>
    <w:rsid w:val="005046F8"/>
    <w:rsid w:val="00504E38"/>
    <w:rsid w:val="00505F99"/>
    <w:rsid w:val="005071FF"/>
    <w:rsid w:val="0051205A"/>
    <w:rsid w:val="0051269C"/>
    <w:rsid w:val="00516F2E"/>
    <w:rsid w:val="00522147"/>
    <w:rsid w:val="00523ECC"/>
    <w:rsid w:val="00541A21"/>
    <w:rsid w:val="00544F57"/>
    <w:rsid w:val="00546654"/>
    <w:rsid w:val="00553F46"/>
    <w:rsid w:val="00555F3C"/>
    <w:rsid w:val="00564D93"/>
    <w:rsid w:val="00565971"/>
    <w:rsid w:val="00567283"/>
    <w:rsid w:val="00570ABA"/>
    <w:rsid w:val="00574273"/>
    <w:rsid w:val="005756E1"/>
    <w:rsid w:val="00575732"/>
    <w:rsid w:val="005823DF"/>
    <w:rsid w:val="00583AA7"/>
    <w:rsid w:val="0058442B"/>
    <w:rsid w:val="00585477"/>
    <w:rsid w:val="005863AE"/>
    <w:rsid w:val="0059214C"/>
    <w:rsid w:val="00592D6E"/>
    <w:rsid w:val="005A24A8"/>
    <w:rsid w:val="005A2D42"/>
    <w:rsid w:val="005A3D2B"/>
    <w:rsid w:val="005A65A7"/>
    <w:rsid w:val="005B2C4E"/>
    <w:rsid w:val="005C6813"/>
    <w:rsid w:val="005D2BC7"/>
    <w:rsid w:val="005E0436"/>
    <w:rsid w:val="005E0A0D"/>
    <w:rsid w:val="005E13FD"/>
    <w:rsid w:val="005E5C49"/>
    <w:rsid w:val="005E6F05"/>
    <w:rsid w:val="0060050A"/>
    <w:rsid w:val="006009DA"/>
    <w:rsid w:val="006017DB"/>
    <w:rsid w:val="00601984"/>
    <w:rsid w:val="006032D4"/>
    <w:rsid w:val="00605C1B"/>
    <w:rsid w:val="00605C45"/>
    <w:rsid w:val="006078BD"/>
    <w:rsid w:val="00610605"/>
    <w:rsid w:val="00611A1D"/>
    <w:rsid w:val="00613A24"/>
    <w:rsid w:val="00614716"/>
    <w:rsid w:val="00620E0B"/>
    <w:rsid w:val="00621B88"/>
    <w:rsid w:val="00621DDF"/>
    <w:rsid w:val="00623D58"/>
    <w:rsid w:val="006331BF"/>
    <w:rsid w:val="006361C3"/>
    <w:rsid w:val="00637464"/>
    <w:rsid w:val="00637D71"/>
    <w:rsid w:val="00640366"/>
    <w:rsid w:val="006418DE"/>
    <w:rsid w:val="00644A43"/>
    <w:rsid w:val="00645DAB"/>
    <w:rsid w:val="00647A1E"/>
    <w:rsid w:val="0065254B"/>
    <w:rsid w:val="00654DDB"/>
    <w:rsid w:val="0065777A"/>
    <w:rsid w:val="00660C8D"/>
    <w:rsid w:val="0066119B"/>
    <w:rsid w:val="00667866"/>
    <w:rsid w:val="006763EB"/>
    <w:rsid w:val="006778DB"/>
    <w:rsid w:val="00677F0B"/>
    <w:rsid w:val="006832DE"/>
    <w:rsid w:val="00691AF1"/>
    <w:rsid w:val="00691DEE"/>
    <w:rsid w:val="00693CBC"/>
    <w:rsid w:val="00695FE0"/>
    <w:rsid w:val="00696CC5"/>
    <w:rsid w:val="006A1612"/>
    <w:rsid w:val="006A3734"/>
    <w:rsid w:val="006A45D6"/>
    <w:rsid w:val="006A4922"/>
    <w:rsid w:val="006B02CF"/>
    <w:rsid w:val="006B3346"/>
    <w:rsid w:val="006B4FDA"/>
    <w:rsid w:val="006D0D4B"/>
    <w:rsid w:val="006D46C1"/>
    <w:rsid w:val="006D4D6E"/>
    <w:rsid w:val="006E24E3"/>
    <w:rsid w:val="006E6209"/>
    <w:rsid w:val="006F2FC6"/>
    <w:rsid w:val="006F50C2"/>
    <w:rsid w:val="007028C4"/>
    <w:rsid w:val="00705E32"/>
    <w:rsid w:val="007112EB"/>
    <w:rsid w:val="0071226E"/>
    <w:rsid w:val="007206B8"/>
    <w:rsid w:val="00724410"/>
    <w:rsid w:val="007255B6"/>
    <w:rsid w:val="00730A65"/>
    <w:rsid w:val="007335FE"/>
    <w:rsid w:val="00735284"/>
    <w:rsid w:val="00736F39"/>
    <w:rsid w:val="007373E9"/>
    <w:rsid w:val="00747343"/>
    <w:rsid w:val="00747987"/>
    <w:rsid w:val="00750A27"/>
    <w:rsid w:val="00750AB8"/>
    <w:rsid w:val="00755732"/>
    <w:rsid w:val="007567BD"/>
    <w:rsid w:val="0076054D"/>
    <w:rsid w:val="007638F7"/>
    <w:rsid w:val="0076488F"/>
    <w:rsid w:val="00770599"/>
    <w:rsid w:val="007708C3"/>
    <w:rsid w:val="00771D89"/>
    <w:rsid w:val="00775736"/>
    <w:rsid w:val="007808E0"/>
    <w:rsid w:val="007910E9"/>
    <w:rsid w:val="007A0891"/>
    <w:rsid w:val="007B11B9"/>
    <w:rsid w:val="007B17A1"/>
    <w:rsid w:val="007B42BF"/>
    <w:rsid w:val="007B5229"/>
    <w:rsid w:val="007C1121"/>
    <w:rsid w:val="007C3913"/>
    <w:rsid w:val="007C558A"/>
    <w:rsid w:val="007D147D"/>
    <w:rsid w:val="007D3237"/>
    <w:rsid w:val="007D37BF"/>
    <w:rsid w:val="007D4778"/>
    <w:rsid w:val="007D60ED"/>
    <w:rsid w:val="007E1A3B"/>
    <w:rsid w:val="007E2795"/>
    <w:rsid w:val="007E3332"/>
    <w:rsid w:val="007E4409"/>
    <w:rsid w:val="007E6E5D"/>
    <w:rsid w:val="00803A01"/>
    <w:rsid w:val="00803F53"/>
    <w:rsid w:val="00805D35"/>
    <w:rsid w:val="0080699A"/>
    <w:rsid w:val="00811C13"/>
    <w:rsid w:val="00830E86"/>
    <w:rsid w:val="00835B40"/>
    <w:rsid w:val="00837EAA"/>
    <w:rsid w:val="00845399"/>
    <w:rsid w:val="00847DE5"/>
    <w:rsid w:val="00853D34"/>
    <w:rsid w:val="00853D35"/>
    <w:rsid w:val="0085699B"/>
    <w:rsid w:val="00862228"/>
    <w:rsid w:val="00872459"/>
    <w:rsid w:val="00884960"/>
    <w:rsid w:val="00886791"/>
    <w:rsid w:val="008908D6"/>
    <w:rsid w:val="0089193B"/>
    <w:rsid w:val="0089671C"/>
    <w:rsid w:val="00896DB1"/>
    <w:rsid w:val="008A071F"/>
    <w:rsid w:val="008A2A95"/>
    <w:rsid w:val="008A5F9F"/>
    <w:rsid w:val="008B0940"/>
    <w:rsid w:val="008B42AC"/>
    <w:rsid w:val="008C1A23"/>
    <w:rsid w:val="008C1DBB"/>
    <w:rsid w:val="008D19AA"/>
    <w:rsid w:val="008D3751"/>
    <w:rsid w:val="008D51C0"/>
    <w:rsid w:val="008E2742"/>
    <w:rsid w:val="008E432D"/>
    <w:rsid w:val="008F49E0"/>
    <w:rsid w:val="0090269E"/>
    <w:rsid w:val="00902E62"/>
    <w:rsid w:val="00903E68"/>
    <w:rsid w:val="00905CFD"/>
    <w:rsid w:val="009078E0"/>
    <w:rsid w:val="00910344"/>
    <w:rsid w:val="00910E95"/>
    <w:rsid w:val="0091491F"/>
    <w:rsid w:val="00914B72"/>
    <w:rsid w:val="00921C4C"/>
    <w:rsid w:val="009238C8"/>
    <w:rsid w:val="0092410E"/>
    <w:rsid w:val="009243CC"/>
    <w:rsid w:val="00927B42"/>
    <w:rsid w:val="009348FA"/>
    <w:rsid w:val="009418A3"/>
    <w:rsid w:val="009501E0"/>
    <w:rsid w:val="0095337D"/>
    <w:rsid w:val="009534C9"/>
    <w:rsid w:val="009542D9"/>
    <w:rsid w:val="00957169"/>
    <w:rsid w:val="009615B0"/>
    <w:rsid w:val="00961C2A"/>
    <w:rsid w:val="009719EF"/>
    <w:rsid w:val="0097385D"/>
    <w:rsid w:val="00974332"/>
    <w:rsid w:val="009746E4"/>
    <w:rsid w:val="00980974"/>
    <w:rsid w:val="009819ED"/>
    <w:rsid w:val="009917D1"/>
    <w:rsid w:val="00992A87"/>
    <w:rsid w:val="00992D11"/>
    <w:rsid w:val="00997B83"/>
    <w:rsid w:val="009A32A5"/>
    <w:rsid w:val="009B0F46"/>
    <w:rsid w:val="009C17A7"/>
    <w:rsid w:val="009C1ABC"/>
    <w:rsid w:val="009C6381"/>
    <w:rsid w:val="009D0B46"/>
    <w:rsid w:val="009D259D"/>
    <w:rsid w:val="009E068D"/>
    <w:rsid w:val="009E1615"/>
    <w:rsid w:val="009E59AC"/>
    <w:rsid w:val="009E67D0"/>
    <w:rsid w:val="009F4327"/>
    <w:rsid w:val="00A026C8"/>
    <w:rsid w:val="00A0429A"/>
    <w:rsid w:val="00A04F23"/>
    <w:rsid w:val="00A15551"/>
    <w:rsid w:val="00A1593C"/>
    <w:rsid w:val="00A15C3D"/>
    <w:rsid w:val="00A20B00"/>
    <w:rsid w:val="00A21476"/>
    <w:rsid w:val="00A23291"/>
    <w:rsid w:val="00A279D1"/>
    <w:rsid w:val="00A303B6"/>
    <w:rsid w:val="00A3595B"/>
    <w:rsid w:val="00A368AC"/>
    <w:rsid w:val="00A37ED6"/>
    <w:rsid w:val="00A40D2E"/>
    <w:rsid w:val="00A4665D"/>
    <w:rsid w:val="00A50792"/>
    <w:rsid w:val="00A533F4"/>
    <w:rsid w:val="00A54410"/>
    <w:rsid w:val="00A547F5"/>
    <w:rsid w:val="00A56298"/>
    <w:rsid w:val="00A60F19"/>
    <w:rsid w:val="00A60F8F"/>
    <w:rsid w:val="00A64BA2"/>
    <w:rsid w:val="00A679A5"/>
    <w:rsid w:val="00A703ED"/>
    <w:rsid w:val="00A71BD4"/>
    <w:rsid w:val="00A71DFB"/>
    <w:rsid w:val="00A844DD"/>
    <w:rsid w:val="00A92027"/>
    <w:rsid w:val="00A94ADE"/>
    <w:rsid w:val="00AA0A4F"/>
    <w:rsid w:val="00AA303C"/>
    <w:rsid w:val="00AA3CE4"/>
    <w:rsid w:val="00AA7CA1"/>
    <w:rsid w:val="00AB1BF3"/>
    <w:rsid w:val="00AB421C"/>
    <w:rsid w:val="00AB42E1"/>
    <w:rsid w:val="00AC1571"/>
    <w:rsid w:val="00AC4313"/>
    <w:rsid w:val="00AC5E65"/>
    <w:rsid w:val="00AC64D1"/>
    <w:rsid w:val="00AD1DD1"/>
    <w:rsid w:val="00AD5885"/>
    <w:rsid w:val="00AD6F14"/>
    <w:rsid w:val="00B04A4B"/>
    <w:rsid w:val="00B14DDB"/>
    <w:rsid w:val="00B15BA5"/>
    <w:rsid w:val="00B16FEB"/>
    <w:rsid w:val="00B1737A"/>
    <w:rsid w:val="00B23A30"/>
    <w:rsid w:val="00B27BD7"/>
    <w:rsid w:val="00B30A7A"/>
    <w:rsid w:val="00B313A3"/>
    <w:rsid w:val="00B33B09"/>
    <w:rsid w:val="00B33C47"/>
    <w:rsid w:val="00B42618"/>
    <w:rsid w:val="00B4272F"/>
    <w:rsid w:val="00B47E74"/>
    <w:rsid w:val="00B51961"/>
    <w:rsid w:val="00B54080"/>
    <w:rsid w:val="00B63452"/>
    <w:rsid w:val="00B7096F"/>
    <w:rsid w:val="00B72874"/>
    <w:rsid w:val="00B75F94"/>
    <w:rsid w:val="00B90172"/>
    <w:rsid w:val="00B93509"/>
    <w:rsid w:val="00BA014B"/>
    <w:rsid w:val="00BA1A52"/>
    <w:rsid w:val="00BA37AE"/>
    <w:rsid w:val="00BB09D6"/>
    <w:rsid w:val="00BB4C0C"/>
    <w:rsid w:val="00BB50E2"/>
    <w:rsid w:val="00BB7138"/>
    <w:rsid w:val="00BB7C77"/>
    <w:rsid w:val="00BC0B31"/>
    <w:rsid w:val="00BC378A"/>
    <w:rsid w:val="00BC4093"/>
    <w:rsid w:val="00BD0D66"/>
    <w:rsid w:val="00BD5867"/>
    <w:rsid w:val="00BD69F8"/>
    <w:rsid w:val="00BE4180"/>
    <w:rsid w:val="00BE4398"/>
    <w:rsid w:val="00BF52AF"/>
    <w:rsid w:val="00BF755C"/>
    <w:rsid w:val="00C01601"/>
    <w:rsid w:val="00C0449E"/>
    <w:rsid w:val="00C05769"/>
    <w:rsid w:val="00C06BE3"/>
    <w:rsid w:val="00C10BAC"/>
    <w:rsid w:val="00C112FA"/>
    <w:rsid w:val="00C118A8"/>
    <w:rsid w:val="00C13CB4"/>
    <w:rsid w:val="00C24538"/>
    <w:rsid w:val="00C2540E"/>
    <w:rsid w:val="00C30B56"/>
    <w:rsid w:val="00C30D9D"/>
    <w:rsid w:val="00C30FD1"/>
    <w:rsid w:val="00C35F53"/>
    <w:rsid w:val="00C424E5"/>
    <w:rsid w:val="00C449A8"/>
    <w:rsid w:val="00C51AE8"/>
    <w:rsid w:val="00C52DCC"/>
    <w:rsid w:val="00C53FCF"/>
    <w:rsid w:val="00C54145"/>
    <w:rsid w:val="00C555C6"/>
    <w:rsid w:val="00C56107"/>
    <w:rsid w:val="00C60BB6"/>
    <w:rsid w:val="00C65BE8"/>
    <w:rsid w:val="00C677D8"/>
    <w:rsid w:val="00C77964"/>
    <w:rsid w:val="00C815BC"/>
    <w:rsid w:val="00C87DA4"/>
    <w:rsid w:val="00C92B0E"/>
    <w:rsid w:val="00C92C5F"/>
    <w:rsid w:val="00C93738"/>
    <w:rsid w:val="00CA1C42"/>
    <w:rsid w:val="00CA7587"/>
    <w:rsid w:val="00CB0BDA"/>
    <w:rsid w:val="00CB10B7"/>
    <w:rsid w:val="00CB5A5A"/>
    <w:rsid w:val="00CC4788"/>
    <w:rsid w:val="00CC600F"/>
    <w:rsid w:val="00CD5799"/>
    <w:rsid w:val="00CD759F"/>
    <w:rsid w:val="00CE377B"/>
    <w:rsid w:val="00CE6B3A"/>
    <w:rsid w:val="00CF2149"/>
    <w:rsid w:val="00CF6197"/>
    <w:rsid w:val="00D0178E"/>
    <w:rsid w:val="00D061D1"/>
    <w:rsid w:val="00D06A86"/>
    <w:rsid w:val="00D1120B"/>
    <w:rsid w:val="00D15261"/>
    <w:rsid w:val="00D16FC0"/>
    <w:rsid w:val="00D26453"/>
    <w:rsid w:val="00D313AA"/>
    <w:rsid w:val="00D33CAC"/>
    <w:rsid w:val="00D366AA"/>
    <w:rsid w:val="00D40FBC"/>
    <w:rsid w:val="00D44F20"/>
    <w:rsid w:val="00D45FE0"/>
    <w:rsid w:val="00D528A5"/>
    <w:rsid w:val="00D546A8"/>
    <w:rsid w:val="00D55611"/>
    <w:rsid w:val="00D64CF4"/>
    <w:rsid w:val="00D654A0"/>
    <w:rsid w:val="00D66A0D"/>
    <w:rsid w:val="00D83CAB"/>
    <w:rsid w:val="00D8490C"/>
    <w:rsid w:val="00D860AC"/>
    <w:rsid w:val="00D8611A"/>
    <w:rsid w:val="00D87ACA"/>
    <w:rsid w:val="00D921A3"/>
    <w:rsid w:val="00D929BA"/>
    <w:rsid w:val="00D93203"/>
    <w:rsid w:val="00DA20A1"/>
    <w:rsid w:val="00DA430A"/>
    <w:rsid w:val="00DA74AD"/>
    <w:rsid w:val="00DB36ED"/>
    <w:rsid w:val="00DB6096"/>
    <w:rsid w:val="00DC10BD"/>
    <w:rsid w:val="00DC2528"/>
    <w:rsid w:val="00DC2AF8"/>
    <w:rsid w:val="00DC5CC0"/>
    <w:rsid w:val="00DC7320"/>
    <w:rsid w:val="00DD4BBB"/>
    <w:rsid w:val="00DE20D2"/>
    <w:rsid w:val="00DE4AF1"/>
    <w:rsid w:val="00DF339E"/>
    <w:rsid w:val="00DF3A82"/>
    <w:rsid w:val="00DF4BB6"/>
    <w:rsid w:val="00DF7E4C"/>
    <w:rsid w:val="00E020D5"/>
    <w:rsid w:val="00E02953"/>
    <w:rsid w:val="00E072DB"/>
    <w:rsid w:val="00E14C32"/>
    <w:rsid w:val="00E164E5"/>
    <w:rsid w:val="00E167CC"/>
    <w:rsid w:val="00E17F55"/>
    <w:rsid w:val="00E231A0"/>
    <w:rsid w:val="00E23843"/>
    <w:rsid w:val="00E26110"/>
    <w:rsid w:val="00E26600"/>
    <w:rsid w:val="00E26E8D"/>
    <w:rsid w:val="00E3237C"/>
    <w:rsid w:val="00E36E2E"/>
    <w:rsid w:val="00E43DEB"/>
    <w:rsid w:val="00E44F35"/>
    <w:rsid w:val="00E52CDD"/>
    <w:rsid w:val="00E5428F"/>
    <w:rsid w:val="00E554B0"/>
    <w:rsid w:val="00E56D4D"/>
    <w:rsid w:val="00E57347"/>
    <w:rsid w:val="00E578CF"/>
    <w:rsid w:val="00E600F5"/>
    <w:rsid w:val="00E67057"/>
    <w:rsid w:val="00E67748"/>
    <w:rsid w:val="00E71B29"/>
    <w:rsid w:val="00E73174"/>
    <w:rsid w:val="00E75E40"/>
    <w:rsid w:val="00E813D9"/>
    <w:rsid w:val="00E82E48"/>
    <w:rsid w:val="00E8406B"/>
    <w:rsid w:val="00E853C2"/>
    <w:rsid w:val="00EA14C0"/>
    <w:rsid w:val="00EA35AE"/>
    <w:rsid w:val="00EA5498"/>
    <w:rsid w:val="00EB1465"/>
    <w:rsid w:val="00EB1B17"/>
    <w:rsid w:val="00EB3B8C"/>
    <w:rsid w:val="00EC0662"/>
    <w:rsid w:val="00EC6A40"/>
    <w:rsid w:val="00ED0C6E"/>
    <w:rsid w:val="00EE0A8E"/>
    <w:rsid w:val="00EE0BC3"/>
    <w:rsid w:val="00EE3A76"/>
    <w:rsid w:val="00EE52F8"/>
    <w:rsid w:val="00EF04FB"/>
    <w:rsid w:val="00EF174B"/>
    <w:rsid w:val="00EF3DA9"/>
    <w:rsid w:val="00F05034"/>
    <w:rsid w:val="00F072E2"/>
    <w:rsid w:val="00F124D2"/>
    <w:rsid w:val="00F13081"/>
    <w:rsid w:val="00F1695B"/>
    <w:rsid w:val="00F17704"/>
    <w:rsid w:val="00F226C8"/>
    <w:rsid w:val="00F24594"/>
    <w:rsid w:val="00F248B1"/>
    <w:rsid w:val="00F25636"/>
    <w:rsid w:val="00F30CC3"/>
    <w:rsid w:val="00F37219"/>
    <w:rsid w:val="00F40446"/>
    <w:rsid w:val="00F55B3C"/>
    <w:rsid w:val="00F567D1"/>
    <w:rsid w:val="00F71D2E"/>
    <w:rsid w:val="00F725B4"/>
    <w:rsid w:val="00F85CA5"/>
    <w:rsid w:val="00F92EAC"/>
    <w:rsid w:val="00F94599"/>
    <w:rsid w:val="00F963B5"/>
    <w:rsid w:val="00FA0EFB"/>
    <w:rsid w:val="00FA466C"/>
    <w:rsid w:val="00FA57E9"/>
    <w:rsid w:val="00FA68B9"/>
    <w:rsid w:val="00FB1600"/>
    <w:rsid w:val="00FB744C"/>
    <w:rsid w:val="00FC313E"/>
    <w:rsid w:val="00FC3BDA"/>
    <w:rsid w:val="00FD0531"/>
    <w:rsid w:val="00FD1483"/>
    <w:rsid w:val="00FD53CF"/>
    <w:rsid w:val="00FD7C07"/>
    <w:rsid w:val="00FE01E7"/>
    <w:rsid w:val="00FE069D"/>
    <w:rsid w:val="00FE1471"/>
    <w:rsid w:val="00FE5208"/>
    <w:rsid w:val="00FE5AF6"/>
    <w:rsid w:val="00FF051F"/>
    <w:rsid w:val="00FF4392"/>
    <w:rsid w:val="00FF5D8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653113"/>
  <w15:docId w15:val="{F72711A5-D4A3-4337-963E-A3C1C5F9F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D2E"/>
    <w:rPr>
      <w:rFonts w:ascii="Times New Roman" w:hAnsi="Times New Roman" w:cs="Calibri"/>
      <w:sz w:val="22"/>
      <w:szCs w:val="22"/>
      <w:lang w:val="sk-SK" w:eastAsia="en-US"/>
    </w:rPr>
  </w:style>
  <w:style w:type="paragraph" w:styleId="Heading1">
    <w:name w:val="heading 1"/>
    <w:basedOn w:val="Normal"/>
    <w:next w:val="Normal"/>
    <w:link w:val="Heading1Char"/>
    <w:uiPriority w:val="99"/>
    <w:qFormat/>
    <w:rsid w:val="00497DE9"/>
    <w:pPr>
      <w:keepNext/>
      <w:keepLines/>
      <w:numPr>
        <w:numId w:val="27"/>
      </w:numPr>
      <w:shd w:val="clear" w:color="auto" w:fill="FFFFFF" w:themeFill="background1"/>
      <w:spacing w:after="480"/>
      <w:ind w:left="357" w:hanging="357"/>
      <w:contextualSpacing/>
      <w:outlineLvl w:val="0"/>
    </w:pPr>
    <w:rPr>
      <w:rFonts w:eastAsia="Times New Roman" w:cs="Cambria"/>
      <w:b/>
      <w:bCs/>
      <w:sz w:val="36"/>
      <w:szCs w:val="28"/>
    </w:rPr>
  </w:style>
  <w:style w:type="paragraph" w:styleId="Heading2">
    <w:name w:val="heading 2"/>
    <w:basedOn w:val="Normal"/>
    <w:next w:val="Normal"/>
    <w:link w:val="Heading2Char"/>
    <w:unhideWhenUsed/>
    <w:qFormat/>
    <w:locked/>
    <w:rsid w:val="00A303B6"/>
    <w:pPr>
      <w:keepNext/>
      <w:keepLines/>
      <w:numPr>
        <w:ilvl w:val="1"/>
        <w:numId w:val="27"/>
      </w:numPr>
      <w:shd w:val="clear" w:color="auto" w:fill="000000" w:themeFill="text1"/>
      <w:spacing w:before="120" w:after="120"/>
      <w:ind w:left="567" w:hanging="567"/>
      <w:jc w:val="both"/>
      <w:outlineLvl w:val="1"/>
    </w:pPr>
    <w:rPr>
      <w:rFonts w:eastAsiaTheme="majorEastAsia" w:cstheme="majorBidi"/>
      <w:bCs/>
      <w:color w:val="FFFFFF" w:themeColor="background1"/>
      <w:sz w:val="32"/>
      <w:szCs w:val="28"/>
      <w:lang w:val="sr-Cyrl-RS"/>
    </w:rPr>
  </w:style>
  <w:style w:type="paragraph" w:styleId="Heading3">
    <w:name w:val="heading 3"/>
    <w:basedOn w:val="Normal"/>
    <w:link w:val="Heading3Char"/>
    <w:unhideWhenUsed/>
    <w:qFormat/>
    <w:locked/>
    <w:rsid w:val="00DA74AD"/>
    <w:pPr>
      <w:keepNext/>
      <w:numPr>
        <w:ilvl w:val="2"/>
        <w:numId w:val="30"/>
      </w:numPr>
      <w:shd w:val="clear" w:color="auto" w:fill="000000" w:themeFill="text1"/>
      <w:spacing w:before="120" w:after="120"/>
      <w:ind w:left="425" w:hanging="425"/>
      <w:jc w:val="both"/>
      <w:outlineLvl w:val="2"/>
    </w:pPr>
    <w:rPr>
      <w:rFonts w:eastAsia="Times New Roman" w:cs="Arial"/>
      <w:bCs/>
      <w:sz w:val="28"/>
      <w:szCs w:val="26"/>
      <w:lang w:val="sr-Cyrl-RS"/>
    </w:rPr>
  </w:style>
  <w:style w:type="paragraph" w:styleId="Heading4">
    <w:name w:val="heading 4"/>
    <w:basedOn w:val="Normal"/>
    <w:next w:val="Normal"/>
    <w:link w:val="Heading4Char"/>
    <w:unhideWhenUsed/>
    <w:qFormat/>
    <w:locked/>
    <w:rsid w:val="00EB146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97DE9"/>
    <w:rPr>
      <w:rFonts w:ascii="Times New Roman" w:eastAsia="Times New Roman" w:hAnsi="Times New Roman" w:cs="Cambria"/>
      <w:b/>
      <w:bCs/>
      <w:sz w:val="36"/>
      <w:szCs w:val="28"/>
      <w:shd w:val="clear" w:color="auto" w:fill="FFFFFF" w:themeFill="background1"/>
      <w:lang w:val="sk-SK" w:eastAsia="en-US"/>
    </w:rPr>
  </w:style>
  <w:style w:type="paragraph" w:styleId="BalloonText">
    <w:name w:val="Balloon Text"/>
    <w:basedOn w:val="Normal"/>
    <w:link w:val="BalloonTextChar"/>
    <w:uiPriority w:val="99"/>
    <w:semiHidden/>
    <w:rsid w:val="00747343"/>
    <w:rPr>
      <w:rFonts w:ascii="Tahoma" w:hAnsi="Tahoma" w:cs="Tahoma"/>
      <w:sz w:val="16"/>
      <w:szCs w:val="16"/>
    </w:rPr>
  </w:style>
  <w:style w:type="character" w:customStyle="1" w:styleId="BalloonTextChar">
    <w:name w:val="Balloon Text Char"/>
    <w:link w:val="BalloonText"/>
    <w:uiPriority w:val="99"/>
    <w:semiHidden/>
    <w:locked/>
    <w:rsid w:val="00747343"/>
    <w:rPr>
      <w:rFonts w:ascii="Tahoma" w:hAnsi="Tahoma" w:cs="Tahoma"/>
      <w:sz w:val="16"/>
      <w:szCs w:val="16"/>
    </w:rPr>
  </w:style>
  <w:style w:type="paragraph" w:styleId="Title">
    <w:name w:val="Title"/>
    <w:basedOn w:val="Normal"/>
    <w:next w:val="Normal"/>
    <w:link w:val="TitleChar"/>
    <w:uiPriority w:val="99"/>
    <w:qFormat/>
    <w:rsid w:val="00747343"/>
    <w:pPr>
      <w:pBdr>
        <w:bottom w:val="single" w:sz="8" w:space="4" w:color="4F81BD"/>
      </w:pBdr>
      <w:spacing w:after="300"/>
    </w:pPr>
    <w:rPr>
      <w:rFonts w:ascii="Cambria" w:eastAsia="Times New Roman" w:hAnsi="Cambria" w:cs="Cambria"/>
      <w:color w:val="17365D"/>
      <w:spacing w:val="5"/>
      <w:kern w:val="28"/>
      <w:sz w:val="52"/>
      <w:szCs w:val="52"/>
    </w:rPr>
  </w:style>
  <w:style w:type="character" w:customStyle="1" w:styleId="TitleChar">
    <w:name w:val="Title Char"/>
    <w:link w:val="Title"/>
    <w:uiPriority w:val="99"/>
    <w:locked/>
    <w:rsid w:val="00747343"/>
    <w:rPr>
      <w:rFonts w:ascii="Cambria" w:hAnsi="Cambria" w:cs="Cambria"/>
      <w:color w:val="17365D"/>
      <w:spacing w:val="5"/>
      <w:kern w:val="28"/>
      <w:sz w:val="52"/>
      <w:szCs w:val="52"/>
    </w:rPr>
  </w:style>
  <w:style w:type="table" w:styleId="TableGrid">
    <w:name w:val="Table Grid"/>
    <w:basedOn w:val="TableNormal"/>
    <w:uiPriority w:val="99"/>
    <w:rsid w:val="0074734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A20A1"/>
    <w:rPr>
      <w:rFonts w:cs="Times New Roman"/>
      <w:color w:val="0000FF"/>
      <w:u w:val="single"/>
    </w:rPr>
  </w:style>
  <w:style w:type="character" w:styleId="IntenseEmphasis">
    <w:name w:val="Intense Emphasis"/>
    <w:uiPriority w:val="99"/>
    <w:qFormat/>
    <w:rsid w:val="00DA20A1"/>
    <w:rPr>
      <w:rFonts w:cs="Times New Roman"/>
      <w:b/>
      <w:bCs/>
      <w:i/>
      <w:iCs/>
      <w:color w:val="4F81BD"/>
    </w:rPr>
  </w:style>
  <w:style w:type="paragraph" w:styleId="ListParagraph">
    <w:name w:val="List Paragraph"/>
    <w:basedOn w:val="Normal"/>
    <w:uiPriority w:val="99"/>
    <w:qFormat/>
    <w:rsid w:val="00DA20A1"/>
    <w:pPr>
      <w:ind w:left="720"/>
      <w:jc w:val="both"/>
    </w:pPr>
    <w:rPr>
      <w:lang w:val="en-US"/>
    </w:rPr>
  </w:style>
  <w:style w:type="paragraph" w:styleId="Caption">
    <w:name w:val="caption"/>
    <w:basedOn w:val="Normal"/>
    <w:next w:val="Normal"/>
    <w:link w:val="CaptionChar"/>
    <w:qFormat/>
    <w:rsid w:val="0015537E"/>
    <w:pPr>
      <w:spacing w:before="60" w:after="60"/>
      <w:jc w:val="center"/>
    </w:pPr>
    <w:rPr>
      <w:rFonts w:ascii="Arial Narrow" w:hAnsi="Arial Narrow"/>
      <w:b/>
      <w:bCs/>
      <w:sz w:val="20"/>
      <w:szCs w:val="18"/>
    </w:rPr>
  </w:style>
  <w:style w:type="character" w:styleId="CommentReference">
    <w:name w:val="annotation reference"/>
    <w:uiPriority w:val="99"/>
    <w:semiHidden/>
    <w:rsid w:val="00902E62"/>
    <w:rPr>
      <w:rFonts w:cs="Times New Roman"/>
      <w:sz w:val="16"/>
      <w:szCs w:val="16"/>
    </w:rPr>
  </w:style>
  <w:style w:type="paragraph" w:styleId="CommentText">
    <w:name w:val="annotation text"/>
    <w:basedOn w:val="Normal"/>
    <w:link w:val="CommentTextChar"/>
    <w:uiPriority w:val="99"/>
    <w:semiHidden/>
    <w:rsid w:val="00902E62"/>
    <w:rPr>
      <w:sz w:val="20"/>
      <w:szCs w:val="20"/>
    </w:rPr>
  </w:style>
  <w:style w:type="character" w:customStyle="1" w:styleId="CommentTextChar">
    <w:name w:val="Comment Text Char"/>
    <w:link w:val="CommentText"/>
    <w:uiPriority w:val="99"/>
    <w:semiHidden/>
    <w:locked/>
    <w:rsid w:val="00902E62"/>
    <w:rPr>
      <w:rFonts w:cs="Calibri"/>
      <w:sz w:val="20"/>
      <w:szCs w:val="20"/>
      <w:lang w:eastAsia="en-US"/>
    </w:rPr>
  </w:style>
  <w:style w:type="paragraph" w:styleId="CommentSubject">
    <w:name w:val="annotation subject"/>
    <w:basedOn w:val="CommentText"/>
    <w:next w:val="CommentText"/>
    <w:link w:val="CommentSubjectChar"/>
    <w:uiPriority w:val="99"/>
    <w:semiHidden/>
    <w:rsid w:val="00902E62"/>
    <w:rPr>
      <w:b/>
      <w:bCs/>
    </w:rPr>
  </w:style>
  <w:style w:type="character" w:customStyle="1" w:styleId="CommentSubjectChar">
    <w:name w:val="Comment Subject Char"/>
    <w:link w:val="CommentSubject"/>
    <w:uiPriority w:val="99"/>
    <w:semiHidden/>
    <w:locked/>
    <w:rsid w:val="00902E62"/>
    <w:rPr>
      <w:rFonts w:cs="Calibri"/>
      <w:b/>
      <w:bCs/>
      <w:sz w:val="20"/>
      <w:szCs w:val="20"/>
      <w:lang w:eastAsia="en-US"/>
    </w:rPr>
  </w:style>
  <w:style w:type="paragraph" w:styleId="BodyText2">
    <w:name w:val="Body Text 2"/>
    <w:basedOn w:val="Normal"/>
    <w:link w:val="BodyText2Char"/>
    <w:autoRedefine/>
    <w:uiPriority w:val="99"/>
    <w:rsid w:val="009917D1"/>
    <w:pPr>
      <w:spacing w:before="120" w:after="120"/>
    </w:pPr>
    <w:rPr>
      <w:rFonts w:ascii="Arial" w:eastAsia="Times New Roman" w:hAnsi="Arial" w:cs="Times New Roman"/>
      <w:sz w:val="24"/>
      <w:szCs w:val="24"/>
      <w:lang w:val="en-US"/>
    </w:rPr>
  </w:style>
  <w:style w:type="character" w:customStyle="1" w:styleId="BodyText2Char">
    <w:name w:val="Body Text 2 Char"/>
    <w:link w:val="BodyText2"/>
    <w:uiPriority w:val="99"/>
    <w:locked/>
    <w:rsid w:val="009917D1"/>
    <w:rPr>
      <w:rFonts w:ascii="Arial" w:eastAsia="Times New Roman" w:hAnsi="Arial"/>
      <w:sz w:val="24"/>
      <w:szCs w:val="24"/>
      <w:lang w:val="en-US" w:eastAsia="en-US"/>
    </w:rPr>
  </w:style>
  <w:style w:type="paragraph" w:styleId="TOCHeading">
    <w:name w:val="TOC Heading"/>
    <w:basedOn w:val="Heading1"/>
    <w:next w:val="Normal"/>
    <w:uiPriority w:val="39"/>
    <w:unhideWhenUsed/>
    <w:qFormat/>
    <w:rsid w:val="00145D1A"/>
    <w:pPr>
      <w:outlineLvl w:val="9"/>
    </w:pPr>
    <w:rPr>
      <w:rFonts w:eastAsiaTheme="majorEastAsia" w:cstheme="majorBidi"/>
      <w:color w:val="365F91" w:themeColor="accent1" w:themeShade="BF"/>
      <w:lang w:val="en-US" w:eastAsia="ja-JP"/>
    </w:rPr>
  </w:style>
  <w:style w:type="paragraph" w:styleId="TOC2">
    <w:name w:val="toc 2"/>
    <w:basedOn w:val="Normal"/>
    <w:next w:val="Normal"/>
    <w:autoRedefine/>
    <w:uiPriority w:val="39"/>
    <w:unhideWhenUsed/>
    <w:qFormat/>
    <w:locked/>
    <w:rsid w:val="004B3574"/>
    <w:pPr>
      <w:spacing w:after="120"/>
      <w:ind w:left="1021" w:hanging="397"/>
      <w:contextualSpacing/>
    </w:pPr>
    <w:rPr>
      <w:rFonts w:eastAsiaTheme="minorEastAsia" w:cstheme="minorBidi"/>
      <w:sz w:val="20"/>
      <w:lang w:val="en-US" w:eastAsia="ja-JP"/>
    </w:rPr>
  </w:style>
  <w:style w:type="paragraph" w:styleId="TOC1">
    <w:name w:val="toc 1"/>
    <w:basedOn w:val="Normal"/>
    <w:next w:val="Normal"/>
    <w:autoRedefine/>
    <w:uiPriority w:val="39"/>
    <w:unhideWhenUsed/>
    <w:qFormat/>
    <w:locked/>
    <w:rsid w:val="004B3574"/>
    <w:pPr>
      <w:spacing w:before="120"/>
      <w:ind w:left="397" w:hanging="397"/>
    </w:pPr>
    <w:rPr>
      <w:rFonts w:eastAsiaTheme="minorEastAsia" w:cstheme="minorBidi"/>
      <w:sz w:val="20"/>
      <w:lang w:val="en-US" w:eastAsia="ja-JP"/>
    </w:rPr>
  </w:style>
  <w:style w:type="paragraph" w:styleId="TOC3">
    <w:name w:val="toc 3"/>
    <w:basedOn w:val="Normal"/>
    <w:next w:val="Normal"/>
    <w:autoRedefine/>
    <w:uiPriority w:val="39"/>
    <w:unhideWhenUsed/>
    <w:qFormat/>
    <w:locked/>
    <w:rsid w:val="004D0414"/>
    <w:pPr>
      <w:ind w:left="442"/>
    </w:pPr>
    <w:rPr>
      <w:rFonts w:eastAsiaTheme="minorEastAsia" w:cstheme="minorBidi"/>
      <w:sz w:val="20"/>
      <w:lang w:val="en-US" w:eastAsia="ja-JP"/>
    </w:rPr>
  </w:style>
  <w:style w:type="character" w:customStyle="1" w:styleId="Heading2Char">
    <w:name w:val="Heading 2 Char"/>
    <w:basedOn w:val="DefaultParagraphFont"/>
    <w:link w:val="Heading2"/>
    <w:rsid w:val="00A303B6"/>
    <w:rPr>
      <w:rFonts w:ascii="Times New Roman" w:eastAsiaTheme="majorEastAsia" w:hAnsi="Times New Roman" w:cstheme="majorBidi"/>
      <w:bCs/>
      <w:color w:val="FFFFFF" w:themeColor="background1"/>
      <w:sz w:val="32"/>
      <w:szCs w:val="28"/>
      <w:shd w:val="clear" w:color="auto" w:fill="000000" w:themeFill="text1"/>
      <w:lang w:val="sr-Cyrl-RS" w:eastAsia="en-US"/>
    </w:rPr>
  </w:style>
  <w:style w:type="character" w:customStyle="1" w:styleId="Heading3Char">
    <w:name w:val="Heading 3 Char"/>
    <w:basedOn w:val="DefaultParagraphFont"/>
    <w:link w:val="Heading3"/>
    <w:rsid w:val="00DA74AD"/>
    <w:rPr>
      <w:rFonts w:ascii="Times New Roman" w:eastAsia="Times New Roman" w:hAnsi="Times New Roman" w:cs="Arial"/>
      <w:bCs/>
      <w:sz w:val="28"/>
      <w:szCs w:val="26"/>
      <w:shd w:val="clear" w:color="auto" w:fill="000000" w:themeFill="text1"/>
      <w:lang w:val="sr-Cyrl-RS" w:eastAsia="en-US"/>
    </w:rPr>
  </w:style>
  <w:style w:type="character" w:customStyle="1" w:styleId="Heading4Char">
    <w:name w:val="Heading 4 Char"/>
    <w:basedOn w:val="DefaultParagraphFont"/>
    <w:link w:val="Heading4"/>
    <w:rsid w:val="00EB1465"/>
    <w:rPr>
      <w:rFonts w:asciiTheme="majorHAnsi" w:eastAsiaTheme="majorEastAsia" w:hAnsiTheme="majorHAnsi" w:cstheme="majorBidi"/>
      <w:b/>
      <w:bCs/>
      <w:i/>
      <w:iCs/>
      <w:color w:val="4F81BD" w:themeColor="accent1"/>
      <w:sz w:val="22"/>
      <w:szCs w:val="22"/>
      <w:lang w:val="sk-SK" w:eastAsia="en-US"/>
    </w:rPr>
  </w:style>
  <w:style w:type="paragraph" w:styleId="Header">
    <w:name w:val="header"/>
    <w:basedOn w:val="Normal"/>
    <w:link w:val="HeaderChar"/>
    <w:uiPriority w:val="99"/>
    <w:unhideWhenUsed/>
    <w:rsid w:val="00567283"/>
    <w:pPr>
      <w:tabs>
        <w:tab w:val="center" w:pos="4680"/>
        <w:tab w:val="right" w:pos="9360"/>
      </w:tabs>
    </w:pPr>
  </w:style>
  <w:style w:type="character" w:customStyle="1" w:styleId="HeaderChar">
    <w:name w:val="Header Char"/>
    <w:basedOn w:val="DefaultParagraphFont"/>
    <w:link w:val="Header"/>
    <w:uiPriority w:val="99"/>
    <w:rsid w:val="00567283"/>
    <w:rPr>
      <w:rFonts w:cs="Calibri"/>
      <w:sz w:val="22"/>
      <w:szCs w:val="22"/>
      <w:lang w:val="sk-SK" w:eastAsia="en-US"/>
    </w:rPr>
  </w:style>
  <w:style w:type="paragraph" w:styleId="Footer">
    <w:name w:val="footer"/>
    <w:basedOn w:val="Normal"/>
    <w:link w:val="FooterChar"/>
    <w:uiPriority w:val="99"/>
    <w:unhideWhenUsed/>
    <w:rsid w:val="00567283"/>
    <w:pPr>
      <w:tabs>
        <w:tab w:val="center" w:pos="4680"/>
        <w:tab w:val="right" w:pos="9360"/>
      </w:tabs>
    </w:pPr>
  </w:style>
  <w:style w:type="character" w:customStyle="1" w:styleId="FooterChar">
    <w:name w:val="Footer Char"/>
    <w:basedOn w:val="DefaultParagraphFont"/>
    <w:link w:val="Footer"/>
    <w:uiPriority w:val="99"/>
    <w:rsid w:val="00567283"/>
    <w:rPr>
      <w:rFonts w:cs="Calibri"/>
      <w:sz w:val="22"/>
      <w:szCs w:val="22"/>
      <w:lang w:val="sk-SK" w:eastAsia="en-US"/>
    </w:rPr>
  </w:style>
  <w:style w:type="paragraph" w:customStyle="1" w:styleId="a-Para-Ugovor">
    <w:name w:val="a-Para-Ugovor"/>
    <w:basedOn w:val="Normal"/>
    <w:link w:val="a-Para-UgovorChar"/>
    <w:rsid w:val="009917D1"/>
  </w:style>
  <w:style w:type="paragraph" w:customStyle="1" w:styleId="aParaUgovor">
    <w:name w:val="aParaUgovor"/>
    <w:basedOn w:val="a-Para-Ugovor"/>
    <w:link w:val="aParaUgovorChar"/>
    <w:qFormat/>
    <w:rsid w:val="009917D1"/>
    <w:pPr>
      <w:spacing w:after="120"/>
    </w:pPr>
  </w:style>
  <w:style w:type="paragraph" w:customStyle="1" w:styleId="aNonNumLista">
    <w:name w:val="aNonNumLista"/>
    <w:basedOn w:val="Normal"/>
    <w:qFormat/>
    <w:rsid w:val="003F6017"/>
    <w:pPr>
      <w:numPr>
        <w:numId w:val="28"/>
      </w:numPr>
      <w:autoSpaceDE w:val="0"/>
      <w:autoSpaceDN w:val="0"/>
      <w:adjustRightInd w:val="0"/>
      <w:spacing w:after="120"/>
      <w:ind w:left="340" w:hanging="170"/>
      <w:contextualSpacing/>
      <w:jc w:val="both"/>
    </w:pPr>
    <w:rPr>
      <w:rFonts w:eastAsia="Times New Roman" w:cs="Times New Roman"/>
      <w:color w:val="000000"/>
      <w:sz w:val="20"/>
      <w:szCs w:val="24"/>
      <w:lang w:val="sr-Latn-CS" w:eastAsia="x-none"/>
    </w:rPr>
  </w:style>
  <w:style w:type="paragraph" w:customStyle="1" w:styleId="aParaTekst">
    <w:name w:val="aParaTekst"/>
    <w:basedOn w:val="aParaUgovor"/>
    <w:link w:val="aParaTekstChar"/>
    <w:qFormat/>
    <w:rsid w:val="00BD0D66"/>
    <w:pPr>
      <w:spacing w:before="120"/>
      <w:jc w:val="both"/>
    </w:pPr>
    <w:rPr>
      <w:sz w:val="20"/>
      <w:lang w:val="sr-Cyrl-RS"/>
    </w:rPr>
  </w:style>
  <w:style w:type="character" w:customStyle="1" w:styleId="CaptionChar">
    <w:name w:val="Caption Char"/>
    <w:link w:val="Caption"/>
    <w:rsid w:val="0015537E"/>
    <w:rPr>
      <w:rFonts w:ascii="Arial Narrow" w:hAnsi="Arial Narrow" w:cs="Calibri"/>
      <w:b/>
      <w:bCs/>
      <w:szCs w:val="18"/>
      <w:lang w:val="sk-SK" w:eastAsia="en-US"/>
    </w:rPr>
  </w:style>
  <w:style w:type="character" w:customStyle="1" w:styleId="a-Para-UgovorChar">
    <w:name w:val="a-Para-Ugovor Char"/>
    <w:basedOn w:val="DefaultParagraphFont"/>
    <w:link w:val="a-Para-Ugovor"/>
    <w:rsid w:val="00451C24"/>
    <w:rPr>
      <w:rFonts w:ascii="Times New Roman" w:hAnsi="Times New Roman" w:cs="Calibri"/>
      <w:sz w:val="22"/>
      <w:szCs w:val="22"/>
      <w:lang w:val="sk-SK" w:eastAsia="en-US"/>
    </w:rPr>
  </w:style>
  <w:style w:type="character" w:customStyle="1" w:styleId="aParaUgovorChar">
    <w:name w:val="aParaUgovor Char"/>
    <w:basedOn w:val="a-Para-UgovorChar"/>
    <w:link w:val="aParaUgovor"/>
    <w:rsid w:val="00451C24"/>
    <w:rPr>
      <w:rFonts w:ascii="Times New Roman" w:hAnsi="Times New Roman" w:cs="Calibri"/>
      <w:sz w:val="22"/>
      <w:szCs w:val="22"/>
      <w:lang w:val="sk-SK" w:eastAsia="en-US"/>
    </w:rPr>
  </w:style>
  <w:style w:type="character" w:customStyle="1" w:styleId="aParaTekstChar">
    <w:name w:val="aParaTekst Char"/>
    <w:basedOn w:val="aParaUgovorChar"/>
    <w:link w:val="aParaTekst"/>
    <w:rsid w:val="00BD0D66"/>
    <w:rPr>
      <w:rFonts w:ascii="Times New Roman" w:hAnsi="Times New Roman" w:cs="Calibri"/>
      <w:sz w:val="22"/>
      <w:szCs w:val="22"/>
      <w:lang w:val="sr-Cyrl-RS" w:eastAsia="en-US"/>
    </w:rPr>
  </w:style>
  <w:style w:type="paragraph" w:customStyle="1" w:styleId="aSlika">
    <w:name w:val="aSlika"/>
    <w:basedOn w:val="Normal"/>
    <w:link w:val="aSlikaChar"/>
    <w:qFormat/>
    <w:rsid w:val="00750A27"/>
    <w:pPr>
      <w:spacing w:before="60" w:after="60"/>
      <w:jc w:val="center"/>
    </w:pPr>
    <w:rPr>
      <w:rFonts w:eastAsia="Times New Roman" w:cs="Times New Roman"/>
      <w:sz w:val="24"/>
      <w:szCs w:val="24"/>
      <w:lang w:val="sl-SI" w:eastAsia="x-none"/>
    </w:rPr>
  </w:style>
  <w:style w:type="character" w:customStyle="1" w:styleId="aSlikaChar">
    <w:name w:val="aSlika Char"/>
    <w:link w:val="aSlika"/>
    <w:rsid w:val="00750A27"/>
    <w:rPr>
      <w:rFonts w:ascii="Times New Roman" w:eastAsia="Times New Roman" w:hAnsi="Times New Roman"/>
      <w:sz w:val="24"/>
      <w:szCs w:val="24"/>
      <w:lang w:val="sl-SI" w:eastAsia="x-none"/>
    </w:rPr>
  </w:style>
  <w:style w:type="table" w:customStyle="1" w:styleId="TableGrid1">
    <w:name w:val="Table Grid1"/>
    <w:basedOn w:val="TableNormal"/>
    <w:next w:val="TableGrid"/>
    <w:uiPriority w:val="99"/>
    <w:rsid w:val="002549E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locked/>
    <w:rsid w:val="004D0414"/>
    <w:pPr>
      <w:spacing w:after="100"/>
      <w:ind w:left="660"/>
    </w:pPr>
    <w:rPr>
      <w:sz w:val="20"/>
    </w:rPr>
  </w:style>
  <w:style w:type="paragraph" w:styleId="FootnoteText">
    <w:name w:val="footnote text"/>
    <w:basedOn w:val="Normal"/>
    <w:link w:val="FootnoteTextChar"/>
    <w:uiPriority w:val="99"/>
    <w:unhideWhenUsed/>
    <w:rsid w:val="002549E1"/>
    <w:rPr>
      <w:rFonts w:ascii="Calibri" w:hAnsi="Calibri"/>
      <w:sz w:val="20"/>
      <w:szCs w:val="20"/>
    </w:rPr>
  </w:style>
  <w:style w:type="character" w:customStyle="1" w:styleId="FootnoteTextChar">
    <w:name w:val="Footnote Text Char"/>
    <w:basedOn w:val="DefaultParagraphFont"/>
    <w:link w:val="FootnoteText"/>
    <w:uiPriority w:val="99"/>
    <w:rsid w:val="002549E1"/>
    <w:rPr>
      <w:rFonts w:cs="Calibri"/>
      <w:lang w:val="sk-SK" w:eastAsia="en-US"/>
    </w:rPr>
  </w:style>
  <w:style w:type="character" w:styleId="FootnoteReference">
    <w:name w:val="footnote reference"/>
    <w:basedOn w:val="DefaultParagraphFont"/>
    <w:uiPriority w:val="99"/>
    <w:semiHidden/>
    <w:unhideWhenUsed/>
    <w:rsid w:val="002549E1"/>
    <w:rPr>
      <w:vertAlign w:val="superscript"/>
    </w:rPr>
  </w:style>
  <w:style w:type="paragraph" w:styleId="TableofFigures">
    <w:name w:val="table of figures"/>
    <w:basedOn w:val="Normal"/>
    <w:next w:val="Normal"/>
    <w:uiPriority w:val="99"/>
    <w:unhideWhenUsed/>
    <w:rsid w:val="00640366"/>
    <w:rPr>
      <w:sz w:val="20"/>
    </w:rPr>
  </w:style>
  <w:style w:type="table" w:customStyle="1" w:styleId="TableGrid2">
    <w:name w:val="Table Grid2"/>
    <w:basedOn w:val="TableNormal"/>
    <w:next w:val="TableGrid"/>
    <w:uiPriority w:val="99"/>
    <w:rsid w:val="001D3D7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80569">
      <w:bodyDiv w:val="1"/>
      <w:marLeft w:val="0"/>
      <w:marRight w:val="0"/>
      <w:marTop w:val="0"/>
      <w:marBottom w:val="0"/>
      <w:divBdr>
        <w:top w:val="none" w:sz="0" w:space="0" w:color="auto"/>
        <w:left w:val="none" w:sz="0" w:space="0" w:color="auto"/>
        <w:bottom w:val="none" w:sz="0" w:space="0" w:color="auto"/>
        <w:right w:val="none" w:sz="0" w:space="0" w:color="auto"/>
      </w:divBdr>
    </w:div>
    <w:div w:id="472138213">
      <w:bodyDiv w:val="1"/>
      <w:marLeft w:val="0"/>
      <w:marRight w:val="0"/>
      <w:marTop w:val="0"/>
      <w:marBottom w:val="0"/>
      <w:divBdr>
        <w:top w:val="none" w:sz="0" w:space="0" w:color="auto"/>
        <w:left w:val="none" w:sz="0" w:space="0" w:color="auto"/>
        <w:bottom w:val="none" w:sz="0" w:space="0" w:color="auto"/>
        <w:right w:val="none" w:sz="0" w:space="0" w:color="auto"/>
      </w:divBdr>
    </w:div>
    <w:div w:id="1188518832">
      <w:bodyDiv w:val="1"/>
      <w:marLeft w:val="0"/>
      <w:marRight w:val="0"/>
      <w:marTop w:val="0"/>
      <w:marBottom w:val="0"/>
      <w:divBdr>
        <w:top w:val="none" w:sz="0" w:space="0" w:color="auto"/>
        <w:left w:val="none" w:sz="0" w:space="0" w:color="auto"/>
        <w:bottom w:val="none" w:sz="0" w:space="0" w:color="auto"/>
        <w:right w:val="none" w:sz="0" w:space="0" w:color="auto"/>
      </w:divBdr>
    </w:div>
    <w:div w:id="1320844749">
      <w:bodyDiv w:val="1"/>
      <w:marLeft w:val="0"/>
      <w:marRight w:val="0"/>
      <w:marTop w:val="0"/>
      <w:marBottom w:val="0"/>
      <w:divBdr>
        <w:top w:val="none" w:sz="0" w:space="0" w:color="auto"/>
        <w:left w:val="none" w:sz="0" w:space="0" w:color="auto"/>
        <w:bottom w:val="none" w:sz="0" w:space="0" w:color="auto"/>
        <w:right w:val="none" w:sz="0" w:space="0" w:color="auto"/>
      </w:divBdr>
    </w:div>
    <w:div w:id="1428769955">
      <w:marLeft w:val="0"/>
      <w:marRight w:val="0"/>
      <w:marTop w:val="0"/>
      <w:marBottom w:val="0"/>
      <w:divBdr>
        <w:top w:val="none" w:sz="0" w:space="0" w:color="auto"/>
        <w:left w:val="none" w:sz="0" w:space="0" w:color="auto"/>
        <w:bottom w:val="none" w:sz="0" w:space="0" w:color="auto"/>
        <w:right w:val="none" w:sz="0" w:space="0" w:color="auto"/>
      </w:divBdr>
    </w:div>
    <w:div w:id="1428769956">
      <w:marLeft w:val="0"/>
      <w:marRight w:val="0"/>
      <w:marTop w:val="0"/>
      <w:marBottom w:val="0"/>
      <w:divBdr>
        <w:top w:val="none" w:sz="0" w:space="0" w:color="auto"/>
        <w:left w:val="none" w:sz="0" w:space="0" w:color="auto"/>
        <w:bottom w:val="none" w:sz="0" w:space="0" w:color="auto"/>
        <w:right w:val="none" w:sz="0" w:space="0" w:color="auto"/>
      </w:divBdr>
    </w:div>
    <w:div w:id="1539901655">
      <w:bodyDiv w:val="1"/>
      <w:marLeft w:val="0"/>
      <w:marRight w:val="0"/>
      <w:marTop w:val="0"/>
      <w:marBottom w:val="0"/>
      <w:divBdr>
        <w:top w:val="none" w:sz="0" w:space="0" w:color="auto"/>
        <w:left w:val="none" w:sz="0" w:space="0" w:color="auto"/>
        <w:bottom w:val="none" w:sz="0" w:space="0" w:color="auto"/>
        <w:right w:val="none" w:sz="0" w:space="0" w:color="auto"/>
      </w:divBdr>
    </w:div>
    <w:div w:id="1644191054">
      <w:bodyDiv w:val="1"/>
      <w:marLeft w:val="0"/>
      <w:marRight w:val="0"/>
      <w:marTop w:val="0"/>
      <w:marBottom w:val="0"/>
      <w:divBdr>
        <w:top w:val="none" w:sz="0" w:space="0" w:color="auto"/>
        <w:left w:val="none" w:sz="0" w:space="0" w:color="auto"/>
        <w:bottom w:val="none" w:sz="0" w:space="0" w:color="auto"/>
        <w:right w:val="none" w:sz="0" w:space="0" w:color="auto"/>
      </w:divBdr>
    </w:div>
    <w:div w:id="1896429686">
      <w:bodyDiv w:val="1"/>
      <w:marLeft w:val="0"/>
      <w:marRight w:val="0"/>
      <w:marTop w:val="0"/>
      <w:marBottom w:val="0"/>
      <w:divBdr>
        <w:top w:val="none" w:sz="0" w:space="0" w:color="auto"/>
        <w:left w:val="none" w:sz="0" w:space="0" w:color="auto"/>
        <w:bottom w:val="none" w:sz="0" w:space="0" w:color="auto"/>
        <w:right w:val="none" w:sz="0" w:space="0" w:color="auto"/>
      </w:divBdr>
    </w:div>
    <w:div w:id="197698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inovacija.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DA889-8A6D-4BED-B262-F55628DF2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17</Pages>
  <Words>5267</Words>
  <Characters>30028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DIAMOND HOTELS SLOVAKIA, s.r.o.</Company>
  <LinksUpToDate>false</LinksUpToDate>
  <CharactersWithSpaces>35225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Djordje, Vesna i Sanja</dc:creator>
  <cp:lastModifiedBy>Windows User</cp:lastModifiedBy>
  <cp:revision>45</cp:revision>
  <cp:lastPrinted>2021-06-21T14:59:00Z</cp:lastPrinted>
  <dcterms:created xsi:type="dcterms:W3CDTF">2021-06-20T04:30:00Z</dcterms:created>
  <dcterms:modified xsi:type="dcterms:W3CDTF">2021-06-21T14:59:00Z</dcterms:modified>
</cp:coreProperties>
</file>